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F550E">
        <w:rPr>
          <w:bCs/>
          <w:sz w:val="24"/>
          <w:szCs w:val="24"/>
        </w:rPr>
        <w:t>2</w:t>
      </w:r>
      <w:r w:rsidR="006E2AA2">
        <w:rPr>
          <w:bCs/>
          <w:sz w:val="24"/>
          <w:szCs w:val="24"/>
        </w:rPr>
        <w:t>6</w:t>
      </w:r>
      <w:r w:rsidR="00A4182C">
        <w:rPr>
          <w:bCs/>
          <w:sz w:val="24"/>
          <w:szCs w:val="24"/>
        </w:rPr>
        <w:t>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88504E">
        <w:rPr>
          <w:bCs/>
          <w:sz w:val="24"/>
          <w:szCs w:val="24"/>
        </w:rPr>
        <w:t>PROJETO DE LEI Nº 074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88504E" w:rsidRDefault="00232EB3" w:rsidP="0088504E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r w:rsidR="0088504E">
        <w:rPr>
          <w:b/>
          <w:sz w:val="24"/>
          <w:szCs w:val="24"/>
        </w:rPr>
        <w:t xml:space="preserve">DECLARA DE UTILIDADE PÚBLICA PARA FINS DE </w:t>
      </w:r>
    </w:p>
    <w:p w:rsidR="006E2AA2" w:rsidRDefault="0088504E" w:rsidP="0088504E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DESAPROPRIAÇÃO ÁREA DE TERRA SITUADA NO MUNICÍPIO DE SORRISO/MT,</w:t>
      </w:r>
    </w:p>
    <w:p w:rsidR="0088504E" w:rsidRDefault="0088504E" w:rsidP="0088504E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AUTORIZA DOAÇÃO DE IMÓVEIS AO SEBRAE E SESI, REVOGA AS </w:t>
      </w:r>
      <w:proofErr w:type="gramStart"/>
      <w:r>
        <w:rPr>
          <w:b/>
          <w:sz w:val="24"/>
          <w:szCs w:val="24"/>
        </w:rPr>
        <w:t>LEIS</w:t>
      </w:r>
      <w:proofErr w:type="gramEnd"/>
      <w:r>
        <w:rPr>
          <w:b/>
          <w:sz w:val="24"/>
          <w:szCs w:val="24"/>
        </w:rPr>
        <w:t xml:space="preserve"> </w:t>
      </w:r>
    </w:p>
    <w:p w:rsidR="0088504E" w:rsidRDefault="0088504E" w:rsidP="0088504E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MUNICIPAIS N° 2.311/2014 E 2.332/2014, E DÁ OUTRAS PROVIDÊNCIAS.</w:t>
      </w:r>
    </w:p>
    <w:p w:rsidR="0088504E" w:rsidRDefault="0088504E" w:rsidP="0088504E">
      <w:pPr>
        <w:ind w:left="3544" w:hanging="3544"/>
        <w:jc w:val="both"/>
        <w:rPr>
          <w:b/>
          <w:sz w:val="24"/>
          <w:szCs w:val="24"/>
        </w:rPr>
      </w:pP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8504E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F550E">
        <w:rPr>
          <w:sz w:val="24"/>
          <w:szCs w:val="24"/>
        </w:rPr>
        <w:t>Aos vinte e seis</w:t>
      </w:r>
      <w:r w:rsidR="00556EE7">
        <w:rPr>
          <w:sz w:val="24"/>
          <w:szCs w:val="24"/>
        </w:rPr>
        <w:t xml:space="preserve">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88504E">
        <w:rPr>
          <w:bCs/>
          <w:sz w:val="24"/>
          <w:szCs w:val="24"/>
        </w:rPr>
        <w:t>074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88504E" w:rsidRPr="0088504E">
        <w:rPr>
          <w:sz w:val="24"/>
          <w:szCs w:val="24"/>
        </w:rPr>
        <w:t>DECLARA DE UTILIDADE PÚBLICA PARA FINS DE DESAPROPRIAÇÃO ÁREA DE TERRA SITUADA NO MUNICÍPIO DE SORRISO/MT,</w:t>
      </w:r>
      <w:r w:rsidR="0088504E">
        <w:rPr>
          <w:sz w:val="24"/>
          <w:szCs w:val="24"/>
        </w:rPr>
        <w:t xml:space="preserve"> </w:t>
      </w:r>
      <w:r w:rsidR="0088504E" w:rsidRPr="0088504E">
        <w:rPr>
          <w:sz w:val="24"/>
          <w:szCs w:val="24"/>
        </w:rPr>
        <w:t>AUTORIZA DOAÇÃO DE IMÓVEIS AO SEBRAE E SESI, REVOGA AS LEIS MUNICIPAIS N° 2.311/2014 E 2.332/2014,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C81340">
        <w:rPr>
          <w:sz w:val="24"/>
          <w:szCs w:val="24"/>
        </w:rPr>
        <w:t>Bruno Stellato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5B3A9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C81340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88504E">
      <w:pPr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9AB" w:rsidRDefault="008B19AB" w:rsidP="0093151B">
      <w:r>
        <w:separator/>
      </w:r>
    </w:p>
  </w:endnote>
  <w:endnote w:type="continuationSeparator" w:id="0">
    <w:p w:rsidR="008B19AB" w:rsidRDefault="008B19A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9AB" w:rsidRDefault="008B19AB" w:rsidP="0093151B">
      <w:r>
        <w:separator/>
      </w:r>
    </w:p>
  </w:footnote>
  <w:footnote w:type="continuationSeparator" w:id="0">
    <w:p w:rsidR="008B19AB" w:rsidRDefault="008B19A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8B19AB">
    <w:pPr>
      <w:jc w:val="center"/>
      <w:rPr>
        <w:b/>
        <w:sz w:val="28"/>
      </w:rPr>
    </w:pPr>
  </w:p>
  <w:p w:rsidR="00810D88" w:rsidRDefault="008B19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0D5D40"/>
    <w:rsid w:val="001760D9"/>
    <w:rsid w:val="001B1F9C"/>
    <w:rsid w:val="001B5D1E"/>
    <w:rsid w:val="002237D2"/>
    <w:rsid w:val="00232EB3"/>
    <w:rsid w:val="00283653"/>
    <w:rsid w:val="002A2F79"/>
    <w:rsid w:val="002E11B1"/>
    <w:rsid w:val="002F381C"/>
    <w:rsid w:val="00325D84"/>
    <w:rsid w:val="003366D1"/>
    <w:rsid w:val="00345A90"/>
    <w:rsid w:val="003B13C8"/>
    <w:rsid w:val="003B2BEA"/>
    <w:rsid w:val="003C7DB7"/>
    <w:rsid w:val="003E66F3"/>
    <w:rsid w:val="004D299A"/>
    <w:rsid w:val="004D49C4"/>
    <w:rsid w:val="00515A5C"/>
    <w:rsid w:val="00556EE7"/>
    <w:rsid w:val="005666C2"/>
    <w:rsid w:val="00572926"/>
    <w:rsid w:val="00597D1F"/>
    <w:rsid w:val="005B2D46"/>
    <w:rsid w:val="005B3A9D"/>
    <w:rsid w:val="005D21DD"/>
    <w:rsid w:val="005D4243"/>
    <w:rsid w:val="005E1838"/>
    <w:rsid w:val="0061319B"/>
    <w:rsid w:val="006200D7"/>
    <w:rsid w:val="006814C3"/>
    <w:rsid w:val="006E2AA2"/>
    <w:rsid w:val="006F24C9"/>
    <w:rsid w:val="00710678"/>
    <w:rsid w:val="007619CE"/>
    <w:rsid w:val="00774C06"/>
    <w:rsid w:val="00776A8B"/>
    <w:rsid w:val="007C36EE"/>
    <w:rsid w:val="007D3F0A"/>
    <w:rsid w:val="007F04C4"/>
    <w:rsid w:val="00807C8C"/>
    <w:rsid w:val="008436BF"/>
    <w:rsid w:val="00870EC3"/>
    <w:rsid w:val="0088504E"/>
    <w:rsid w:val="00894D6F"/>
    <w:rsid w:val="008A533E"/>
    <w:rsid w:val="008B19AB"/>
    <w:rsid w:val="00910484"/>
    <w:rsid w:val="00922E38"/>
    <w:rsid w:val="0093151B"/>
    <w:rsid w:val="00976B55"/>
    <w:rsid w:val="009C1326"/>
    <w:rsid w:val="009E1E9E"/>
    <w:rsid w:val="009E7261"/>
    <w:rsid w:val="00A11C91"/>
    <w:rsid w:val="00A13B5F"/>
    <w:rsid w:val="00A2675D"/>
    <w:rsid w:val="00A4182C"/>
    <w:rsid w:val="00A42E9C"/>
    <w:rsid w:val="00AD02EB"/>
    <w:rsid w:val="00AD76D1"/>
    <w:rsid w:val="00B748C9"/>
    <w:rsid w:val="00BA13BD"/>
    <w:rsid w:val="00BC5A93"/>
    <w:rsid w:val="00BE604C"/>
    <w:rsid w:val="00C147BC"/>
    <w:rsid w:val="00C52329"/>
    <w:rsid w:val="00C608DF"/>
    <w:rsid w:val="00C81340"/>
    <w:rsid w:val="00C96180"/>
    <w:rsid w:val="00D65BEE"/>
    <w:rsid w:val="00DE3C9A"/>
    <w:rsid w:val="00DF4A8C"/>
    <w:rsid w:val="00E05381"/>
    <w:rsid w:val="00E364F0"/>
    <w:rsid w:val="00EF550E"/>
    <w:rsid w:val="00F5159D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Hilton</cp:lastModifiedBy>
  <cp:revision>40</cp:revision>
  <dcterms:created xsi:type="dcterms:W3CDTF">2014-02-18T10:04:00Z</dcterms:created>
  <dcterms:modified xsi:type="dcterms:W3CDTF">2014-06-26T12:44:00Z</dcterms:modified>
</cp:coreProperties>
</file>