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25" w:rsidRDefault="00A04425" w:rsidP="00A0442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04425" w:rsidRDefault="00A04425" w:rsidP="00A0442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A04425" w:rsidRDefault="00A04425" w:rsidP="00A0442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C42E5" w:rsidRDefault="00AC42E5" w:rsidP="00A0442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04425" w:rsidRDefault="00A04425" w:rsidP="00A0442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04425" w:rsidRDefault="00A04425" w:rsidP="00A0442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C42E5" w:rsidRPr="00AC42E5">
        <w:rPr>
          <w:b/>
          <w:i w:val="0"/>
        </w:rPr>
        <w:t>027/2014.</w:t>
      </w:r>
    </w:p>
    <w:p w:rsidR="00A04425" w:rsidRDefault="00A04425" w:rsidP="00A04425">
      <w:pPr>
        <w:rPr>
          <w:sz w:val="24"/>
          <w:szCs w:val="24"/>
        </w:rPr>
      </w:pPr>
    </w:p>
    <w:p w:rsidR="00A04425" w:rsidRDefault="00A04425" w:rsidP="00A0442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30/0</w:t>
      </w:r>
      <w:r w:rsidR="00C40920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/2014.</w:t>
      </w:r>
    </w:p>
    <w:p w:rsidR="00A04425" w:rsidRDefault="00A04425" w:rsidP="00A04425">
      <w:pPr>
        <w:jc w:val="both"/>
        <w:rPr>
          <w:sz w:val="24"/>
          <w:szCs w:val="24"/>
        </w:rPr>
      </w:pPr>
    </w:p>
    <w:p w:rsidR="00A04425" w:rsidRDefault="00A04425" w:rsidP="00A0442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Pr="00A04425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68</w:t>
      </w:r>
      <w:r w:rsidRPr="00A04425">
        <w:rPr>
          <w:bCs/>
          <w:sz w:val="24"/>
          <w:szCs w:val="24"/>
        </w:rPr>
        <w:t>/2014.</w:t>
      </w:r>
    </w:p>
    <w:p w:rsidR="00A04425" w:rsidRDefault="00A04425" w:rsidP="00A04425">
      <w:pPr>
        <w:jc w:val="both"/>
        <w:rPr>
          <w:sz w:val="24"/>
          <w:szCs w:val="24"/>
        </w:rPr>
      </w:pPr>
    </w:p>
    <w:p w:rsidR="00A04425" w:rsidRPr="00AC42E5" w:rsidRDefault="00A04425" w:rsidP="00A04425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C40920" w:rsidRPr="00AC42E5">
        <w:rPr>
          <w:sz w:val="24"/>
          <w:szCs w:val="24"/>
        </w:rPr>
        <w:t>AUTORIZA O PODER EXECUTIVO MUNICIPAL A INSTITUIR O “PROGRAMA REMÉDIO EM CASA”, E DÁ OUTRAS PROVIDÊNCIAS.</w:t>
      </w:r>
    </w:p>
    <w:p w:rsidR="00A04425" w:rsidRDefault="00A04425" w:rsidP="00A04425">
      <w:pPr>
        <w:jc w:val="both"/>
        <w:rPr>
          <w:rFonts w:eastAsia="Arial Unicode MS"/>
          <w:bCs/>
          <w:sz w:val="24"/>
          <w:szCs w:val="24"/>
        </w:rPr>
      </w:pPr>
    </w:p>
    <w:p w:rsidR="00A04425" w:rsidRDefault="00A04425" w:rsidP="00A0442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 w:rsidR="00C40920">
        <w:rPr>
          <w:b/>
          <w:bCs/>
          <w:sz w:val="24"/>
          <w:szCs w:val="24"/>
        </w:rPr>
        <w:t xml:space="preserve"> </w:t>
      </w:r>
      <w:r w:rsidR="00C40920" w:rsidRPr="00C40920">
        <w:rPr>
          <w:bCs/>
          <w:sz w:val="24"/>
          <w:szCs w:val="24"/>
        </w:rPr>
        <w:t>NOMEADO “</w:t>
      </w:r>
      <w:r w:rsidR="00C40920" w:rsidRPr="00AC42E5">
        <w:rPr>
          <w:bCs/>
          <w:i/>
          <w:sz w:val="24"/>
          <w:szCs w:val="24"/>
        </w:rPr>
        <w:t>AD HOC”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PROFESSOR </w:t>
      </w:r>
      <w:r w:rsidR="00492BB6">
        <w:rPr>
          <w:sz w:val="24"/>
          <w:szCs w:val="24"/>
        </w:rPr>
        <w:t>ED</w:t>
      </w:r>
      <w:r>
        <w:rPr>
          <w:sz w:val="24"/>
          <w:szCs w:val="24"/>
        </w:rPr>
        <w:t>SON</w:t>
      </w:r>
      <w:r w:rsidR="00AC42E5">
        <w:rPr>
          <w:sz w:val="24"/>
          <w:szCs w:val="24"/>
        </w:rPr>
        <w:t>.</w:t>
      </w:r>
    </w:p>
    <w:p w:rsidR="00A04425" w:rsidRDefault="00A04425" w:rsidP="00A04425">
      <w:pPr>
        <w:pStyle w:val="Recuodecorpodetexto2"/>
        <w:ind w:left="0"/>
        <w:rPr>
          <w:b/>
          <w:sz w:val="24"/>
          <w:szCs w:val="24"/>
        </w:rPr>
      </w:pPr>
    </w:p>
    <w:p w:rsidR="00A04425" w:rsidRDefault="00A04425" w:rsidP="00A0442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 xml:space="preserve">Projeto de Lei nº </w:t>
      </w:r>
      <w:r w:rsidRPr="00A04425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68</w:t>
      </w:r>
      <w:r w:rsidRPr="00A04425">
        <w:rPr>
          <w:bCs/>
          <w:sz w:val="24"/>
          <w:szCs w:val="24"/>
        </w:rPr>
        <w:t>/2014</w:t>
      </w:r>
      <w:r>
        <w:rPr>
          <w:sz w:val="24"/>
          <w:szCs w:val="24"/>
        </w:rPr>
        <w:t>, cuja Ementa:</w:t>
      </w:r>
      <w:r>
        <w:rPr>
          <w:b/>
          <w:bCs/>
          <w:sz w:val="24"/>
          <w:szCs w:val="24"/>
        </w:rPr>
        <w:t xml:space="preserve"> </w:t>
      </w:r>
      <w:r w:rsidR="00C40920">
        <w:rPr>
          <w:b/>
          <w:sz w:val="24"/>
          <w:szCs w:val="24"/>
        </w:rPr>
        <w:t>AUTORIZA O PODER EXECUTIVO MUNICIPAL A INSTITUIR O “PROGRAMA REMÉDIO EM CASA”, E DÁ OUTRAS PROVIDÊNCIAS.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em questão, est</w:t>
      </w:r>
      <w:r w:rsidR="00C40920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Relator</w:t>
      </w:r>
      <w:r w:rsidR="00AC42E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nomead</w:t>
      </w:r>
      <w:r w:rsidR="00C40920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</w:t>
      </w:r>
      <w:r w:rsidR="00AC42E5" w:rsidRPr="00AC42E5">
        <w:rPr>
          <w:bCs/>
          <w:i/>
          <w:sz w:val="24"/>
          <w:szCs w:val="24"/>
        </w:rPr>
        <w:t xml:space="preserve">“ad </w:t>
      </w:r>
      <w:proofErr w:type="spellStart"/>
      <w:r w:rsidR="00AC42E5" w:rsidRPr="00AC42E5">
        <w:rPr>
          <w:bCs/>
          <w:i/>
          <w:sz w:val="24"/>
          <w:szCs w:val="24"/>
        </w:rPr>
        <w:t>hoc</w:t>
      </w:r>
      <w:proofErr w:type="spellEnd"/>
      <w:r w:rsidR="00AC42E5" w:rsidRPr="00AC42E5">
        <w:rPr>
          <w:bCs/>
          <w:i/>
          <w:sz w:val="24"/>
          <w:szCs w:val="24"/>
        </w:rPr>
        <w:t>”</w:t>
      </w:r>
      <w:r w:rsidR="00AC42E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é favorável a sua tramitação em Plenário. Acompanha </w:t>
      </w:r>
      <w:r w:rsidR="00C40920">
        <w:rPr>
          <w:bCs/>
          <w:sz w:val="24"/>
          <w:szCs w:val="24"/>
        </w:rPr>
        <w:t xml:space="preserve">o </w:t>
      </w:r>
      <w:r>
        <w:rPr>
          <w:bCs/>
          <w:sz w:val="24"/>
          <w:szCs w:val="24"/>
        </w:rPr>
        <w:t xml:space="preserve">voto </w:t>
      </w:r>
      <w:r w:rsidR="00C40920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Pre</w:t>
      </w:r>
      <w:r>
        <w:rPr>
          <w:sz w:val="24"/>
          <w:szCs w:val="24"/>
        </w:rPr>
        <w:t>sidente, vereador</w:t>
      </w:r>
      <w:r w:rsidR="00C4092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40920">
        <w:rPr>
          <w:sz w:val="24"/>
          <w:szCs w:val="24"/>
        </w:rPr>
        <w:t>Jane Delalibera</w:t>
      </w:r>
      <w:r>
        <w:rPr>
          <w:sz w:val="24"/>
          <w:szCs w:val="24"/>
        </w:rPr>
        <w:t xml:space="preserve"> e o Membro</w:t>
      </w:r>
      <w:r w:rsidR="00AC42E5">
        <w:rPr>
          <w:sz w:val="24"/>
          <w:szCs w:val="24"/>
        </w:rPr>
        <w:t xml:space="preserve"> nomeado </w:t>
      </w:r>
      <w:r w:rsidR="00AC42E5" w:rsidRPr="00AC42E5">
        <w:rPr>
          <w:i/>
          <w:sz w:val="24"/>
          <w:szCs w:val="24"/>
        </w:rPr>
        <w:t xml:space="preserve">“ad </w:t>
      </w:r>
      <w:proofErr w:type="spellStart"/>
      <w:r w:rsidR="00AC42E5" w:rsidRPr="00AC42E5">
        <w:rPr>
          <w:i/>
          <w:sz w:val="24"/>
          <w:szCs w:val="24"/>
        </w:rPr>
        <w:t>hoc</w:t>
      </w:r>
      <w:proofErr w:type="spellEnd"/>
      <w:r w:rsidR="00AC42E5" w:rsidRPr="00AC42E5">
        <w:rPr>
          <w:i/>
          <w:sz w:val="24"/>
          <w:szCs w:val="24"/>
        </w:rPr>
        <w:t>”</w:t>
      </w:r>
      <w:r>
        <w:rPr>
          <w:sz w:val="24"/>
          <w:szCs w:val="24"/>
        </w:rPr>
        <w:t xml:space="preserve">, vereador </w:t>
      </w:r>
      <w:r w:rsidR="00C40920">
        <w:rPr>
          <w:sz w:val="24"/>
          <w:szCs w:val="24"/>
        </w:rPr>
        <w:t>Luis Fabio Marchioro</w:t>
      </w:r>
      <w:r>
        <w:rPr>
          <w:sz w:val="24"/>
          <w:szCs w:val="24"/>
        </w:rPr>
        <w:t>.</w:t>
      </w:r>
    </w:p>
    <w:p w:rsidR="00A04425" w:rsidRDefault="00A04425" w:rsidP="00A04425">
      <w:pPr>
        <w:jc w:val="both"/>
        <w:rPr>
          <w:bCs/>
          <w:sz w:val="24"/>
          <w:szCs w:val="24"/>
          <w:u w:val="single"/>
        </w:rPr>
      </w:pPr>
    </w:p>
    <w:p w:rsidR="00A04425" w:rsidRDefault="00A04425" w:rsidP="00A04425">
      <w:pPr>
        <w:jc w:val="both"/>
        <w:rPr>
          <w:bCs/>
          <w:sz w:val="24"/>
          <w:szCs w:val="24"/>
          <w:u w:val="single"/>
        </w:rPr>
      </w:pPr>
    </w:p>
    <w:p w:rsidR="00A04425" w:rsidRDefault="00A04425" w:rsidP="00A04425">
      <w:pPr>
        <w:jc w:val="both"/>
        <w:rPr>
          <w:bCs/>
          <w:sz w:val="24"/>
          <w:szCs w:val="24"/>
          <w:u w:val="single"/>
        </w:rPr>
      </w:pPr>
    </w:p>
    <w:p w:rsidR="00A04425" w:rsidRDefault="00A04425" w:rsidP="00A04425">
      <w:pPr>
        <w:jc w:val="both"/>
        <w:rPr>
          <w:bCs/>
          <w:sz w:val="24"/>
          <w:szCs w:val="24"/>
          <w:u w:val="single"/>
        </w:rPr>
      </w:pPr>
    </w:p>
    <w:p w:rsidR="00A04425" w:rsidRDefault="00A04425" w:rsidP="00A04425">
      <w:pPr>
        <w:jc w:val="both"/>
        <w:rPr>
          <w:bCs/>
          <w:sz w:val="24"/>
          <w:szCs w:val="24"/>
          <w:u w:val="single"/>
        </w:rPr>
      </w:pPr>
    </w:p>
    <w:tbl>
      <w:tblPr>
        <w:tblW w:w="9047" w:type="dxa"/>
        <w:jc w:val="center"/>
        <w:tblInd w:w="-2515" w:type="dxa"/>
        <w:tblCellMar>
          <w:left w:w="70" w:type="dxa"/>
          <w:right w:w="70" w:type="dxa"/>
        </w:tblCellMar>
        <w:tblLook w:val="04A0"/>
      </w:tblPr>
      <w:tblGrid>
        <w:gridCol w:w="2784"/>
        <w:gridCol w:w="3016"/>
        <w:gridCol w:w="3247"/>
      </w:tblGrid>
      <w:tr w:rsidR="00A04425" w:rsidTr="00C40920">
        <w:trPr>
          <w:jc w:val="center"/>
        </w:trPr>
        <w:tc>
          <w:tcPr>
            <w:tcW w:w="2784" w:type="dxa"/>
            <w:hideMark/>
          </w:tcPr>
          <w:p w:rsidR="00A04425" w:rsidRDefault="00A044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A04425" w:rsidRDefault="00A044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016" w:type="dxa"/>
            <w:hideMark/>
          </w:tcPr>
          <w:p w:rsidR="00A04425" w:rsidRPr="00AC42E5" w:rsidRDefault="00A044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C42E5">
              <w:rPr>
                <w:b/>
                <w:sz w:val="24"/>
                <w:szCs w:val="24"/>
                <w:lang w:val="en-US"/>
              </w:rPr>
              <w:t xml:space="preserve">PROFESSOR </w:t>
            </w:r>
            <w:r w:rsidR="00492BB6" w:rsidRPr="00AC42E5">
              <w:rPr>
                <w:b/>
                <w:sz w:val="24"/>
                <w:szCs w:val="24"/>
                <w:lang w:val="en-US"/>
              </w:rPr>
              <w:t>ED</w:t>
            </w:r>
            <w:r w:rsidRPr="00AC42E5">
              <w:rPr>
                <w:b/>
                <w:sz w:val="24"/>
                <w:szCs w:val="24"/>
                <w:lang w:val="en-US"/>
              </w:rPr>
              <w:t>SON</w:t>
            </w:r>
          </w:p>
          <w:p w:rsidR="00A04425" w:rsidRPr="00AC42E5" w:rsidRDefault="00A04425" w:rsidP="00A044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42E5">
              <w:rPr>
                <w:b/>
                <w:sz w:val="24"/>
                <w:szCs w:val="24"/>
                <w:lang w:val="en-US"/>
              </w:rPr>
              <w:t>Relator</w:t>
            </w:r>
            <w:proofErr w:type="spellEnd"/>
            <w:r w:rsidRPr="00AC42E5">
              <w:rPr>
                <w:b/>
                <w:sz w:val="24"/>
                <w:szCs w:val="24"/>
                <w:lang w:val="en-US"/>
              </w:rPr>
              <w:t xml:space="preserve"> “</w:t>
            </w:r>
            <w:r w:rsidR="00AC42E5" w:rsidRPr="00AC42E5">
              <w:rPr>
                <w:b/>
                <w:i/>
                <w:sz w:val="24"/>
                <w:szCs w:val="24"/>
                <w:lang w:val="en-US"/>
              </w:rPr>
              <w:t>ad hoc</w:t>
            </w:r>
            <w:r w:rsidRPr="00AC42E5">
              <w:rPr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247" w:type="dxa"/>
            <w:hideMark/>
          </w:tcPr>
          <w:p w:rsidR="00A04425" w:rsidRDefault="00A044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A04425" w:rsidRPr="00AC42E5" w:rsidRDefault="00A044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AC42E5">
              <w:rPr>
                <w:b/>
                <w:sz w:val="24"/>
                <w:szCs w:val="24"/>
              </w:rPr>
              <w:t xml:space="preserve"> </w:t>
            </w:r>
            <w:r w:rsidR="00AC42E5" w:rsidRPr="00AC42E5">
              <w:rPr>
                <w:b/>
                <w:sz w:val="24"/>
                <w:szCs w:val="24"/>
              </w:rPr>
              <w:t>“</w:t>
            </w:r>
            <w:r w:rsidR="00AC42E5" w:rsidRPr="00AC42E5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AC42E5" w:rsidRPr="00AC42E5">
              <w:rPr>
                <w:b/>
                <w:i/>
                <w:sz w:val="24"/>
                <w:szCs w:val="24"/>
              </w:rPr>
              <w:t>hoc</w:t>
            </w:r>
            <w:proofErr w:type="spellEnd"/>
            <w:r w:rsidR="00AC42E5" w:rsidRPr="00AC42E5">
              <w:rPr>
                <w:b/>
                <w:sz w:val="24"/>
                <w:szCs w:val="24"/>
              </w:rPr>
              <w:t>”</w:t>
            </w:r>
          </w:p>
        </w:tc>
      </w:tr>
    </w:tbl>
    <w:p w:rsidR="001823A2" w:rsidRDefault="001823A2"/>
    <w:sectPr w:rsidR="001823A2" w:rsidSect="00AC42E5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4425"/>
    <w:rsid w:val="001823A2"/>
    <w:rsid w:val="0046060E"/>
    <w:rsid w:val="00492BB6"/>
    <w:rsid w:val="006F7A55"/>
    <w:rsid w:val="00A04425"/>
    <w:rsid w:val="00AC42E5"/>
    <w:rsid w:val="00C4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0442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0442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0442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44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0442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044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0442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0442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cp:lastPrinted>2014-06-30T16:14:00Z</cp:lastPrinted>
  <dcterms:created xsi:type="dcterms:W3CDTF">2014-06-30T15:56:00Z</dcterms:created>
  <dcterms:modified xsi:type="dcterms:W3CDTF">2014-07-01T11:14:00Z</dcterms:modified>
</cp:coreProperties>
</file>