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13E" w:rsidRPr="00C905C5" w:rsidRDefault="0049380F" w:rsidP="00C905C5">
      <w:pPr>
        <w:ind w:left="2835"/>
        <w:jc w:val="both"/>
        <w:rPr>
          <w:rFonts w:eastAsia="Calibri"/>
          <w:b/>
          <w:sz w:val="24"/>
          <w:szCs w:val="24"/>
        </w:rPr>
      </w:pPr>
      <w:r w:rsidRPr="00C905C5">
        <w:rPr>
          <w:rFonts w:eastAsia="Calibri"/>
          <w:b/>
          <w:sz w:val="24"/>
          <w:szCs w:val="24"/>
        </w:rPr>
        <w:t>PROJETO DE LEI</w:t>
      </w:r>
      <w:r w:rsidR="00B138A9" w:rsidRPr="00C905C5">
        <w:rPr>
          <w:rFonts w:eastAsia="Calibri"/>
          <w:b/>
          <w:sz w:val="24"/>
          <w:szCs w:val="24"/>
        </w:rPr>
        <w:t xml:space="preserve"> Nº</w:t>
      </w:r>
      <w:r w:rsidR="00DB413E" w:rsidRPr="00C905C5">
        <w:rPr>
          <w:rFonts w:eastAsia="Calibri"/>
          <w:b/>
          <w:sz w:val="24"/>
          <w:szCs w:val="24"/>
        </w:rPr>
        <w:t xml:space="preserve"> </w:t>
      </w:r>
      <w:r w:rsidR="00432873">
        <w:rPr>
          <w:rFonts w:eastAsia="Calibri"/>
          <w:b/>
          <w:sz w:val="24"/>
          <w:szCs w:val="24"/>
        </w:rPr>
        <w:t>082/2014</w:t>
      </w:r>
    </w:p>
    <w:p w:rsidR="00C905C5" w:rsidRPr="00432873" w:rsidRDefault="00C905C5" w:rsidP="00C905C5">
      <w:pPr>
        <w:ind w:left="2835"/>
        <w:jc w:val="both"/>
        <w:rPr>
          <w:sz w:val="24"/>
          <w:szCs w:val="24"/>
        </w:rPr>
      </w:pPr>
    </w:p>
    <w:p w:rsidR="00DB413E" w:rsidRPr="00432873" w:rsidRDefault="00432873" w:rsidP="00C905C5">
      <w:pPr>
        <w:ind w:left="2835"/>
        <w:jc w:val="both"/>
        <w:rPr>
          <w:sz w:val="24"/>
          <w:szCs w:val="24"/>
        </w:rPr>
      </w:pPr>
      <w:r w:rsidRPr="00432873">
        <w:rPr>
          <w:sz w:val="24"/>
          <w:szCs w:val="24"/>
        </w:rPr>
        <w:t xml:space="preserve">Data: </w:t>
      </w:r>
      <w:r>
        <w:rPr>
          <w:sz w:val="24"/>
          <w:szCs w:val="24"/>
        </w:rPr>
        <w:t>04 de julho de 2014.</w:t>
      </w:r>
    </w:p>
    <w:p w:rsidR="00C905C5" w:rsidRPr="00C905C5" w:rsidRDefault="00C905C5" w:rsidP="00C905C5">
      <w:pPr>
        <w:ind w:left="2835"/>
        <w:jc w:val="both"/>
        <w:rPr>
          <w:b/>
          <w:sz w:val="24"/>
          <w:szCs w:val="24"/>
        </w:rPr>
      </w:pPr>
    </w:p>
    <w:p w:rsidR="00975759" w:rsidRPr="00C905C5" w:rsidRDefault="00FD279D" w:rsidP="00C905C5">
      <w:pPr>
        <w:pStyle w:val="NormalWeb"/>
        <w:shd w:val="clear" w:color="auto" w:fill="FFFFFF"/>
        <w:spacing w:before="0" w:beforeAutospacing="0" w:after="0" w:afterAutospacing="0"/>
        <w:ind w:left="2835"/>
        <w:jc w:val="both"/>
        <w:textAlignment w:val="baseline"/>
      </w:pPr>
      <w:r w:rsidRPr="00C905C5">
        <w:t>A</w:t>
      </w:r>
      <w:r w:rsidR="00DD5F4B" w:rsidRPr="00C905C5">
        <w:t xml:space="preserve">utoriza o desmembramento e doação de área a empresa </w:t>
      </w:r>
      <w:proofErr w:type="spellStart"/>
      <w:r w:rsidR="00DD5F4B" w:rsidRPr="00C905C5">
        <w:t>Brastelha</w:t>
      </w:r>
      <w:proofErr w:type="spellEnd"/>
      <w:r w:rsidR="00DD5F4B" w:rsidRPr="00C905C5">
        <w:t xml:space="preserve"> Industrial </w:t>
      </w:r>
      <w:proofErr w:type="spellStart"/>
      <w:r w:rsidR="00DD5F4B" w:rsidRPr="00C905C5">
        <w:t>Ltda</w:t>
      </w:r>
      <w:proofErr w:type="spellEnd"/>
      <w:r w:rsidR="00DD5F4B" w:rsidRPr="00C905C5">
        <w:t>, e dá outras providências.</w:t>
      </w:r>
    </w:p>
    <w:p w:rsidR="00C905C5" w:rsidRPr="00C905C5" w:rsidRDefault="00C905C5" w:rsidP="00C905C5">
      <w:pPr>
        <w:ind w:left="2835"/>
        <w:jc w:val="both"/>
        <w:rPr>
          <w:bCs/>
          <w:sz w:val="24"/>
          <w:szCs w:val="24"/>
        </w:rPr>
      </w:pPr>
    </w:p>
    <w:p w:rsidR="00C905C5" w:rsidRPr="00C905C5" w:rsidRDefault="00C905C5" w:rsidP="00C905C5">
      <w:pPr>
        <w:tabs>
          <w:tab w:val="left" w:pos="916"/>
          <w:tab w:val="left" w:pos="1832"/>
          <w:tab w:val="left" w:pos="255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2835"/>
        <w:jc w:val="both"/>
        <w:rPr>
          <w:sz w:val="24"/>
          <w:szCs w:val="24"/>
        </w:rPr>
      </w:pPr>
      <w:r w:rsidRPr="00C905C5">
        <w:rPr>
          <w:sz w:val="24"/>
          <w:szCs w:val="24"/>
        </w:rPr>
        <w:t>Dilceu Rossato, Prefeito Municipal de Sorriso, Estado de Mato Grosso, encaminha para deliberação da Câmara Municipal de Vereadores o seguinte Projeto de Lei:</w:t>
      </w:r>
    </w:p>
    <w:p w:rsidR="00DD5F4B" w:rsidRPr="00C905C5" w:rsidRDefault="00DD5F4B" w:rsidP="009763AD">
      <w:pPr>
        <w:tabs>
          <w:tab w:val="left" w:pos="9781"/>
        </w:tabs>
        <w:ind w:left="1418" w:right="-1"/>
        <w:jc w:val="both"/>
        <w:rPr>
          <w:b/>
          <w:sz w:val="24"/>
          <w:szCs w:val="24"/>
        </w:rPr>
      </w:pPr>
    </w:p>
    <w:p w:rsidR="00373D5F" w:rsidRPr="00C905C5" w:rsidRDefault="00975759" w:rsidP="00C905C5">
      <w:pPr>
        <w:pStyle w:val="NormalWeb"/>
        <w:shd w:val="clear" w:color="auto" w:fill="FFFFFF"/>
        <w:spacing w:before="0" w:beforeAutospacing="0" w:after="0" w:afterAutospacing="0"/>
        <w:ind w:firstLine="1418"/>
        <w:jc w:val="both"/>
        <w:textAlignment w:val="baseline"/>
      </w:pPr>
      <w:r w:rsidRPr="00C905C5">
        <w:rPr>
          <w:b/>
        </w:rPr>
        <w:t>Art.</w:t>
      </w:r>
      <w:r w:rsidR="00B41F88" w:rsidRPr="00C905C5">
        <w:rPr>
          <w:b/>
        </w:rPr>
        <w:t xml:space="preserve"> </w:t>
      </w:r>
      <w:r w:rsidRPr="00C905C5">
        <w:rPr>
          <w:b/>
        </w:rPr>
        <w:t>1º</w:t>
      </w:r>
      <w:r w:rsidR="00B41F88" w:rsidRPr="00C905C5">
        <w:t xml:space="preserve"> </w:t>
      </w:r>
      <w:r w:rsidRPr="00C905C5">
        <w:t>Fica</w:t>
      </w:r>
      <w:r w:rsidR="00B41F88" w:rsidRPr="00C905C5">
        <w:t xml:space="preserve"> </w:t>
      </w:r>
      <w:r w:rsidRPr="00C905C5">
        <w:t>o</w:t>
      </w:r>
      <w:r w:rsidR="00B41F88" w:rsidRPr="00C905C5">
        <w:t xml:space="preserve"> </w:t>
      </w:r>
      <w:r w:rsidRPr="00C905C5">
        <w:t>Chefe</w:t>
      </w:r>
      <w:r w:rsidR="00B41F88" w:rsidRPr="00C905C5">
        <w:t xml:space="preserve"> </w:t>
      </w:r>
      <w:r w:rsidRPr="00C905C5">
        <w:t>d</w:t>
      </w:r>
      <w:r w:rsidR="00B41F88" w:rsidRPr="00C905C5">
        <w:t xml:space="preserve">o </w:t>
      </w:r>
      <w:r w:rsidRPr="00C905C5">
        <w:t>Poder</w:t>
      </w:r>
      <w:r w:rsidR="00606F68" w:rsidRPr="00C905C5">
        <w:t xml:space="preserve"> </w:t>
      </w:r>
      <w:r w:rsidRPr="00C905C5">
        <w:t>Executivo Municipal autorizado</w:t>
      </w:r>
      <w:proofErr w:type="gramStart"/>
      <w:r w:rsidRPr="00C905C5">
        <w:t xml:space="preserve">  </w:t>
      </w:r>
      <w:proofErr w:type="gramEnd"/>
      <w:r w:rsidRPr="00C905C5">
        <w:t>a</w:t>
      </w:r>
      <w:r w:rsidR="00B41F88" w:rsidRPr="00C905C5">
        <w:t xml:space="preserve"> desmembrar e  doar</w:t>
      </w:r>
      <w:r w:rsidR="00323E59" w:rsidRPr="00C905C5">
        <w:t xml:space="preserve"> </w:t>
      </w:r>
      <w:r w:rsidR="00606F68" w:rsidRPr="00C905C5">
        <w:t xml:space="preserve">em forma de incentivo </w:t>
      </w:r>
      <w:r w:rsidR="00323E59" w:rsidRPr="00C905C5">
        <w:t xml:space="preserve">a empresa </w:t>
      </w:r>
      <w:r w:rsidR="00B41F88" w:rsidRPr="00C905C5">
        <w:rPr>
          <w:b/>
        </w:rPr>
        <w:t>BRASTELHA INDUSTRIAL LTDA</w:t>
      </w:r>
      <w:r w:rsidR="00B41F88" w:rsidRPr="00C905C5">
        <w:t xml:space="preserve">, inscrita no CNPJ sob o nº 06.092.671/0001-06  com sede na Rodovia BR-163, KM 739, Chácara </w:t>
      </w:r>
      <w:proofErr w:type="spellStart"/>
      <w:r w:rsidR="00B41F88" w:rsidRPr="00C905C5">
        <w:t>Valdameri</w:t>
      </w:r>
      <w:proofErr w:type="spellEnd"/>
      <w:r w:rsidR="00B41F88" w:rsidRPr="00C905C5">
        <w:t xml:space="preserve"> na Cidade de Sorriso-MT</w:t>
      </w:r>
      <w:r w:rsidR="00323E59" w:rsidRPr="00C905C5">
        <w:t>,</w:t>
      </w:r>
      <w:r w:rsidR="00703FCB" w:rsidRPr="00C905C5">
        <w:t xml:space="preserve"> doravante denominada Donatária, </w:t>
      </w:r>
      <w:r w:rsidR="00323E59" w:rsidRPr="00C905C5">
        <w:t xml:space="preserve"> </w:t>
      </w:r>
      <w:r w:rsidR="00043ADC" w:rsidRPr="00C905C5">
        <w:t xml:space="preserve">a fração de </w:t>
      </w:r>
      <w:r w:rsidR="00323E59" w:rsidRPr="00C905C5">
        <w:t>7</w:t>
      </w:r>
      <w:r w:rsidR="00D8563D">
        <w:t>0.711</w:t>
      </w:r>
      <w:r w:rsidR="00323E59" w:rsidRPr="00C905C5">
        <w:t xml:space="preserve"> m² </w:t>
      </w:r>
      <w:r w:rsidR="00373D5F" w:rsidRPr="00C905C5">
        <w:t xml:space="preserve">(setenta </w:t>
      </w:r>
      <w:r w:rsidR="00D8563D">
        <w:t xml:space="preserve">mil, setecentos e onze metros </w:t>
      </w:r>
      <w:r w:rsidR="00373D5F" w:rsidRPr="00C905C5">
        <w:t xml:space="preserve">quadrados) </w:t>
      </w:r>
      <w:r w:rsidR="00323E59" w:rsidRPr="00C905C5">
        <w:t xml:space="preserve">do </w:t>
      </w:r>
      <w:r w:rsidR="00043ADC" w:rsidRPr="00C905C5">
        <w:t xml:space="preserve">imóvel  urbano </w:t>
      </w:r>
      <w:r w:rsidR="00323E59" w:rsidRPr="00C905C5">
        <w:t>sob</w:t>
      </w:r>
      <w:r w:rsidR="00043ADC" w:rsidRPr="00C905C5">
        <w:t xml:space="preserve"> a matricula </w:t>
      </w:r>
      <w:r w:rsidR="00323E59" w:rsidRPr="00C905C5">
        <w:t>n.º  39.225  junto  ao Cartório  de  Registro  de Imóveis  de Sorriso,  denominado de Imóvel Rural, parte da Fazenda Bela Vista, situado no Lote Valo, no município de Sorriso, Estado de Mato Grosso com  área original  de  </w:t>
      </w:r>
      <w:r w:rsidR="00373D5F" w:rsidRPr="00C905C5">
        <w:t>125.000 m² (cento e vinte e cinco mil metros quadrados)</w:t>
      </w:r>
      <w:r w:rsidR="00323E59" w:rsidRPr="00C905C5">
        <w:t>,</w:t>
      </w:r>
      <w:r w:rsidR="00373D5F" w:rsidRPr="00C905C5">
        <w:t xml:space="preserve"> </w:t>
      </w:r>
      <w:r w:rsidR="00703FCB" w:rsidRPr="00C905C5">
        <w:t>sem benfeitorias</w:t>
      </w:r>
      <w:r w:rsidR="006246D8">
        <w:t>.</w:t>
      </w:r>
    </w:p>
    <w:p w:rsidR="00373D5F" w:rsidRPr="00C905C5" w:rsidRDefault="00373D5F" w:rsidP="00C905C5">
      <w:pPr>
        <w:pStyle w:val="NormalWeb"/>
        <w:shd w:val="clear" w:color="auto" w:fill="FFFFFF"/>
        <w:spacing w:before="0" w:beforeAutospacing="0" w:after="0" w:afterAutospacing="0"/>
        <w:ind w:firstLine="1418"/>
        <w:jc w:val="both"/>
        <w:textAlignment w:val="baseline"/>
      </w:pPr>
    </w:p>
    <w:p w:rsidR="00C905C5" w:rsidRDefault="00975759" w:rsidP="00C905C5">
      <w:pPr>
        <w:ind w:firstLine="1418"/>
        <w:jc w:val="both"/>
        <w:rPr>
          <w:sz w:val="24"/>
          <w:szCs w:val="24"/>
        </w:rPr>
      </w:pPr>
      <w:r w:rsidRPr="00C905C5">
        <w:rPr>
          <w:b/>
          <w:sz w:val="24"/>
          <w:szCs w:val="24"/>
        </w:rPr>
        <w:t>Art.</w:t>
      </w:r>
      <w:r w:rsidR="00C905C5">
        <w:rPr>
          <w:b/>
          <w:sz w:val="24"/>
          <w:szCs w:val="24"/>
        </w:rPr>
        <w:t xml:space="preserve"> </w:t>
      </w:r>
      <w:r w:rsidRPr="00C905C5">
        <w:rPr>
          <w:b/>
          <w:sz w:val="24"/>
          <w:szCs w:val="24"/>
        </w:rPr>
        <w:t>2º</w:t>
      </w:r>
      <w:r w:rsidR="00C905C5">
        <w:rPr>
          <w:b/>
          <w:sz w:val="24"/>
          <w:szCs w:val="24"/>
        </w:rPr>
        <w:t xml:space="preserve"> </w:t>
      </w:r>
      <w:r w:rsidRPr="00C905C5">
        <w:rPr>
          <w:sz w:val="24"/>
          <w:szCs w:val="24"/>
        </w:rPr>
        <w:t>O</w:t>
      </w:r>
      <w:r w:rsidR="00C905C5">
        <w:rPr>
          <w:sz w:val="24"/>
          <w:szCs w:val="24"/>
        </w:rPr>
        <w:t xml:space="preserve"> </w:t>
      </w:r>
      <w:r w:rsidRPr="00C905C5">
        <w:rPr>
          <w:sz w:val="24"/>
          <w:szCs w:val="24"/>
        </w:rPr>
        <w:t>imóvel</w:t>
      </w:r>
      <w:r w:rsidR="00C905C5">
        <w:rPr>
          <w:sz w:val="24"/>
          <w:szCs w:val="24"/>
        </w:rPr>
        <w:t xml:space="preserve"> </w:t>
      </w:r>
      <w:r w:rsidRPr="00C905C5">
        <w:rPr>
          <w:sz w:val="24"/>
          <w:szCs w:val="24"/>
        </w:rPr>
        <w:t>urbano descrito no artigo anterior será</w:t>
      </w:r>
      <w:r w:rsidR="00C905C5">
        <w:rPr>
          <w:sz w:val="24"/>
          <w:szCs w:val="24"/>
        </w:rPr>
        <w:t xml:space="preserve"> desmembrado e doado com a </w:t>
      </w:r>
      <w:r w:rsidRPr="00C905C5">
        <w:rPr>
          <w:sz w:val="24"/>
          <w:szCs w:val="24"/>
        </w:rPr>
        <w:t>finalidade específica de ser </w:t>
      </w:r>
      <w:r w:rsidR="00B7352B" w:rsidRPr="00C905C5">
        <w:rPr>
          <w:sz w:val="24"/>
          <w:szCs w:val="24"/>
        </w:rPr>
        <w:t>construído no local</w:t>
      </w:r>
      <w:r w:rsidRPr="00C905C5">
        <w:rPr>
          <w:sz w:val="24"/>
          <w:szCs w:val="24"/>
        </w:rPr>
        <w:t xml:space="preserve"> </w:t>
      </w:r>
      <w:r w:rsidR="00373D5F" w:rsidRPr="00C905C5">
        <w:rPr>
          <w:sz w:val="24"/>
          <w:szCs w:val="24"/>
        </w:rPr>
        <w:t>seu novo Parque Fabril</w:t>
      </w:r>
      <w:r w:rsidR="006246D8">
        <w:rPr>
          <w:sz w:val="24"/>
          <w:szCs w:val="24"/>
        </w:rPr>
        <w:t>.</w:t>
      </w:r>
      <w:r w:rsidR="00C905C5">
        <w:rPr>
          <w:sz w:val="24"/>
          <w:szCs w:val="24"/>
        </w:rPr>
        <w:t xml:space="preserve"> </w:t>
      </w:r>
    </w:p>
    <w:p w:rsidR="00C905C5" w:rsidRDefault="00C905C5" w:rsidP="00C905C5">
      <w:pPr>
        <w:ind w:firstLine="1418"/>
        <w:rPr>
          <w:sz w:val="24"/>
          <w:szCs w:val="24"/>
        </w:rPr>
      </w:pPr>
    </w:p>
    <w:p w:rsidR="00FD611C" w:rsidRPr="00C905C5" w:rsidRDefault="00FD611C" w:rsidP="00C905C5">
      <w:pPr>
        <w:ind w:firstLine="1418"/>
        <w:jc w:val="both"/>
        <w:rPr>
          <w:sz w:val="24"/>
          <w:szCs w:val="24"/>
        </w:rPr>
      </w:pPr>
      <w:r w:rsidRPr="00C905C5">
        <w:rPr>
          <w:b/>
          <w:sz w:val="24"/>
          <w:szCs w:val="24"/>
        </w:rPr>
        <w:t xml:space="preserve">Art. </w:t>
      </w:r>
      <w:r w:rsidR="00703FCB" w:rsidRPr="00C905C5">
        <w:rPr>
          <w:b/>
          <w:sz w:val="24"/>
          <w:szCs w:val="24"/>
        </w:rPr>
        <w:t>3</w:t>
      </w:r>
      <w:r w:rsidRPr="00C905C5">
        <w:rPr>
          <w:b/>
          <w:sz w:val="24"/>
          <w:szCs w:val="24"/>
        </w:rPr>
        <w:t>º</w:t>
      </w:r>
      <w:r w:rsidRPr="00C905C5">
        <w:rPr>
          <w:sz w:val="24"/>
          <w:szCs w:val="24"/>
        </w:rPr>
        <w:t xml:space="preserve"> Para fazer face ao incentivo à empresa </w:t>
      </w:r>
      <w:r w:rsidR="00703FCB" w:rsidRPr="00C905C5">
        <w:rPr>
          <w:sz w:val="24"/>
          <w:szCs w:val="24"/>
        </w:rPr>
        <w:t>D</w:t>
      </w:r>
      <w:r w:rsidRPr="00C905C5">
        <w:rPr>
          <w:sz w:val="24"/>
          <w:szCs w:val="24"/>
        </w:rPr>
        <w:t xml:space="preserve">onatária deverá cumprir </w:t>
      </w:r>
      <w:r w:rsidR="00703FCB" w:rsidRPr="00C905C5">
        <w:rPr>
          <w:sz w:val="24"/>
          <w:szCs w:val="24"/>
        </w:rPr>
        <w:t>com as seguintes condições</w:t>
      </w:r>
      <w:r w:rsidRPr="00C905C5">
        <w:rPr>
          <w:sz w:val="24"/>
          <w:szCs w:val="24"/>
        </w:rPr>
        <w:t>:</w:t>
      </w:r>
    </w:p>
    <w:p w:rsidR="00FD611C" w:rsidRPr="00C905C5" w:rsidRDefault="00FD611C" w:rsidP="00C905C5">
      <w:pPr>
        <w:jc w:val="both"/>
        <w:rPr>
          <w:sz w:val="24"/>
          <w:szCs w:val="24"/>
        </w:rPr>
      </w:pPr>
      <w:r w:rsidRPr="00C905C5">
        <w:rPr>
          <w:sz w:val="24"/>
          <w:szCs w:val="24"/>
        </w:rPr>
        <w:t xml:space="preserve"> </w:t>
      </w:r>
      <w:r w:rsidRPr="00C905C5">
        <w:rPr>
          <w:sz w:val="24"/>
          <w:szCs w:val="24"/>
        </w:rPr>
        <w:tab/>
      </w:r>
      <w:r w:rsidRPr="00C905C5">
        <w:rPr>
          <w:sz w:val="24"/>
          <w:szCs w:val="24"/>
        </w:rPr>
        <w:tab/>
      </w:r>
      <w:r w:rsidRPr="00C905C5">
        <w:rPr>
          <w:sz w:val="24"/>
          <w:szCs w:val="24"/>
        </w:rPr>
        <w:tab/>
      </w:r>
    </w:p>
    <w:p w:rsidR="00FD611C" w:rsidRPr="00C905C5" w:rsidRDefault="00703FCB" w:rsidP="00C905C5">
      <w:pPr>
        <w:ind w:firstLine="1418"/>
        <w:jc w:val="both"/>
        <w:rPr>
          <w:sz w:val="24"/>
          <w:szCs w:val="24"/>
        </w:rPr>
      </w:pPr>
      <w:r w:rsidRPr="00C905C5">
        <w:rPr>
          <w:sz w:val="24"/>
          <w:szCs w:val="24"/>
        </w:rPr>
        <w:t xml:space="preserve">I - </w:t>
      </w:r>
      <w:r w:rsidR="00FD611C" w:rsidRPr="00C905C5">
        <w:rPr>
          <w:sz w:val="24"/>
          <w:szCs w:val="24"/>
        </w:rPr>
        <w:t xml:space="preserve">Construção de pavilhão industrial de 6.000 m² </w:t>
      </w:r>
      <w:r w:rsidR="00043ADC" w:rsidRPr="00C905C5">
        <w:rPr>
          <w:sz w:val="24"/>
          <w:szCs w:val="24"/>
        </w:rPr>
        <w:t xml:space="preserve">e </w:t>
      </w:r>
      <w:r w:rsidR="00FD611C" w:rsidRPr="00C905C5">
        <w:rPr>
          <w:sz w:val="24"/>
          <w:szCs w:val="24"/>
        </w:rPr>
        <w:t>área administrativa de 800</w:t>
      </w:r>
      <w:r w:rsidRPr="00C905C5">
        <w:rPr>
          <w:sz w:val="24"/>
          <w:szCs w:val="24"/>
        </w:rPr>
        <w:t xml:space="preserve"> </w:t>
      </w:r>
      <w:r w:rsidR="00FD611C" w:rsidRPr="00C905C5">
        <w:rPr>
          <w:sz w:val="24"/>
          <w:szCs w:val="24"/>
        </w:rPr>
        <w:t>m²;</w:t>
      </w:r>
    </w:p>
    <w:p w:rsidR="00FD611C" w:rsidRPr="00C905C5" w:rsidRDefault="00703FCB" w:rsidP="00C905C5">
      <w:pPr>
        <w:ind w:firstLine="1418"/>
        <w:jc w:val="both"/>
        <w:rPr>
          <w:sz w:val="24"/>
          <w:szCs w:val="24"/>
        </w:rPr>
      </w:pPr>
      <w:r w:rsidRPr="00C905C5">
        <w:rPr>
          <w:sz w:val="24"/>
          <w:szCs w:val="24"/>
        </w:rPr>
        <w:t xml:space="preserve">II - </w:t>
      </w:r>
      <w:r w:rsidR="00FD611C" w:rsidRPr="00C905C5">
        <w:rPr>
          <w:sz w:val="24"/>
          <w:szCs w:val="24"/>
        </w:rPr>
        <w:t>Construção de pavilhão industrial de 6.000 m²;</w:t>
      </w:r>
    </w:p>
    <w:p w:rsidR="00FD611C" w:rsidRPr="00C905C5" w:rsidRDefault="00703FCB" w:rsidP="00C905C5">
      <w:pPr>
        <w:ind w:firstLine="1418"/>
        <w:jc w:val="both"/>
        <w:rPr>
          <w:sz w:val="24"/>
          <w:szCs w:val="24"/>
        </w:rPr>
      </w:pPr>
      <w:r w:rsidRPr="00C905C5">
        <w:rPr>
          <w:sz w:val="24"/>
          <w:szCs w:val="24"/>
        </w:rPr>
        <w:t xml:space="preserve">III - </w:t>
      </w:r>
      <w:r w:rsidR="00FD611C" w:rsidRPr="00C905C5">
        <w:rPr>
          <w:sz w:val="24"/>
          <w:szCs w:val="24"/>
        </w:rPr>
        <w:t>após o cumprimento d</w:t>
      </w:r>
      <w:r w:rsidRPr="00C905C5">
        <w:rPr>
          <w:sz w:val="24"/>
          <w:szCs w:val="24"/>
        </w:rPr>
        <w:t xml:space="preserve">o inciso I </w:t>
      </w:r>
      <w:r w:rsidR="00FD611C" w:rsidRPr="00C905C5">
        <w:rPr>
          <w:sz w:val="24"/>
          <w:szCs w:val="24"/>
        </w:rPr>
        <w:t>processar 500 toneladas de aço por mês;</w:t>
      </w:r>
    </w:p>
    <w:p w:rsidR="00FD611C" w:rsidRPr="00C905C5" w:rsidRDefault="00703FCB" w:rsidP="00C905C5">
      <w:pPr>
        <w:ind w:firstLine="1418"/>
        <w:jc w:val="both"/>
        <w:rPr>
          <w:sz w:val="24"/>
          <w:szCs w:val="24"/>
        </w:rPr>
      </w:pPr>
      <w:r w:rsidRPr="00C905C5">
        <w:rPr>
          <w:sz w:val="24"/>
          <w:szCs w:val="24"/>
        </w:rPr>
        <w:t xml:space="preserve">IV - </w:t>
      </w:r>
      <w:r w:rsidR="00FD611C" w:rsidRPr="00C905C5">
        <w:rPr>
          <w:sz w:val="24"/>
          <w:szCs w:val="24"/>
        </w:rPr>
        <w:t>após o cumprimento d</w:t>
      </w:r>
      <w:r w:rsidRPr="00C905C5">
        <w:rPr>
          <w:sz w:val="24"/>
          <w:szCs w:val="24"/>
        </w:rPr>
        <w:t xml:space="preserve">o inciso II </w:t>
      </w:r>
      <w:r w:rsidR="00FD611C" w:rsidRPr="00C905C5">
        <w:rPr>
          <w:sz w:val="24"/>
          <w:szCs w:val="24"/>
        </w:rPr>
        <w:t>processar 1000 toneladas de aço por mês;</w:t>
      </w:r>
    </w:p>
    <w:p w:rsidR="00703FCB" w:rsidRPr="00C905C5" w:rsidRDefault="00703FCB" w:rsidP="00C905C5">
      <w:pPr>
        <w:ind w:firstLine="1418"/>
        <w:jc w:val="both"/>
        <w:rPr>
          <w:sz w:val="24"/>
          <w:szCs w:val="24"/>
        </w:rPr>
      </w:pPr>
      <w:r w:rsidRPr="00C905C5">
        <w:rPr>
          <w:sz w:val="24"/>
          <w:szCs w:val="24"/>
        </w:rPr>
        <w:t>V - geração de no mínimo 75 empregos diretos;</w:t>
      </w:r>
    </w:p>
    <w:p w:rsidR="00FD611C" w:rsidRPr="00C905C5" w:rsidRDefault="005E3D90" w:rsidP="00C905C5">
      <w:pPr>
        <w:ind w:left="720" w:firstLine="720"/>
        <w:jc w:val="both"/>
        <w:rPr>
          <w:sz w:val="24"/>
          <w:szCs w:val="24"/>
        </w:rPr>
      </w:pPr>
      <w:r w:rsidRPr="00C905C5">
        <w:rPr>
          <w:sz w:val="24"/>
          <w:szCs w:val="24"/>
        </w:rPr>
        <w:t xml:space="preserve">VI - </w:t>
      </w:r>
      <w:r w:rsidR="00703FCB" w:rsidRPr="00C905C5">
        <w:rPr>
          <w:sz w:val="24"/>
          <w:szCs w:val="24"/>
        </w:rPr>
        <w:t xml:space="preserve">incentivar </w:t>
      </w:r>
      <w:r w:rsidR="00FD611C" w:rsidRPr="00C905C5">
        <w:rPr>
          <w:sz w:val="24"/>
          <w:szCs w:val="24"/>
        </w:rPr>
        <w:t>o esporte e lazer dentre seus funcionários e familiares;</w:t>
      </w:r>
    </w:p>
    <w:p w:rsidR="00FD611C" w:rsidRPr="00C905C5" w:rsidRDefault="00FD611C" w:rsidP="00C905C5">
      <w:pPr>
        <w:ind w:firstLine="1418"/>
        <w:jc w:val="both"/>
        <w:rPr>
          <w:sz w:val="24"/>
          <w:szCs w:val="24"/>
        </w:rPr>
      </w:pPr>
      <w:r w:rsidRPr="00C905C5">
        <w:rPr>
          <w:sz w:val="24"/>
          <w:szCs w:val="24"/>
        </w:rPr>
        <w:t>V</w:t>
      </w:r>
      <w:r w:rsidR="005E3D90" w:rsidRPr="00C905C5">
        <w:rPr>
          <w:sz w:val="24"/>
          <w:szCs w:val="24"/>
        </w:rPr>
        <w:t>II - a</w:t>
      </w:r>
      <w:r w:rsidRPr="00C905C5">
        <w:rPr>
          <w:sz w:val="24"/>
          <w:szCs w:val="24"/>
        </w:rPr>
        <w:t>present</w:t>
      </w:r>
      <w:r w:rsidR="005E3D90" w:rsidRPr="00C905C5">
        <w:rPr>
          <w:sz w:val="24"/>
          <w:szCs w:val="24"/>
        </w:rPr>
        <w:t>ar a Secretaria de Indústria, Comércio e Turismo</w:t>
      </w:r>
      <w:r w:rsidRPr="00C905C5">
        <w:rPr>
          <w:sz w:val="24"/>
          <w:szCs w:val="24"/>
        </w:rPr>
        <w:t>, no trintídio posterior à outorga da Escritura Pública de doação de imóvel, o cronograma de implantação do empreendimento, cujo prazo de início das obras não poderá ser superior a 180 (cento e oitenta) dias da data da assinatura da Escritura Pública de doação;</w:t>
      </w:r>
    </w:p>
    <w:p w:rsidR="00FD611C" w:rsidRPr="00C905C5" w:rsidRDefault="00FD611C" w:rsidP="00C905C5">
      <w:pPr>
        <w:jc w:val="both"/>
        <w:rPr>
          <w:sz w:val="24"/>
          <w:szCs w:val="24"/>
        </w:rPr>
      </w:pPr>
      <w:r w:rsidRPr="00C905C5">
        <w:rPr>
          <w:sz w:val="24"/>
          <w:szCs w:val="24"/>
        </w:rPr>
        <w:tab/>
      </w:r>
      <w:r w:rsidRPr="00C905C5">
        <w:rPr>
          <w:sz w:val="24"/>
          <w:szCs w:val="24"/>
        </w:rPr>
        <w:tab/>
        <w:t>V</w:t>
      </w:r>
      <w:r w:rsidR="005E3D90" w:rsidRPr="00C905C5">
        <w:rPr>
          <w:sz w:val="24"/>
          <w:szCs w:val="24"/>
        </w:rPr>
        <w:t>I</w:t>
      </w:r>
      <w:r w:rsidR="00043ADC" w:rsidRPr="00C905C5">
        <w:rPr>
          <w:sz w:val="24"/>
          <w:szCs w:val="24"/>
        </w:rPr>
        <w:t>I</w:t>
      </w:r>
      <w:r w:rsidR="005E3D90" w:rsidRPr="00C905C5">
        <w:rPr>
          <w:sz w:val="24"/>
          <w:szCs w:val="24"/>
        </w:rPr>
        <w:t xml:space="preserve">I </w:t>
      </w:r>
      <w:r w:rsidR="00043ADC" w:rsidRPr="00C905C5">
        <w:rPr>
          <w:sz w:val="24"/>
          <w:szCs w:val="24"/>
        </w:rPr>
        <w:t>- i</w:t>
      </w:r>
      <w:r w:rsidRPr="00C905C5">
        <w:rPr>
          <w:sz w:val="24"/>
          <w:szCs w:val="24"/>
        </w:rPr>
        <w:t>nstal</w:t>
      </w:r>
      <w:r w:rsidR="005E3D90" w:rsidRPr="00C905C5">
        <w:rPr>
          <w:sz w:val="24"/>
          <w:szCs w:val="24"/>
        </w:rPr>
        <w:t>ar-</w:t>
      </w:r>
      <w:r w:rsidRPr="00C905C5">
        <w:rPr>
          <w:sz w:val="24"/>
          <w:szCs w:val="24"/>
        </w:rPr>
        <w:t xml:space="preserve">se no prazo máximo de três anos a partir da outorga da escritura pública de doação e que não paralise suas atividades no Município de Sorriso, antes de transcorridos dez (10) anos, contados do início do processo de </w:t>
      </w:r>
      <w:r w:rsidR="005E3D90" w:rsidRPr="00C905C5">
        <w:rPr>
          <w:sz w:val="24"/>
          <w:szCs w:val="24"/>
        </w:rPr>
        <w:t>industrialização</w:t>
      </w:r>
      <w:r w:rsidR="00C905C5">
        <w:rPr>
          <w:sz w:val="24"/>
          <w:szCs w:val="24"/>
        </w:rPr>
        <w:t>.</w:t>
      </w:r>
    </w:p>
    <w:p w:rsidR="00FD611C" w:rsidRPr="00C905C5" w:rsidRDefault="00FD611C" w:rsidP="00C905C5">
      <w:pPr>
        <w:jc w:val="both"/>
        <w:rPr>
          <w:sz w:val="24"/>
          <w:szCs w:val="24"/>
        </w:rPr>
      </w:pPr>
      <w:r w:rsidRPr="00C905C5">
        <w:rPr>
          <w:sz w:val="24"/>
          <w:szCs w:val="24"/>
        </w:rPr>
        <w:t xml:space="preserve"> </w:t>
      </w:r>
    </w:p>
    <w:p w:rsidR="00FD611C" w:rsidRPr="00C905C5" w:rsidRDefault="00FD611C" w:rsidP="00C905C5">
      <w:pPr>
        <w:ind w:firstLine="1418"/>
        <w:jc w:val="both"/>
        <w:rPr>
          <w:sz w:val="24"/>
          <w:szCs w:val="24"/>
        </w:rPr>
      </w:pPr>
      <w:r w:rsidRPr="00C905C5">
        <w:rPr>
          <w:sz w:val="24"/>
          <w:szCs w:val="24"/>
        </w:rPr>
        <w:t xml:space="preserve"> </w:t>
      </w:r>
      <w:r w:rsidRPr="00C905C5">
        <w:rPr>
          <w:b/>
          <w:sz w:val="24"/>
          <w:szCs w:val="24"/>
        </w:rPr>
        <w:t xml:space="preserve">Art. </w:t>
      </w:r>
      <w:r w:rsidR="005E3D90" w:rsidRPr="00C905C5">
        <w:rPr>
          <w:b/>
          <w:sz w:val="24"/>
          <w:szCs w:val="24"/>
        </w:rPr>
        <w:t>4</w:t>
      </w:r>
      <w:r w:rsidRPr="00C905C5">
        <w:rPr>
          <w:b/>
          <w:sz w:val="24"/>
          <w:szCs w:val="24"/>
        </w:rPr>
        <w:t>º</w:t>
      </w:r>
      <w:r w:rsidRPr="00C905C5">
        <w:rPr>
          <w:sz w:val="24"/>
          <w:szCs w:val="24"/>
        </w:rPr>
        <w:t xml:space="preserve"> </w:t>
      </w:r>
      <w:r w:rsidR="005E3D90" w:rsidRPr="00C905C5">
        <w:rPr>
          <w:sz w:val="24"/>
          <w:szCs w:val="24"/>
        </w:rPr>
        <w:t xml:space="preserve">O </w:t>
      </w:r>
      <w:r w:rsidRPr="00C905C5">
        <w:rPr>
          <w:sz w:val="24"/>
          <w:szCs w:val="24"/>
        </w:rPr>
        <w:t xml:space="preserve">acompanhamento e fiscalização </w:t>
      </w:r>
      <w:r w:rsidR="005E3D90" w:rsidRPr="00C905C5">
        <w:rPr>
          <w:sz w:val="24"/>
          <w:szCs w:val="24"/>
        </w:rPr>
        <w:t>do cumprimento das metas constante</w:t>
      </w:r>
      <w:r w:rsidR="00606F68" w:rsidRPr="00C905C5">
        <w:rPr>
          <w:sz w:val="24"/>
          <w:szCs w:val="24"/>
        </w:rPr>
        <w:t>s</w:t>
      </w:r>
      <w:r w:rsidR="005E3D90" w:rsidRPr="00C905C5">
        <w:rPr>
          <w:sz w:val="24"/>
          <w:szCs w:val="24"/>
        </w:rPr>
        <w:t xml:space="preserve"> no art. 3º da presente Lei</w:t>
      </w:r>
      <w:r w:rsidR="00606F68" w:rsidRPr="00C905C5">
        <w:rPr>
          <w:sz w:val="24"/>
          <w:szCs w:val="24"/>
        </w:rPr>
        <w:t xml:space="preserve"> serão</w:t>
      </w:r>
      <w:r w:rsidR="005E3D90" w:rsidRPr="00C905C5">
        <w:rPr>
          <w:sz w:val="24"/>
          <w:szCs w:val="24"/>
        </w:rPr>
        <w:t xml:space="preserve"> realizados anualmente</w:t>
      </w:r>
      <w:r w:rsidR="00606F68" w:rsidRPr="00C905C5">
        <w:rPr>
          <w:sz w:val="24"/>
          <w:szCs w:val="24"/>
        </w:rPr>
        <w:t xml:space="preserve"> após o início das atividades, </w:t>
      </w:r>
      <w:r w:rsidR="00606F68" w:rsidRPr="00C905C5">
        <w:rPr>
          <w:i/>
          <w:sz w:val="24"/>
          <w:szCs w:val="24"/>
        </w:rPr>
        <w:t>“in loco”</w:t>
      </w:r>
      <w:r w:rsidR="00606F68" w:rsidRPr="00C905C5">
        <w:rPr>
          <w:sz w:val="24"/>
          <w:szCs w:val="24"/>
        </w:rPr>
        <w:t xml:space="preserve"> por representantes da </w:t>
      </w:r>
      <w:r w:rsidR="005E3D90" w:rsidRPr="00C905C5">
        <w:rPr>
          <w:sz w:val="24"/>
          <w:szCs w:val="24"/>
        </w:rPr>
        <w:t>Secretaria de Indústria, Comércio e Turismo</w:t>
      </w:r>
      <w:r w:rsidR="00606F68" w:rsidRPr="00C905C5">
        <w:rPr>
          <w:sz w:val="24"/>
          <w:szCs w:val="24"/>
        </w:rPr>
        <w:t>, devendo a Donatária fornecer todos os documentos e meios necessários para a comprovação dos mesmos</w:t>
      </w:r>
      <w:r w:rsidR="00C905C5">
        <w:rPr>
          <w:sz w:val="24"/>
          <w:szCs w:val="24"/>
        </w:rPr>
        <w:t>.</w:t>
      </w:r>
    </w:p>
    <w:p w:rsidR="00D8563D" w:rsidRDefault="00D8563D" w:rsidP="00C905C5">
      <w:pPr>
        <w:ind w:firstLine="1418"/>
        <w:jc w:val="both"/>
        <w:rPr>
          <w:b/>
          <w:sz w:val="24"/>
          <w:szCs w:val="24"/>
        </w:rPr>
      </w:pPr>
    </w:p>
    <w:p w:rsidR="00FD611C" w:rsidRPr="00C905C5" w:rsidRDefault="00FD611C" w:rsidP="00C905C5">
      <w:pPr>
        <w:ind w:firstLine="1418"/>
        <w:jc w:val="both"/>
        <w:rPr>
          <w:sz w:val="24"/>
          <w:szCs w:val="24"/>
        </w:rPr>
      </w:pPr>
      <w:r w:rsidRPr="00C905C5">
        <w:rPr>
          <w:b/>
          <w:sz w:val="24"/>
          <w:szCs w:val="24"/>
        </w:rPr>
        <w:lastRenderedPageBreak/>
        <w:t xml:space="preserve">Parágrafo </w:t>
      </w:r>
      <w:r w:rsidR="00C905C5" w:rsidRPr="00C905C5">
        <w:rPr>
          <w:b/>
          <w:sz w:val="24"/>
          <w:szCs w:val="24"/>
        </w:rPr>
        <w:t>ú</w:t>
      </w:r>
      <w:r w:rsidRPr="00C905C5">
        <w:rPr>
          <w:b/>
          <w:sz w:val="24"/>
          <w:szCs w:val="24"/>
        </w:rPr>
        <w:t>nico</w:t>
      </w:r>
      <w:r w:rsidR="00C905C5" w:rsidRPr="00C905C5">
        <w:rPr>
          <w:b/>
          <w:sz w:val="24"/>
          <w:szCs w:val="24"/>
        </w:rPr>
        <w:t>.</w:t>
      </w:r>
      <w:r w:rsidRPr="00C905C5">
        <w:rPr>
          <w:sz w:val="24"/>
          <w:szCs w:val="24"/>
        </w:rPr>
        <w:t xml:space="preserve"> A </w:t>
      </w:r>
      <w:proofErr w:type="spellStart"/>
      <w:r w:rsidR="005E3D90" w:rsidRPr="00C905C5">
        <w:rPr>
          <w:sz w:val="24"/>
          <w:szCs w:val="24"/>
        </w:rPr>
        <w:t>Donatária</w:t>
      </w:r>
      <w:proofErr w:type="spellEnd"/>
      <w:r w:rsidR="005E3D90" w:rsidRPr="00C905C5">
        <w:rPr>
          <w:sz w:val="24"/>
          <w:szCs w:val="24"/>
        </w:rPr>
        <w:t xml:space="preserve"> </w:t>
      </w:r>
      <w:r w:rsidRPr="00C905C5">
        <w:rPr>
          <w:sz w:val="24"/>
          <w:szCs w:val="24"/>
        </w:rPr>
        <w:t xml:space="preserve">deverá apresentar, anualmente, à </w:t>
      </w:r>
      <w:r w:rsidR="005E3D90" w:rsidRPr="00C905C5">
        <w:rPr>
          <w:sz w:val="24"/>
          <w:szCs w:val="24"/>
        </w:rPr>
        <w:t>Secretaria de Indústria, Comércio e Turismo</w:t>
      </w:r>
      <w:r w:rsidRPr="00C905C5">
        <w:rPr>
          <w:sz w:val="24"/>
          <w:szCs w:val="24"/>
        </w:rPr>
        <w:t>, cópias das guias de RAIS, CAGED, Balanço Patrimonial GFIP/RE e/ou outros documentos que lhes venham a ser solicitados.</w:t>
      </w:r>
    </w:p>
    <w:p w:rsidR="00FD611C" w:rsidRPr="00C905C5" w:rsidRDefault="00FD611C" w:rsidP="00C905C5">
      <w:pPr>
        <w:jc w:val="both"/>
        <w:rPr>
          <w:sz w:val="24"/>
          <w:szCs w:val="24"/>
        </w:rPr>
      </w:pPr>
    </w:p>
    <w:p w:rsidR="00FD611C" w:rsidRPr="00C905C5" w:rsidRDefault="00FD611C" w:rsidP="00C905C5">
      <w:pPr>
        <w:ind w:firstLine="1418"/>
        <w:jc w:val="both"/>
        <w:rPr>
          <w:sz w:val="24"/>
          <w:szCs w:val="24"/>
        </w:rPr>
      </w:pPr>
      <w:r w:rsidRPr="00C905C5">
        <w:rPr>
          <w:sz w:val="24"/>
          <w:szCs w:val="24"/>
        </w:rPr>
        <w:t xml:space="preserve"> </w:t>
      </w:r>
      <w:r w:rsidRPr="00C905C5">
        <w:rPr>
          <w:b/>
          <w:sz w:val="24"/>
          <w:szCs w:val="24"/>
        </w:rPr>
        <w:t xml:space="preserve">Art. </w:t>
      </w:r>
      <w:r w:rsidR="005E3D90" w:rsidRPr="00C905C5">
        <w:rPr>
          <w:b/>
          <w:sz w:val="24"/>
          <w:szCs w:val="24"/>
        </w:rPr>
        <w:t>5</w:t>
      </w:r>
      <w:r w:rsidRPr="00C905C5">
        <w:rPr>
          <w:b/>
          <w:sz w:val="24"/>
          <w:szCs w:val="24"/>
        </w:rPr>
        <w:t>º</w:t>
      </w:r>
      <w:r w:rsidRPr="00C905C5">
        <w:rPr>
          <w:sz w:val="24"/>
          <w:szCs w:val="24"/>
        </w:rPr>
        <w:t xml:space="preserve"> Em caso de descumprimento, injustificado, das condições constantes no art. </w:t>
      </w:r>
      <w:r w:rsidR="00606F68" w:rsidRPr="00C905C5">
        <w:rPr>
          <w:sz w:val="24"/>
          <w:szCs w:val="24"/>
        </w:rPr>
        <w:t>3</w:t>
      </w:r>
      <w:r w:rsidRPr="00C905C5">
        <w:rPr>
          <w:sz w:val="24"/>
          <w:szCs w:val="24"/>
        </w:rPr>
        <w:t>º</w:t>
      </w:r>
      <w:r w:rsidR="00606F68" w:rsidRPr="00C905C5">
        <w:rPr>
          <w:sz w:val="24"/>
          <w:szCs w:val="24"/>
        </w:rPr>
        <w:t xml:space="preserve"> </w:t>
      </w:r>
      <w:r w:rsidRPr="00C905C5">
        <w:rPr>
          <w:sz w:val="24"/>
          <w:szCs w:val="24"/>
        </w:rPr>
        <w:t xml:space="preserve">da presente Lei, ocorrerá reversão do incentivo, respeitando a proporcionalidade do cumprimento dessas metas, da seguinte forma, por opção da </w:t>
      </w:r>
      <w:r w:rsidR="00606F68" w:rsidRPr="00C905C5">
        <w:rPr>
          <w:sz w:val="24"/>
          <w:szCs w:val="24"/>
        </w:rPr>
        <w:t>Donatária</w:t>
      </w:r>
      <w:r w:rsidRPr="00C905C5">
        <w:rPr>
          <w:sz w:val="24"/>
          <w:szCs w:val="24"/>
        </w:rPr>
        <w:t>:</w:t>
      </w:r>
    </w:p>
    <w:p w:rsidR="00FD611C" w:rsidRPr="00C905C5" w:rsidRDefault="00FD611C" w:rsidP="00C905C5">
      <w:pPr>
        <w:jc w:val="both"/>
        <w:rPr>
          <w:sz w:val="24"/>
          <w:szCs w:val="24"/>
        </w:rPr>
      </w:pPr>
    </w:p>
    <w:p w:rsidR="00FD611C" w:rsidRPr="00C905C5" w:rsidRDefault="00FD611C" w:rsidP="00C905C5">
      <w:pPr>
        <w:ind w:firstLine="1418"/>
        <w:jc w:val="both"/>
        <w:rPr>
          <w:sz w:val="24"/>
          <w:szCs w:val="24"/>
        </w:rPr>
      </w:pPr>
      <w:r w:rsidRPr="00C905C5">
        <w:rPr>
          <w:sz w:val="24"/>
          <w:szCs w:val="24"/>
        </w:rPr>
        <w:t>I</w:t>
      </w:r>
      <w:r w:rsidR="00C905C5">
        <w:rPr>
          <w:sz w:val="24"/>
          <w:szCs w:val="24"/>
        </w:rPr>
        <w:t xml:space="preserve"> - </w:t>
      </w:r>
      <w:r w:rsidRPr="00C905C5">
        <w:rPr>
          <w:sz w:val="24"/>
          <w:szCs w:val="24"/>
        </w:rPr>
        <w:t>Devolução do imóvel com os prédios e instalações nele edificados, sem qualquer tipo de indenização, ou;</w:t>
      </w:r>
    </w:p>
    <w:p w:rsidR="00FD611C" w:rsidRPr="00C905C5" w:rsidRDefault="00FD611C" w:rsidP="00C905C5">
      <w:pPr>
        <w:ind w:firstLine="1418"/>
        <w:jc w:val="both"/>
        <w:rPr>
          <w:sz w:val="24"/>
          <w:szCs w:val="24"/>
        </w:rPr>
      </w:pPr>
      <w:r w:rsidRPr="00C905C5">
        <w:rPr>
          <w:sz w:val="24"/>
          <w:szCs w:val="24"/>
        </w:rPr>
        <w:t>II - Restituição pela empresa, d</w:t>
      </w:r>
      <w:r w:rsidR="00606F68" w:rsidRPr="00C905C5">
        <w:rPr>
          <w:sz w:val="24"/>
          <w:szCs w:val="24"/>
        </w:rPr>
        <w:t xml:space="preserve">o valor da área </w:t>
      </w:r>
      <w:r w:rsidRPr="00C905C5">
        <w:rPr>
          <w:sz w:val="24"/>
          <w:szCs w:val="24"/>
        </w:rPr>
        <w:t>devidamente corrigid</w:t>
      </w:r>
      <w:r w:rsidR="00606F68" w:rsidRPr="00C905C5">
        <w:rPr>
          <w:sz w:val="24"/>
          <w:szCs w:val="24"/>
        </w:rPr>
        <w:t>o</w:t>
      </w:r>
      <w:r w:rsidR="00C905C5">
        <w:rPr>
          <w:sz w:val="24"/>
          <w:szCs w:val="24"/>
        </w:rPr>
        <w:t>.</w:t>
      </w:r>
    </w:p>
    <w:p w:rsidR="00FD611C" w:rsidRPr="00C905C5" w:rsidRDefault="00FD611C" w:rsidP="00C905C5">
      <w:pPr>
        <w:jc w:val="both"/>
        <w:rPr>
          <w:sz w:val="24"/>
          <w:szCs w:val="24"/>
        </w:rPr>
      </w:pPr>
    </w:p>
    <w:p w:rsidR="00FD611C" w:rsidRPr="00C905C5" w:rsidRDefault="00FD611C" w:rsidP="00C905C5">
      <w:pPr>
        <w:ind w:firstLine="1418"/>
        <w:jc w:val="both"/>
        <w:rPr>
          <w:sz w:val="24"/>
          <w:szCs w:val="24"/>
        </w:rPr>
      </w:pPr>
      <w:r w:rsidRPr="00C905C5">
        <w:rPr>
          <w:sz w:val="24"/>
          <w:szCs w:val="24"/>
        </w:rPr>
        <w:t xml:space="preserve"> </w:t>
      </w:r>
      <w:r w:rsidRPr="00C905C5">
        <w:rPr>
          <w:b/>
          <w:sz w:val="24"/>
          <w:szCs w:val="24"/>
        </w:rPr>
        <w:t xml:space="preserve">Art. </w:t>
      </w:r>
      <w:r w:rsidR="00606F68" w:rsidRPr="00C905C5">
        <w:rPr>
          <w:b/>
          <w:sz w:val="24"/>
          <w:szCs w:val="24"/>
        </w:rPr>
        <w:t>6</w:t>
      </w:r>
      <w:r w:rsidRPr="00C905C5">
        <w:rPr>
          <w:b/>
          <w:sz w:val="24"/>
          <w:szCs w:val="24"/>
        </w:rPr>
        <w:t>º</w:t>
      </w:r>
      <w:r w:rsidRPr="00C905C5">
        <w:rPr>
          <w:sz w:val="24"/>
          <w:szCs w:val="24"/>
        </w:rPr>
        <w:t xml:space="preserve"> Em caso de descumprimento, injustificado, das condições constantes nos incisos </w:t>
      </w:r>
      <w:r w:rsidR="00606F68" w:rsidRPr="00C905C5">
        <w:rPr>
          <w:sz w:val="24"/>
          <w:szCs w:val="24"/>
        </w:rPr>
        <w:t xml:space="preserve">I, </w:t>
      </w:r>
      <w:r w:rsidRPr="00C905C5">
        <w:rPr>
          <w:sz w:val="24"/>
          <w:szCs w:val="24"/>
        </w:rPr>
        <w:t xml:space="preserve">II, III, IV e V do art. </w:t>
      </w:r>
      <w:r w:rsidR="00606F68" w:rsidRPr="00C905C5">
        <w:rPr>
          <w:sz w:val="24"/>
          <w:szCs w:val="24"/>
        </w:rPr>
        <w:t>3</w:t>
      </w:r>
      <w:r w:rsidRPr="00C905C5">
        <w:rPr>
          <w:sz w:val="24"/>
          <w:szCs w:val="24"/>
        </w:rPr>
        <w:t xml:space="preserve">º, da presente Lei, a </w:t>
      </w:r>
      <w:r w:rsidR="00606F68" w:rsidRPr="00C905C5">
        <w:rPr>
          <w:sz w:val="24"/>
          <w:szCs w:val="24"/>
        </w:rPr>
        <w:t xml:space="preserve">Donatária </w:t>
      </w:r>
      <w:r w:rsidRPr="00C905C5">
        <w:rPr>
          <w:sz w:val="24"/>
          <w:szCs w:val="24"/>
        </w:rPr>
        <w:t xml:space="preserve">será notificada para </w:t>
      </w:r>
      <w:r w:rsidR="00606F68" w:rsidRPr="00C905C5">
        <w:rPr>
          <w:sz w:val="24"/>
          <w:szCs w:val="24"/>
        </w:rPr>
        <w:t xml:space="preserve">se </w:t>
      </w:r>
      <w:r w:rsidRPr="00C905C5">
        <w:rPr>
          <w:sz w:val="24"/>
          <w:szCs w:val="24"/>
        </w:rPr>
        <w:t xml:space="preserve">regularizar no prazo de 30 (trinta) dias, e em não se adequando </w:t>
      </w:r>
      <w:proofErr w:type="gramStart"/>
      <w:r w:rsidRPr="00C905C5">
        <w:rPr>
          <w:sz w:val="24"/>
          <w:szCs w:val="24"/>
        </w:rPr>
        <w:t>à</w:t>
      </w:r>
      <w:proofErr w:type="gramEnd"/>
      <w:r w:rsidRPr="00C905C5">
        <w:rPr>
          <w:sz w:val="24"/>
          <w:szCs w:val="24"/>
        </w:rPr>
        <w:t xml:space="preserve"> presente Lei ou em caso de novo descumprimento, serão aplicadas as penalidades previstas nos incisos I e II, do art. </w:t>
      </w:r>
      <w:r w:rsidR="00606F68" w:rsidRPr="00C905C5">
        <w:rPr>
          <w:sz w:val="24"/>
          <w:szCs w:val="24"/>
        </w:rPr>
        <w:t>5</w:t>
      </w:r>
      <w:r w:rsidRPr="00C905C5">
        <w:rPr>
          <w:sz w:val="24"/>
          <w:szCs w:val="24"/>
        </w:rPr>
        <w:t>º, também desta Lei</w:t>
      </w:r>
      <w:r w:rsidR="00C905C5">
        <w:rPr>
          <w:sz w:val="24"/>
          <w:szCs w:val="24"/>
        </w:rPr>
        <w:t>.</w:t>
      </w:r>
    </w:p>
    <w:p w:rsidR="00FD611C" w:rsidRPr="00C905C5" w:rsidRDefault="00FD611C" w:rsidP="00C905C5">
      <w:pPr>
        <w:jc w:val="both"/>
        <w:rPr>
          <w:sz w:val="24"/>
          <w:szCs w:val="24"/>
        </w:rPr>
      </w:pPr>
    </w:p>
    <w:p w:rsidR="00FD611C" w:rsidRPr="00C905C5" w:rsidRDefault="00FD611C" w:rsidP="00C905C5">
      <w:pPr>
        <w:ind w:firstLine="1418"/>
        <w:jc w:val="both"/>
        <w:rPr>
          <w:sz w:val="24"/>
          <w:szCs w:val="24"/>
        </w:rPr>
      </w:pPr>
      <w:r w:rsidRPr="00C905C5">
        <w:rPr>
          <w:sz w:val="24"/>
          <w:szCs w:val="24"/>
        </w:rPr>
        <w:t xml:space="preserve"> </w:t>
      </w:r>
      <w:r w:rsidRPr="00C905C5">
        <w:rPr>
          <w:b/>
          <w:sz w:val="24"/>
          <w:szCs w:val="24"/>
        </w:rPr>
        <w:t xml:space="preserve">Art. </w:t>
      </w:r>
      <w:r w:rsidR="00606F68" w:rsidRPr="00C905C5">
        <w:rPr>
          <w:b/>
          <w:sz w:val="24"/>
          <w:szCs w:val="24"/>
        </w:rPr>
        <w:t>7</w:t>
      </w:r>
      <w:r w:rsidRPr="00C905C5">
        <w:rPr>
          <w:b/>
          <w:sz w:val="24"/>
          <w:szCs w:val="24"/>
        </w:rPr>
        <w:t>º</w:t>
      </w:r>
      <w:r w:rsidRPr="00C905C5">
        <w:rPr>
          <w:sz w:val="24"/>
          <w:szCs w:val="24"/>
        </w:rPr>
        <w:t xml:space="preserve"> As justificativas serão apreciadas e deliberadas pelo Prefeito Municipal, juntamente com equipe técnica formada por servidores d</w:t>
      </w:r>
      <w:r w:rsidR="00606F68" w:rsidRPr="00C905C5">
        <w:rPr>
          <w:sz w:val="24"/>
          <w:szCs w:val="24"/>
        </w:rPr>
        <w:t>a</w:t>
      </w:r>
      <w:r w:rsidRPr="00C905C5">
        <w:rPr>
          <w:sz w:val="24"/>
          <w:szCs w:val="24"/>
        </w:rPr>
        <w:t xml:space="preserve"> </w:t>
      </w:r>
      <w:r w:rsidR="00606F68" w:rsidRPr="00C905C5">
        <w:rPr>
          <w:sz w:val="24"/>
          <w:szCs w:val="24"/>
        </w:rPr>
        <w:t>Secretaria de Indústria, Comércio e Turismo e pela Procuradoria Jurídica do Município de Sorriso</w:t>
      </w:r>
      <w:r w:rsidR="00C905C5">
        <w:rPr>
          <w:sz w:val="24"/>
          <w:szCs w:val="24"/>
        </w:rPr>
        <w:t>.</w:t>
      </w:r>
    </w:p>
    <w:p w:rsidR="00FD611C" w:rsidRPr="00C905C5" w:rsidRDefault="00FD611C" w:rsidP="00C905C5">
      <w:pPr>
        <w:jc w:val="both"/>
        <w:rPr>
          <w:b/>
          <w:sz w:val="24"/>
          <w:szCs w:val="24"/>
        </w:rPr>
      </w:pPr>
    </w:p>
    <w:p w:rsidR="00FD611C" w:rsidRPr="00C905C5" w:rsidRDefault="00FD611C" w:rsidP="00C905C5">
      <w:pPr>
        <w:ind w:firstLine="1418"/>
        <w:jc w:val="both"/>
        <w:rPr>
          <w:sz w:val="24"/>
          <w:szCs w:val="24"/>
        </w:rPr>
      </w:pPr>
      <w:r w:rsidRPr="00C905C5">
        <w:rPr>
          <w:b/>
          <w:sz w:val="24"/>
          <w:szCs w:val="24"/>
        </w:rPr>
        <w:t xml:space="preserve">Art. </w:t>
      </w:r>
      <w:r w:rsidR="00606F68" w:rsidRPr="00C905C5">
        <w:rPr>
          <w:b/>
          <w:sz w:val="24"/>
          <w:szCs w:val="24"/>
        </w:rPr>
        <w:t>8</w:t>
      </w:r>
      <w:r w:rsidRPr="00C905C5">
        <w:rPr>
          <w:b/>
          <w:sz w:val="24"/>
          <w:szCs w:val="24"/>
        </w:rPr>
        <w:t>º</w:t>
      </w:r>
      <w:r w:rsidRPr="00C905C5">
        <w:rPr>
          <w:sz w:val="24"/>
          <w:szCs w:val="24"/>
        </w:rPr>
        <w:t xml:space="preserve"> Ao final do 10 ano, havendo área improdutiva ou subutilizada superior a 30% (trinta por cento), do total da área doada, poderá o Município, se assim o desejar, exercer o direito de reversão parcial do imóvel, independentemente de qualquer pagamento ou indenização, em razão do interesse público</w:t>
      </w:r>
      <w:r w:rsidR="00C905C5">
        <w:rPr>
          <w:sz w:val="24"/>
          <w:szCs w:val="24"/>
        </w:rPr>
        <w:t>.</w:t>
      </w:r>
    </w:p>
    <w:p w:rsidR="00FD611C" w:rsidRPr="00C905C5" w:rsidRDefault="00FD611C" w:rsidP="00C905C5">
      <w:pPr>
        <w:jc w:val="both"/>
        <w:rPr>
          <w:sz w:val="24"/>
          <w:szCs w:val="24"/>
        </w:rPr>
      </w:pPr>
    </w:p>
    <w:p w:rsidR="00FD611C" w:rsidRPr="00C905C5" w:rsidRDefault="00FD611C" w:rsidP="00C905C5">
      <w:pPr>
        <w:ind w:firstLine="1418"/>
        <w:jc w:val="both"/>
        <w:rPr>
          <w:sz w:val="24"/>
          <w:szCs w:val="24"/>
        </w:rPr>
      </w:pPr>
      <w:r w:rsidRPr="00C905C5">
        <w:rPr>
          <w:b/>
          <w:sz w:val="24"/>
          <w:szCs w:val="24"/>
        </w:rPr>
        <w:t xml:space="preserve">Art. </w:t>
      </w:r>
      <w:r w:rsidR="00606F68" w:rsidRPr="00C905C5">
        <w:rPr>
          <w:b/>
          <w:sz w:val="24"/>
          <w:szCs w:val="24"/>
        </w:rPr>
        <w:t>9</w:t>
      </w:r>
      <w:r w:rsidR="00BB7DBB" w:rsidRPr="00C905C5">
        <w:rPr>
          <w:b/>
          <w:sz w:val="24"/>
          <w:szCs w:val="24"/>
        </w:rPr>
        <w:t>º</w:t>
      </w:r>
      <w:r w:rsidRPr="00C905C5">
        <w:rPr>
          <w:sz w:val="24"/>
          <w:szCs w:val="24"/>
        </w:rPr>
        <w:t xml:space="preserve"> A </w:t>
      </w:r>
      <w:proofErr w:type="spellStart"/>
      <w:r w:rsidR="00606F68" w:rsidRPr="00C905C5">
        <w:rPr>
          <w:sz w:val="24"/>
          <w:szCs w:val="24"/>
        </w:rPr>
        <w:t>Donatária</w:t>
      </w:r>
      <w:proofErr w:type="spellEnd"/>
      <w:r w:rsidR="00606F68" w:rsidRPr="00C905C5">
        <w:rPr>
          <w:sz w:val="24"/>
          <w:szCs w:val="24"/>
        </w:rPr>
        <w:t xml:space="preserve"> </w:t>
      </w:r>
      <w:r w:rsidRPr="00C905C5">
        <w:rPr>
          <w:sz w:val="24"/>
          <w:szCs w:val="24"/>
        </w:rPr>
        <w:t xml:space="preserve">deverá </w:t>
      </w:r>
      <w:r w:rsidR="00606F68" w:rsidRPr="00C905C5">
        <w:rPr>
          <w:sz w:val="24"/>
          <w:szCs w:val="24"/>
        </w:rPr>
        <w:t xml:space="preserve">cumprir com todas as exigências </w:t>
      </w:r>
      <w:r w:rsidRPr="00C905C5">
        <w:rPr>
          <w:sz w:val="24"/>
          <w:szCs w:val="24"/>
        </w:rPr>
        <w:t>de todos os órgãos Municipal, Estadual e Federal</w:t>
      </w:r>
      <w:r w:rsidR="00BB7DBB" w:rsidRPr="00C905C5">
        <w:rPr>
          <w:sz w:val="24"/>
          <w:szCs w:val="24"/>
        </w:rPr>
        <w:t xml:space="preserve">, </w:t>
      </w:r>
      <w:r w:rsidRPr="00C905C5">
        <w:rPr>
          <w:sz w:val="24"/>
          <w:szCs w:val="24"/>
        </w:rPr>
        <w:t>estruturando suas inst</w:t>
      </w:r>
      <w:r w:rsidR="00043ADC" w:rsidRPr="00C905C5">
        <w:rPr>
          <w:sz w:val="24"/>
          <w:szCs w:val="24"/>
        </w:rPr>
        <w:t xml:space="preserve">alações dentro do </w:t>
      </w:r>
      <w:r w:rsidRPr="00C905C5">
        <w:rPr>
          <w:sz w:val="24"/>
          <w:szCs w:val="24"/>
        </w:rPr>
        <w:t>contexto ecológico, sem deixar resíduos nocivos, bem como sem alterar significativamente à fauna e flora local</w:t>
      </w:r>
      <w:r w:rsidR="00C905C5">
        <w:rPr>
          <w:sz w:val="24"/>
          <w:szCs w:val="24"/>
        </w:rPr>
        <w:t>.</w:t>
      </w:r>
    </w:p>
    <w:p w:rsidR="00FD611C" w:rsidRPr="00C905C5" w:rsidRDefault="00FD611C" w:rsidP="00C905C5">
      <w:pPr>
        <w:jc w:val="both"/>
        <w:rPr>
          <w:sz w:val="24"/>
          <w:szCs w:val="24"/>
        </w:rPr>
      </w:pPr>
    </w:p>
    <w:p w:rsidR="00FD611C" w:rsidRPr="00C905C5" w:rsidRDefault="00FD611C" w:rsidP="00C905C5">
      <w:pPr>
        <w:ind w:firstLine="1418"/>
        <w:jc w:val="both"/>
        <w:rPr>
          <w:sz w:val="24"/>
          <w:szCs w:val="24"/>
        </w:rPr>
      </w:pPr>
      <w:r w:rsidRPr="00C905C5">
        <w:rPr>
          <w:b/>
          <w:sz w:val="24"/>
          <w:szCs w:val="24"/>
        </w:rPr>
        <w:t>Art. 1</w:t>
      </w:r>
      <w:r w:rsidR="00BB7DBB" w:rsidRPr="00C905C5">
        <w:rPr>
          <w:b/>
          <w:sz w:val="24"/>
          <w:szCs w:val="24"/>
        </w:rPr>
        <w:t>0</w:t>
      </w:r>
      <w:r w:rsidRPr="00C905C5">
        <w:rPr>
          <w:sz w:val="24"/>
          <w:szCs w:val="24"/>
        </w:rPr>
        <w:t xml:space="preserve"> A </w:t>
      </w:r>
      <w:proofErr w:type="spellStart"/>
      <w:r w:rsidR="00BB7DBB" w:rsidRPr="00C905C5">
        <w:rPr>
          <w:sz w:val="24"/>
          <w:szCs w:val="24"/>
        </w:rPr>
        <w:t>Donatária</w:t>
      </w:r>
      <w:proofErr w:type="spellEnd"/>
      <w:r w:rsidR="00BB7DBB" w:rsidRPr="00C905C5">
        <w:rPr>
          <w:sz w:val="24"/>
          <w:szCs w:val="24"/>
        </w:rPr>
        <w:t xml:space="preserve"> </w:t>
      </w:r>
      <w:r w:rsidRPr="00C905C5">
        <w:rPr>
          <w:sz w:val="24"/>
          <w:szCs w:val="24"/>
        </w:rPr>
        <w:t xml:space="preserve">poderá conceder a área de terra doada pelo Município em garantia de instituições financeiras, exclusivamente para fins de obtenção de financiamentos destinados aos empreendimentos que vierem a ser </w:t>
      </w:r>
      <w:proofErr w:type="gramStart"/>
      <w:r w:rsidRPr="00C905C5">
        <w:rPr>
          <w:sz w:val="24"/>
          <w:szCs w:val="24"/>
        </w:rPr>
        <w:t>realizados</w:t>
      </w:r>
      <w:proofErr w:type="gramEnd"/>
      <w:r w:rsidRPr="00C905C5">
        <w:rPr>
          <w:sz w:val="24"/>
          <w:szCs w:val="24"/>
        </w:rPr>
        <w:t xml:space="preserve"> sobre a área de terra doada, hipótese em que o Município co</w:t>
      </w:r>
      <w:r w:rsidR="00BB7DBB" w:rsidRPr="00C905C5">
        <w:rPr>
          <w:sz w:val="24"/>
          <w:szCs w:val="24"/>
        </w:rPr>
        <w:t>nstará como segundo hipotecário</w:t>
      </w:r>
      <w:r w:rsidR="00C905C5">
        <w:rPr>
          <w:sz w:val="24"/>
          <w:szCs w:val="24"/>
        </w:rPr>
        <w:t>.</w:t>
      </w:r>
    </w:p>
    <w:p w:rsidR="00BB7DBB" w:rsidRPr="00C905C5" w:rsidRDefault="00BB7DBB" w:rsidP="00C905C5">
      <w:pPr>
        <w:ind w:firstLine="1418"/>
        <w:jc w:val="both"/>
        <w:rPr>
          <w:sz w:val="24"/>
          <w:szCs w:val="24"/>
        </w:rPr>
      </w:pPr>
    </w:p>
    <w:p w:rsidR="00BB7DBB" w:rsidRPr="00C905C5" w:rsidRDefault="00BB7DBB" w:rsidP="00C905C5">
      <w:pPr>
        <w:ind w:firstLine="1418"/>
        <w:jc w:val="both"/>
        <w:rPr>
          <w:sz w:val="24"/>
          <w:szCs w:val="24"/>
        </w:rPr>
      </w:pPr>
      <w:r w:rsidRPr="00C905C5">
        <w:rPr>
          <w:b/>
          <w:sz w:val="24"/>
          <w:szCs w:val="24"/>
        </w:rPr>
        <w:t>Art. 11</w:t>
      </w:r>
      <w:r w:rsidRPr="00C905C5">
        <w:rPr>
          <w:sz w:val="24"/>
          <w:szCs w:val="24"/>
        </w:rPr>
        <w:t xml:space="preserve"> As despesas com escritura pública correrão por conta da </w:t>
      </w:r>
      <w:proofErr w:type="spellStart"/>
      <w:r w:rsidRPr="00C905C5">
        <w:rPr>
          <w:sz w:val="24"/>
          <w:szCs w:val="24"/>
        </w:rPr>
        <w:t>Donatária</w:t>
      </w:r>
      <w:proofErr w:type="spellEnd"/>
      <w:r w:rsidR="00C905C5">
        <w:rPr>
          <w:sz w:val="24"/>
          <w:szCs w:val="24"/>
        </w:rPr>
        <w:t>.</w:t>
      </w:r>
    </w:p>
    <w:p w:rsidR="00BB7DBB" w:rsidRPr="00C905C5" w:rsidRDefault="00BB7DBB" w:rsidP="00C905C5">
      <w:pPr>
        <w:ind w:firstLine="1418"/>
        <w:jc w:val="both"/>
        <w:rPr>
          <w:sz w:val="24"/>
          <w:szCs w:val="24"/>
        </w:rPr>
      </w:pPr>
    </w:p>
    <w:p w:rsidR="00BB7DBB" w:rsidRPr="00C905C5" w:rsidRDefault="00BB7DBB" w:rsidP="00C905C5">
      <w:pPr>
        <w:ind w:firstLine="1418"/>
        <w:jc w:val="both"/>
        <w:rPr>
          <w:sz w:val="24"/>
          <w:szCs w:val="24"/>
        </w:rPr>
      </w:pPr>
      <w:r w:rsidRPr="00C905C5">
        <w:rPr>
          <w:b/>
          <w:sz w:val="24"/>
          <w:szCs w:val="24"/>
        </w:rPr>
        <w:t>Art. 12</w:t>
      </w:r>
      <w:r w:rsidRPr="00C905C5">
        <w:rPr>
          <w:sz w:val="24"/>
          <w:szCs w:val="24"/>
        </w:rPr>
        <w:t xml:space="preserve"> O poder Executivo poderá regulamentar no que couber, por meio de Decreto Municipal, as disposições necessárias para a viabilização da presente Lei</w:t>
      </w:r>
      <w:r w:rsidR="00C905C5">
        <w:rPr>
          <w:sz w:val="24"/>
          <w:szCs w:val="24"/>
        </w:rPr>
        <w:t>.</w:t>
      </w:r>
    </w:p>
    <w:p w:rsidR="00BB7DBB" w:rsidRPr="00C905C5" w:rsidRDefault="00BB7DBB" w:rsidP="00C905C5">
      <w:pPr>
        <w:jc w:val="both"/>
        <w:rPr>
          <w:sz w:val="24"/>
          <w:szCs w:val="24"/>
        </w:rPr>
      </w:pPr>
    </w:p>
    <w:p w:rsidR="00BB7DBB" w:rsidRPr="00C905C5" w:rsidRDefault="00BB7DBB" w:rsidP="00C905C5">
      <w:pPr>
        <w:ind w:firstLine="1418"/>
        <w:jc w:val="both"/>
        <w:rPr>
          <w:sz w:val="24"/>
          <w:szCs w:val="24"/>
        </w:rPr>
      </w:pPr>
      <w:r w:rsidRPr="00C905C5">
        <w:rPr>
          <w:b/>
          <w:sz w:val="24"/>
          <w:szCs w:val="24"/>
        </w:rPr>
        <w:t>Art. 13</w:t>
      </w:r>
      <w:r w:rsidRPr="00C905C5">
        <w:rPr>
          <w:sz w:val="24"/>
          <w:szCs w:val="24"/>
        </w:rPr>
        <w:t xml:space="preserve"> Esta Lei entra em vigor na data de sua publicação.</w:t>
      </w:r>
    </w:p>
    <w:p w:rsidR="00BB7DBB" w:rsidRPr="00C905C5" w:rsidRDefault="00BB7DBB" w:rsidP="00C905C5">
      <w:pPr>
        <w:jc w:val="both"/>
        <w:rPr>
          <w:sz w:val="24"/>
          <w:szCs w:val="24"/>
        </w:rPr>
      </w:pPr>
    </w:p>
    <w:p w:rsidR="00BB7DBB" w:rsidRPr="00D8563D" w:rsidRDefault="00BB7DBB" w:rsidP="00C905C5">
      <w:pPr>
        <w:ind w:firstLine="1418"/>
        <w:jc w:val="both"/>
        <w:rPr>
          <w:sz w:val="24"/>
          <w:szCs w:val="24"/>
        </w:rPr>
      </w:pPr>
      <w:r w:rsidRPr="00D8563D">
        <w:rPr>
          <w:sz w:val="24"/>
          <w:szCs w:val="24"/>
        </w:rPr>
        <w:t>P</w:t>
      </w:r>
      <w:r w:rsidR="00C905C5" w:rsidRPr="00D8563D">
        <w:rPr>
          <w:sz w:val="24"/>
          <w:szCs w:val="24"/>
        </w:rPr>
        <w:t>refeitura Municipal de Sorriso, Estado de Mato Grosso.</w:t>
      </w:r>
    </w:p>
    <w:p w:rsidR="00BB7DBB" w:rsidRDefault="00BB7DBB" w:rsidP="00C905C5">
      <w:pPr>
        <w:jc w:val="both"/>
        <w:rPr>
          <w:b/>
          <w:sz w:val="24"/>
          <w:szCs w:val="24"/>
        </w:rPr>
      </w:pPr>
    </w:p>
    <w:p w:rsidR="009763AD" w:rsidRPr="00C905C5" w:rsidRDefault="009763AD" w:rsidP="00C905C5">
      <w:pPr>
        <w:jc w:val="both"/>
        <w:rPr>
          <w:b/>
          <w:sz w:val="24"/>
          <w:szCs w:val="24"/>
        </w:rPr>
      </w:pPr>
    </w:p>
    <w:p w:rsidR="00BB7DBB" w:rsidRPr="00C905C5" w:rsidRDefault="00BB7DBB" w:rsidP="00C905C5">
      <w:pPr>
        <w:jc w:val="center"/>
        <w:rPr>
          <w:b/>
          <w:sz w:val="24"/>
          <w:szCs w:val="24"/>
        </w:rPr>
      </w:pPr>
      <w:r w:rsidRPr="00C905C5">
        <w:rPr>
          <w:b/>
          <w:sz w:val="24"/>
          <w:szCs w:val="24"/>
        </w:rPr>
        <w:t>DILCEU ROSSATO</w:t>
      </w:r>
    </w:p>
    <w:p w:rsidR="00432873" w:rsidRDefault="00BB7DBB" w:rsidP="009763AD">
      <w:pPr>
        <w:jc w:val="center"/>
        <w:rPr>
          <w:sz w:val="24"/>
          <w:szCs w:val="24"/>
        </w:rPr>
      </w:pPr>
      <w:r w:rsidRPr="00D8563D">
        <w:rPr>
          <w:sz w:val="24"/>
          <w:szCs w:val="24"/>
        </w:rPr>
        <w:t>Prefeito Municipal</w:t>
      </w:r>
    </w:p>
    <w:p w:rsidR="00432873" w:rsidRDefault="00432873">
      <w:pPr>
        <w:rPr>
          <w:sz w:val="24"/>
          <w:szCs w:val="24"/>
        </w:rPr>
      </w:pPr>
      <w:r>
        <w:rPr>
          <w:sz w:val="24"/>
          <w:szCs w:val="24"/>
        </w:rPr>
        <w:br w:type="page"/>
      </w:r>
    </w:p>
    <w:p w:rsidR="00432873" w:rsidRPr="00430821" w:rsidRDefault="00432873" w:rsidP="00432873">
      <w:pPr>
        <w:tabs>
          <w:tab w:val="left" w:pos="5820"/>
        </w:tabs>
        <w:rPr>
          <w:b/>
          <w:sz w:val="24"/>
          <w:szCs w:val="24"/>
          <w:u w:val="single"/>
        </w:rPr>
      </w:pPr>
      <w:r w:rsidRPr="00430821">
        <w:rPr>
          <w:b/>
          <w:sz w:val="24"/>
          <w:szCs w:val="24"/>
        </w:rPr>
        <w:lastRenderedPageBreak/>
        <w:t>MENSAGEM N°</w:t>
      </w:r>
      <w:r>
        <w:rPr>
          <w:b/>
          <w:sz w:val="24"/>
          <w:szCs w:val="24"/>
        </w:rPr>
        <w:t xml:space="preserve"> 068/2014.</w:t>
      </w:r>
    </w:p>
    <w:p w:rsidR="00432873" w:rsidRPr="00430821" w:rsidRDefault="00432873" w:rsidP="00432873">
      <w:pPr>
        <w:tabs>
          <w:tab w:val="left" w:pos="5820"/>
        </w:tabs>
        <w:jc w:val="center"/>
        <w:rPr>
          <w:b/>
          <w:sz w:val="24"/>
          <w:szCs w:val="24"/>
          <w:u w:val="single"/>
        </w:rPr>
      </w:pPr>
    </w:p>
    <w:p w:rsidR="00432873" w:rsidRPr="00430821" w:rsidRDefault="00432873" w:rsidP="00432873">
      <w:pPr>
        <w:tabs>
          <w:tab w:val="left" w:pos="5820"/>
        </w:tabs>
        <w:jc w:val="center"/>
        <w:rPr>
          <w:b/>
          <w:sz w:val="24"/>
          <w:szCs w:val="24"/>
          <w:u w:val="single"/>
        </w:rPr>
      </w:pPr>
    </w:p>
    <w:p w:rsidR="00432873" w:rsidRPr="00430821" w:rsidRDefault="00432873" w:rsidP="00432873">
      <w:pPr>
        <w:autoSpaceDE w:val="0"/>
        <w:autoSpaceDN w:val="0"/>
        <w:adjustRightInd w:val="0"/>
        <w:jc w:val="both"/>
        <w:rPr>
          <w:b/>
          <w:bCs/>
          <w:sz w:val="24"/>
          <w:szCs w:val="24"/>
        </w:rPr>
      </w:pPr>
    </w:p>
    <w:p w:rsidR="00432873" w:rsidRPr="00430821" w:rsidRDefault="00432873" w:rsidP="00432873">
      <w:pPr>
        <w:ind w:right="-1" w:firstLine="1418"/>
        <w:jc w:val="both"/>
        <w:rPr>
          <w:bCs/>
          <w:sz w:val="24"/>
          <w:szCs w:val="24"/>
        </w:rPr>
      </w:pPr>
      <w:r w:rsidRPr="00430821">
        <w:rPr>
          <w:bCs/>
          <w:sz w:val="24"/>
          <w:szCs w:val="24"/>
        </w:rPr>
        <w:t>Senhora Presidente, Senhores Vereadores e Senhora Vereadora.</w:t>
      </w:r>
    </w:p>
    <w:p w:rsidR="00432873" w:rsidRPr="00430821" w:rsidRDefault="00432873" w:rsidP="00432873">
      <w:pPr>
        <w:ind w:right="-1" w:firstLine="1418"/>
        <w:jc w:val="both"/>
        <w:rPr>
          <w:bCs/>
          <w:sz w:val="24"/>
          <w:szCs w:val="24"/>
        </w:rPr>
      </w:pPr>
    </w:p>
    <w:p w:rsidR="00432873" w:rsidRPr="00430821" w:rsidRDefault="00432873" w:rsidP="00432873">
      <w:pPr>
        <w:ind w:right="-1" w:firstLine="1418"/>
        <w:jc w:val="both"/>
        <w:rPr>
          <w:bCs/>
          <w:sz w:val="24"/>
          <w:szCs w:val="24"/>
        </w:rPr>
      </w:pPr>
    </w:p>
    <w:p w:rsidR="00432873" w:rsidRPr="00430821" w:rsidRDefault="00432873" w:rsidP="00432873">
      <w:pPr>
        <w:ind w:right="-1" w:firstLine="1418"/>
        <w:jc w:val="both"/>
        <w:rPr>
          <w:bCs/>
          <w:sz w:val="24"/>
          <w:szCs w:val="24"/>
        </w:rPr>
      </w:pPr>
    </w:p>
    <w:p w:rsidR="00432873" w:rsidRPr="00E47D95" w:rsidRDefault="00432873" w:rsidP="00432873">
      <w:pPr>
        <w:pStyle w:val="Recuodecorpodetexto"/>
        <w:ind w:firstLine="1418"/>
        <w:rPr>
          <w:i w:val="0"/>
          <w:szCs w:val="24"/>
        </w:rPr>
      </w:pPr>
      <w:r w:rsidRPr="00430821">
        <w:rPr>
          <w:i w:val="0"/>
          <w:szCs w:val="24"/>
        </w:rPr>
        <w:t xml:space="preserve">Encaminhamos para apreciação de Vossas Excelências o Projeto de Lei em anexo que </w:t>
      </w:r>
      <w:r w:rsidRPr="00E47D95">
        <w:rPr>
          <w:i w:val="0"/>
        </w:rPr>
        <w:t xml:space="preserve">Autoriza o desmembramento e doação de área a empresa </w:t>
      </w:r>
      <w:proofErr w:type="spellStart"/>
      <w:r w:rsidRPr="00E47D95">
        <w:rPr>
          <w:i w:val="0"/>
        </w:rPr>
        <w:t>Brastelha</w:t>
      </w:r>
      <w:proofErr w:type="spellEnd"/>
      <w:r w:rsidRPr="00E47D95">
        <w:rPr>
          <w:i w:val="0"/>
        </w:rPr>
        <w:t xml:space="preserve"> Industrial </w:t>
      </w:r>
      <w:proofErr w:type="spellStart"/>
      <w:r w:rsidRPr="00E47D95">
        <w:rPr>
          <w:i w:val="0"/>
        </w:rPr>
        <w:t>Ltda</w:t>
      </w:r>
      <w:proofErr w:type="spellEnd"/>
      <w:r w:rsidRPr="00E47D95">
        <w:rPr>
          <w:i w:val="0"/>
        </w:rPr>
        <w:t>, e dá outras providências.</w:t>
      </w:r>
    </w:p>
    <w:p w:rsidR="00432873" w:rsidRDefault="00432873" w:rsidP="00432873">
      <w:pPr>
        <w:ind w:firstLine="2663"/>
        <w:jc w:val="both"/>
        <w:rPr>
          <w:rFonts w:ascii="Arial" w:hAnsi="Arial" w:cs="Arial"/>
          <w:sz w:val="28"/>
          <w:szCs w:val="28"/>
        </w:rPr>
      </w:pPr>
    </w:p>
    <w:p w:rsidR="00432873" w:rsidRPr="001B3D7D" w:rsidRDefault="00432873" w:rsidP="00432873">
      <w:pPr>
        <w:ind w:firstLine="1418"/>
        <w:jc w:val="both"/>
        <w:rPr>
          <w:sz w:val="24"/>
          <w:szCs w:val="24"/>
        </w:rPr>
      </w:pPr>
      <w:r w:rsidRPr="001B3D7D">
        <w:rPr>
          <w:sz w:val="24"/>
          <w:szCs w:val="24"/>
        </w:rPr>
        <w:t>Atualmente, Estado e Municípios tem oferecido uma gama de incentivos para empresas instalarem-se em seus municípios, causando competição entre entes federados, o que, por sua vez, tem aumentado o oferecimento de vantagens, produzindo uma autentica guerra fiscal de âmbito nacional.</w:t>
      </w:r>
    </w:p>
    <w:p w:rsidR="00432873" w:rsidRDefault="00432873" w:rsidP="00432873">
      <w:pPr>
        <w:ind w:firstLine="1418"/>
        <w:jc w:val="both"/>
        <w:rPr>
          <w:sz w:val="24"/>
          <w:szCs w:val="24"/>
        </w:rPr>
      </w:pPr>
    </w:p>
    <w:p w:rsidR="00432873" w:rsidRPr="001B3D7D" w:rsidRDefault="00432873" w:rsidP="00432873">
      <w:pPr>
        <w:ind w:firstLine="1418"/>
        <w:jc w:val="both"/>
        <w:rPr>
          <w:sz w:val="24"/>
          <w:szCs w:val="24"/>
        </w:rPr>
      </w:pPr>
      <w:r w:rsidRPr="001B3D7D">
        <w:rPr>
          <w:sz w:val="24"/>
          <w:szCs w:val="24"/>
        </w:rPr>
        <w:t xml:space="preserve">Em geral, o que se vê é que os Estados e Municípios têm oferecido às empresas privadas de fins lucrativos, a título de incentivo para instalarem-se em seus territórios, as seguintes vantagens: a) doação de terrenos, b) doação de dinheiro, c) realização gratuita de serviços particulares de </w:t>
      </w:r>
      <w:proofErr w:type="spellStart"/>
      <w:proofErr w:type="gramStart"/>
      <w:r w:rsidRPr="001B3D7D">
        <w:rPr>
          <w:sz w:val="24"/>
          <w:szCs w:val="24"/>
        </w:rPr>
        <w:t>infra-estrutura</w:t>
      </w:r>
      <w:proofErr w:type="spellEnd"/>
      <w:proofErr w:type="gramEnd"/>
      <w:r w:rsidRPr="001B3D7D">
        <w:rPr>
          <w:sz w:val="24"/>
          <w:szCs w:val="24"/>
        </w:rPr>
        <w:t>, d) isenção de impostos.</w:t>
      </w:r>
    </w:p>
    <w:p w:rsidR="00432873" w:rsidRPr="001B3D7D" w:rsidRDefault="00432873" w:rsidP="00432873">
      <w:pPr>
        <w:ind w:left="-540" w:firstLine="1418"/>
        <w:jc w:val="both"/>
        <w:rPr>
          <w:sz w:val="24"/>
          <w:szCs w:val="24"/>
        </w:rPr>
      </w:pPr>
    </w:p>
    <w:p w:rsidR="00432873" w:rsidRPr="001B3D7D" w:rsidRDefault="00432873" w:rsidP="00432873">
      <w:pPr>
        <w:ind w:firstLine="1418"/>
        <w:jc w:val="both"/>
        <w:rPr>
          <w:sz w:val="24"/>
          <w:szCs w:val="24"/>
        </w:rPr>
      </w:pPr>
      <w:r w:rsidRPr="001B3D7D">
        <w:rPr>
          <w:sz w:val="24"/>
          <w:szCs w:val="24"/>
        </w:rPr>
        <w:t>A contraprestação destes incentivos seria: a) geração de empregos diretos e indiretos, b) aumento da arrecadação.</w:t>
      </w:r>
    </w:p>
    <w:p w:rsidR="00432873" w:rsidRDefault="00432873" w:rsidP="00432873">
      <w:pPr>
        <w:ind w:firstLine="1418"/>
        <w:jc w:val="both"/>
        <w:rPr>
          <w:sz w:val="24"/>
          <w:szCs w:val="24"/>
        </w:rPr>
      </w:pPr>
    </w:p>
    <w:p w:rsidR="00432873" w:rsidRPr="001B3D7D" w:rsidRDefault="00432873" w:rsidP="00432873">
      <w:pPr>
        <w:ind w:firstLine="1418"/>
        <w:jc w:val="both"/>
        <w:rPr>
          <w:sz w:val="24"/>
          <w:szCs w:val="24"/>
        </w:rPr>
      </w:pPr>
      <w:r w:rsidRPr="001B3D7D">
        <w:rPr>
          <w:sz w:val="24"/>
          <w:szCs w:val="24"/>
        </w:rPr>
        <w:t xml:space="preserve">A Carta Magna, embora de forma tênue como </w:t>
      </w:r>
      <w:proofErr w:type="gramStart"/>
      <w:r w:rsidRPr="001B3D7D">
        <w:rPr>
          <w:sz w:val="24"/>
          <w:szCs w:val="24"/>
        </w:rPr>
        <w:t>é</w:t>
      </w:r>
      <w:proofErr w:type="gramEnd"/>
      <w:r w:rsidRPr="001B3D7D">
        <w:rPr>
          <w:sz w:val="24"/>
          <w:szCs w:val="24"/>
        </w:rPr>
        <w:t xml:space="preserve"> de sua gênese, em alguns dispositivos refere-se a incentivos do poder publico ao setor privado. Com efeito, o artigo 70 menciona aplicação de subvenções e renuncia de receitas, o artigo 74, II, refere-se à aplicação de recursos públicos por entidades privadas, o artigo 174 dispõe sobre incentivos do Estado ao setor privado. Além disso, o artigo 3º inscreve entre os objetivos da Republica Federativa do Brasil garantir o desenvolvimento nacional e erradicar a pobreza, fatores que reforçam a </w:t>
      </w:r>
      <w:proofErr w:type="spellStart"/>
      <w:r w:rsidRPr="001B3D7D">
        <w:rPr>
          <w:sz w:val="24"/>
          <w:szCs w:val="24"/>
        </w:rPr>
        <w:t>idéia</w:t>
      </w:r>
      <w:proofErr w:type="spellEnd"/>
      <w:r w:rsidRPr="001B3D7D">
        <w:rPr>
          <w:sz w:val="24"/>
          <w:szCs w:val="24"/>
        </w:rPr>
        <w:t xml:space="preserve"> de que o Estado deve utilizar-se de meios para gerar empregos e riquezas, do que se </w:t>
      </w:r>
      <w:proofErr w:type="spellStart"/>
      <w:r w:rsidRPr="001B3D7D">
        <w:rPr>
          <w:sz w:val="24"/>
          <w:szCs w:val="24"/>
        </w:rPr>
        <w:t>dessume</w:t>
      </w:r>
      <w:proofErr w:type="spellEnd"/>
      <w:r w:rsidRPr="001B3D7D">
        <w:rPr>
          <w:sz w:val="24"/>
          <w:szCs w:val="24"/>
        </w:rPr>
        <w:t xml:space="preserve"> que o incentivo a instalação de empresas estaria inserto neste reforço. Destarte não podemos olvidar que os incentivos do setor público ao setor privado são, em tese, admitidos pela Constituição Federal.  </w:t>
      </w:r>
    </w:p>
    <w:p w:rsidR="00432873" w:rsidRPr="001B3D7D" w:rsidRDefault="00432873" w:rsidP="00432873">
      <w:pPr>
        <w:ind w:firstLine="1418"/>
        <w:jc w:val="both"/>
        <w:rPr>
          <w:sz w:val="24"/>
          <w:szCs w:val="24"/>
        </w:rPr>
      </w:pPr>
    </w:p>
    <w:p w:rsidR="00432873" w:rsidRPr="001B3D7D" w:rsidRDefault="00432873" w:rsidP="00432873">
      <w:pPr>
        <w:ind w:firstLine="1418"/>
        <w:jc w:val="both"/>
        <w:rPr>
          <w:sz w:val="24"/>
          <w:szCs w:val="24"/>
        </w:rPr>
      </w:pPr>
      <w:r w:rsidRPr="001B3D7D">
        <w:rPr>
          <w:sz w:val="24"/>
          <w:szCs w:val="24"/>
        </w:rPr>
        <w:t>Conforme demonstrado, a doação visa incentivar atividades particulares e principalmente o desenvolvimento econômico e social de interesse do Município.</w:t>
      </w:r>
    </w:p>
    <w:p w:rsidR="00432873" w:rsidRPr="001B3D7D" w:rsidRDefault="00432873" w:rsidP="00432873">
      <w:pPr>
        <w:ind w:firstLine="1418"/>
        <w:jc w:val="both"/>
        <w:rPr>
          <w:sz w:val="24"/>
          <w:szCs w:val="24"/>
        </w:rPr>
      </w:pPr>
    </w:p>
    <w:p w:rsidR="00432873" w:rsidRPr="001B3D7D" w:rsidRDefault="00432873" w:rsidP="00432873">
      <w:pPr>
        <w:ind w:firstLine="1418"/>
        <w:jc w:val="both"/>
        <w:rPr>
          <w:sz w:val="24"/>
          <w:szCs w:val="24"/>
          <w:shd w:val="clear" w:color="auto" w:fill="FFFFFF"/>
        </w:rPr>
      </w:pPr>
      <w:r w:rsidRPr="001B3D7D">
        <w:rPr>
          <w:sz w:val="24"/>
          <w:szCs w:val="24"/>
          <w:shd w:val="clear" w:color="auto" w:fill="FFFFFF"/>
        </w:rPr>
        <w:t xml:space="preserve">A empresa </w:t>
      </w:r>
      <w:proofErr w:type="spellStart"/>
      <w:r w:rsidRPr="001B3D7D">
        <w:rPr>
          <w:sz w:val="24"/>
          <w:szCs w:val="24"/>
          <w:shd w:val="clear" w:color="auto" w:fill="FFFFFF"/>
        </w:rPr>
        <w:t>Brastelha</w:t>
      </w:r>
      <w:proofErr w:type="spellEnd"/>
      <w:r w:rsidRPr="001B3D7D">
        <w:rPr>
          <w:sz w:val="24"/>
          <w:szCs w:val="24"/>
          <w:shd w:val="clear" w:color="auto" w:fill="FFFFFF"/>
        </w:rPr>
        <w:t xml:space="preserve"> Industrial </w:t>
      </w:r>
      <w:proofErr w:type="spellStart"/>
      <w:r w:rsidRPr="001B3D7D">
        <w:rPr>
          <w:sz w:val="24"/>
          <w:szCs w:val="24"/>
          <w:shd w:val="clear" w:color="auto" w:fill="FFFFFF"/>
        </w:rPr>
        <w:t>Ltda</w:t>
      </w:r>
      <w:proofErr w:type="spellEnd"/>
      <w:r w:rsidRPr="001B3D7D">
        <w:rPr>
          <w:sz w:val="24"/>
          <w:szCs w:val="24"/>
          <w:shd w:val="clear" w:color="auto" w:fill="FFFFFF"/>
        </w:rPr>
        <w:t>, já está situada em Sorriso-MT, em atividade desde setembro de 2003</w:t>
      </w:r>
      <w:r>
        <w:rPr>
          <w:sz w:val="24"/>
          <w:szCs w:val="24"/>
          <w:shd w:val="clear" w:color="auto" w:fill="FFFFFF"/>
        </w:rPr>
        <w:t xml:space="preserve">. </w:t>
      </w:r>
      <w:r w:rsidRPr="001B3D7D">
        <w:rPr>
          <w:sz w:val="24"/>
          <w:szCs w:val="24"/>
          <w:shd w:val="clear" w:color="auto" w:fill="FFFFFF"/>
        </w:rPr>
        <w:t xml:space="preserve">Conta atualmente com moderna linha de </w:t>
      </w:r>
      <w:proofErr w:type="spellStart"/>
      <w:r w:rsidRPr="001B3D7D">
        <w:rPr>
          <w:sz w:val="24"/>
          <w:szCs w:val="24"/>
          <w:shd w:val="clear" w:color="auto" w:fill="FFFFFF"/>
        </w:rPr>
        <w:t>perfilação</w:t>
      </w:r>
      <w:proofErr w:type="spellEnd"/>
      <w:r w:rsidRPr="001B3D7D">
        <w:rPr>
          <w:sz w:val="24"/>
          <w:szCs w:val="24"/>
          <w:shd w:val="clear" w:color="auto" w:fill="FFFFFF"/>
        </w:rPr>
        <w:t xml:space="preserve"> de aços planos, bem como comercializa produtos para construção de coberturas metálicas, atendendo construtoras, fábricas de estruturas, pré-moldados, fazendas e consumidores de aço.</w:t>
      </w:r>
    </w:p>
    <w:p w:rsidR="00432873" w:rsidRPr="001B3D7D" w:rsidRDefault="00432873" w:rsidP="00432873">
      <w:pPr>
        <w:ind w:firstLine="1418"/>
        <w:jc w:val="both"/>
        <w:rPr>
          <w:sz w:val="24"/>
          <w:szCs w:val="24"/>
          <w:shd w:val="clear" w:color="auto" w:fill="FFFFFF"/>
        </w:rPr>
      </w:pPr>
    </w:p>
    <w:p w:rsidR="00432873" w:rsidRPr="001B3D7D" w:rsidRDefault="00432873" w:rsidP="00432873">
      <w:pPr>
        <w:ind w:firstLine="1418"/>
        <w:jc w:val="both"/>
        <w:rPr>
          <w:sz w:val="24"/>
          <w:szCs w:val="24"/>
        </w:rPr>
      </w:pPr>
      <w:r w:rsidRPr="001B3D7D">
        <w:rPr>
          <w:sz w:val="24"/>
          <w:szCs w:val="24"/>
        </w:rPr>
        <w:t>A empresa estima faturar R$ 47.000.000,00 (quarenta e sete milhões) e contratar 75 (setenta e cinco) empregos diretos após a implantação de seu projeto.</w:t>
      </w:r>
    </w:p>
    <w:p w:rsidR="00432873" w:rsidRPr="001B3D7D" w:rsidRDefault="00432873" w:rsidP="00432873">
      <w:pPr>
        <w:pStyle w:val="Recuodecorpodetexto2"/>
        <w:spacing w:line="240" w:lineRule="auto"/>
        <w:ind w:left="0" w:firstLine="1418"/>
        <w:rPr>
          <w:sz w:val="24"/>
          <w:szCs w:val="24"/>
        </w:rPr>
      </w:pPr>
    </w:p>
    <w:p w:rsidR="00432873" w:rsidRPr="001B3D7D" w:rsidRDefault="00432873" w:rsidP="00432873">
      <w:pPr>
        <w:pStyle w:val="Recuodecorpodetexto2"/>
        <w:spacing w:after="0" w:line="240" w:lineRule="auto"/>
        <w:ind w:left="0" w:firstLine="1418"/>
        <w:rPr>
          <w:sz w:val="24"/>
          <w:szCs w:val="24"/>
        </w:rPr>
      </w:pPr>
      <w:proofErr w:type="gramStart"/>
      <w:r w:rsidRPr="001B3D7D">
        <w:rPr>
          <w:sz w:val="24"/>
          <w:szCs w:val="24"/>
        </w:rPr>
        <w:lastRenderedPageBreak/>
        <w:t>Outrossim</w:t>
      </w:r>
      <w:proofErr w:type="gramEnd"/>
      <w:r w:rsidRPr="001B3D7D">
        <w:rPr>
          <w:sz w:val="24"/>
          <w:szCs w:val="24"/>
        </w:rPr>
        <w:t>, esclarecemos que o presente projeto de Lei não conflitará com a Lei Complementar nº 108/2009 que d</w:t>
      </w:r>
      <w:r w:rsidRPr="001B3D7D">
        <w:rPr>
          <w:bCs/>
          <w:iCs/>
          <w:sz w:val="24"/>
          <w:szCs w:val="24"/>
        </w:rPr>
        <w:t>ispõe sobre o zoneamento, o uso e a ocupação do solo da Cidade de Sorriso.</w:t>
      </w:r>
      <w:r w:rsidRPr="001B3D7D">
        <w:rPr>
          <w:b/>
          <w:bCs/>
          <w:iCs/>
          <w:sz w:val="24"/>
          <w:szCs w:val="24"/>
        </w:rPr>
        <w:t xml:space="preserve"> </w:t>
      </w:r>
      <w:r w:rsidRPr="001B3D7D">
        <w:rPr>
          <w:sz w:val="24"/>
          <w:szCs w:val="24"/>
        </w:rPr>
        <w:t xml:space="preserve"> </w:t>
      </w:r>
    </w:p>
    <w:p w:rsidR="00432873" w:rsidRDefault="00432873" w:rsidP="00432873">
      <w:pPr>
        <w:autoSpaceDE w:val="0"/>
        <w:autoSpaceDN w:val="0"/>
        <w:adjustRightInd w:val="0"/>
        <w:ind w:firstLine="1418"/>
        <w:jc w:val="both"/>
        <w:rPr>
          <w:bCs/>
          <w:sz w:val="24"/>
          <w:szCs w:val="24"/>
        </w:rPr>
      </w:pPr>
    </w:p>
    <w:p w:rsidR="00432873" w:rsidRPr="00957BC5" w:rsidRDefault="00432873" w:rsidP="00432873">
      <w:pPr>
        <w:autoSpaceDE w:val="0"/>
        <w:autoSpaceDN w:val="0"/>
        <w:adjustRightInd w:val="0"/>
        <w:ind w:firstLine="1418"/>
        <w:jc w:val="both"/>
        <w:rPr>
          <w:bCs/>
          <w:sz w:val="24"/>
          <w:szCs w:val="24"/>
        </w:rPr>
      </w:pPr>
      <w:r w:rsidRPr="00957BC5">
        <w:rPr>
          <w:bCs/>
          <w:sz w:val="24"/>
          <w:szCs w:val="24"/>
        </w:rPr>
        <w:t xml:space="preserve">Assim, agradecemos o tradicional apoio dos nobres </w:t>
      </w:r>
      <w:proofErr w:type="gramStart"/>
      <w:r w:rsidRPr="00957BC5">
        <w:rPr>
          <w:bCs/>
          <w:sz w:val="24"/>
          <w:szCs w:val="24"/>
        </w:rPr>
        <w:t>Edis</w:t>
      </w:r>
      <w:proofErr w:type="gramEnd"/>
      <w:r w:rsidRPr="00957BC5">
        <w:rPr>
          <w:bCs/>
          <w:sz w:val="24"/>
          <w:szCs w:val="24"/>
        </w:rPr>
        <w:t xml:space="preserve"> na apreciação da presente matéria, bem como solicitamos sua aprovação em </w:t>
      </w:r>
      <w:r w:rsidRPr="00957BC5">
        <w:rPr>
          <w:b/>
          <w:bCs/>
          <w:sz w:val="24"/>
          <w:szCs w:val="24"/>
        </w:rPr>
        <w:t>REGIME DE URGÊNCIA</w:t>
      </w:r>
      <w:r w:rsidRPr="00957BC5">
        <w:rPr>
          <w:bCs/>
          <w:sz w:val="24"/>
          <w:szCs w:val="24"/>
        </w:rPr>
        <w:t>.</w:t>
      </w:r>
    </w:p>
    <w:p w:rsidR="00432873" w:rsidRPr="001B3D7D" w:rsidRDefault="00432873" w:rsidP="00432873">
      <w:pPr>
        <w:pStyle w:val="Recuodecorpodetexto2"/>
        <w:spacing w:line="240" w:lineRule="auto"/>
        <w:ind w:left="0" w:firstLine="1418"/>
        <w:rPr>
          <w:sz w:val="24"/>
          <w:szCs w:val="24"/>
        </w:rPr>
      </w:pPr>
    </w:p>
    <w:p w:rsidR="00432873" w:rsidRPr="001B3D7D" w:rsidRDefault="00432873" w:rsidP="00432873">
      <w:pPr>
        <w:pStyle w:val="Recuodecorpodetexto2"/>
        <w:spacing w:line="240" w:lineRule="auto"/>
        <w:ind w:left="0" w:firstLine="1418"/>
        <w:rPr>
          <w:sz w:val="24"/>
          <w:szCs w:val="24"/>
        </w:rPr>
      </w:pPr>
      <w:r w:rsidRPr="001B3D7D">
        <w:rPr>
          <w:sz w:val="24"/>
          <w:szCs w:val="24"/>
        </w:rPr>
        <w:t>Aproveit</w:t>
      </w:r>
      <w:r>
        <w:rPr>
          <w:sz w:val="24"/>
          <w:szCs w:val="24"/>
        </w:rPr>
        <w:t>amos</w:t>
      </w:r>
      <w:r w:rsidRPr="001B3D7D">
        <w:rPr>
          <w:sz w:val="24"/>
          <w:szCs w:val="24"/>
        </w:rPr>
        <w:t xml:space="preserve"> a oportunidade para renovar votos de estima e consideração.</w:t>
      </w:r>
    </w:p>
    <w:p w:rsidR="00432873" w:rsidRDefault="00432873" w:rsidP="00432873">
      <w:pPr>
        <w:pStyle w:val="Recuodecorpodetexto2"/>
        <w:spacing w:line="360" w:lineRule="auto"/>
        <w:ind w:left="0" w:firstLine="1418"/>
        <w:rPr>
          <w:rFonts w:ascii="Arial" w:hAnsi="Arial" w:cs="Arial"/>
        </w:rPr>
      </w:pPr>
    </w:p>
    <w:p w:rsidR="00432873" w:rsidRPr="00430821" w:rsidRDefault="00432873" w:rsidP="00432873">
      <w:pPr>
        <w:pStyle w:val="t8"/>
        <w:tabs>
          <w:tab w:val="left" w:pos="720"/>
          <w:tab w:val="decimal" w:pos="8460"/>
        </w:tabs>
        <w:spacing w:line="240" w:lineRule="auto"/>
        <w:ind w:firstLine="1418"/>
        <w:jc w:val="both"/>
        <w:rPr>
          <w:szCs w:val="24"/>
        </w:rPr>
      </w:pPr>
    </w:p>
    <w:p w:rsidR="00432873" w:rsidRPr="00430821" w:rsidRDefault="00432873" w:rsidP="00432873">
      <w:pPr>
        <w:pStyle w:val="t8"/>
        <w:tabs>
          <w:tab w:val="left" w:pos="720"/>
          <w:tab w:val="decimal" w:pos="8460"/>
        </w:tabs>
        <w:spacing w:line="240" w:lineRule="auto"/>
        <w:ind w:firstLine="1418"/>
        <w:jc w:val="both"/>
        <w:rPr>
          <w:szCs w:val="24"/>
        </w:rPr>
      </w:pPr>
    </w:p>
    <w:p w:rsidR="00432873" w:rsidRDefault="00432873" w:rsidP="00432873">
      <w:pPr>
        <w:pStyle w:val="t8"/>
        <w:tabs>
          <w:tab w:val="left" w:pos="720"/>
          <w:tab w:val="decimal" w:pos="8460"/>
        </w:tabs>
        <w:spacing w:line="240" w:lineRule="auto"/>
        <w:ind w:firstLine="1418"/>
        <w:jc w:val="both"/>
        <w:rPr>
          <w:szCs w:val="24"/>
        </w:rPr>
      </w:pPr>
    </w:p>
    <w:p w:rsidR="00432873" w:rsidRPr="00430821" w:rsidRDefault="00432873" w:rsidP="00432873">
      <w:pPr>
        <w:pStyle w:val="t8"/>
        <w:tabs>
          <w:tab w:val="left" w:pos="720"/>
          <w:tab w:val="decimal" w:pos="8460"/>
        </w:tabs>
        <w:spacing w:line="240" w:lineRule="auto"/>
        <w:ind w:firstLine="1418"/>
        <w:jc w:val="both"/>
        <w:rPr>
          <w:szCs w:val="24"/>
        </w:rPr>
      </w:pPr>
    </w:p>
    <w:p w:rsidR="00432873" w:rsidRPr="00430821" w:rsidRDefault="00432873" w:rsidP="00432873">
      <w:pPr>
        <w:pStyle w:val="t8"/>
        <w:tabs>
          <w:tab w:val="left" w:pos="720"/>
          <w:tab w:val="decimal" w:pos="8460"/>
        </w:tabs>
        <w:spacing w:line="240" w:lineRule="auto"/>
        <w:ind w:firstLine="1418"/>
        <w:jc w:val="both"/>
        <w:rPr>
          <w:szCs w:val="24"/>
        </w:rPr>
      </w:pPr>
    </w:p>
    <w:p w:rsidR="00432873" w:rsidRPr="00430821" w:rsidRDefault="00432873" w:rsidP="00432873">
      <w:pPr>
        <w:pStyle w:val="t8"/>
        <w:tabs>
          <w:tab w:val="left" w:pos="720"/>
          <w:tab w:val="decimal" w:pos="8460"/>
        </w:tabs>
        <w:spacing w:line="240" w:lineRule="auto"/>
        <w:jc w:val="center"/>
        <w:rPr>
          <w:b/>
          <w:szCs w:val="24"/>
        </w:rPr>
      </w:pPr>
      <w:r w:rsidRPr="00430821">
        <w:rPr>
          <w:b/>
          <w:szCs w:val="24"/>
        </w:rPr>
        <w:t>DILCEU ROSSATO</w:t>
      </w:r>
    </w:p>
    <w:p w:rsidR="00432873" w:rsidRPr="00430821" w:rsidRDefault="00432873" w:rsidP="00432873">
      <w:pPr>
        <w:autoSpaceDE w:val="0"/>
        <w:autoSpaceDN w:val="0"/>
        <w:adjustRightInd w:val="0"/>
        <w:jc w:val="center"/>
        <w:rPr>
          <w:sz w:val="24"/>
          <w:szCs w:val="24"/>
        </w:rPr>
      </w:pPr>
      <w:r w:rsidRPr="00430821">
        <w:rPr>
          <w:sz w:val="24"/>
          <w:szCs w:val="24"/>
        </w:rPr>
        <w:t>Prefeito Municipal</w:t>
      </w:r>
    </w:p>
    <w:p w:rsidR="00432873" w:rsidRPr="00430821" w:rsidRDefault="00432873" w:rsidP="00432873">
      <w:pPr>
        <w:autoSpaceDE w:val="0"/>
        <w:autoSpaceDN w:val="0"/>
        <w:adjustRightInd w:val="0"/>
        <w:jc w:val="center"/>
        <w:rPr>
          <w:sz w:val="24"/>
          <w:szCs w:val="24"/>
        </w:rPr>
      </w:pPr>
    </w:p>
    <w:p w:rsidR="00432873" w:rsidRPr="00430821" w:rsidRDefault="00432873" w:rsidP="00432873">
      <w:pPr>
        <w:autoSpaceDE w:val="0"/>
        <w:autoSpaceDN w:val="0"/>
        <w:adjustRightInd w:val="0"/>
        <w:jc w:val="center"/>
        <w:rPr>
          <w:sz w:val="24"/>
          <w:szCs w:val="24"/>
        </w:rPr>
      </w:pPr>
    </w:p>
    <w:p w:rsidR="00432873" w:rsidRPr="00430821" w:rsidRDefault="00432873" w:rsidP="00432873">
      <w:pPr>
        <w:autoSpaceDE w:val="0"/>
        <w:autoSpaceDN w:val="0"/>
        <w:adjustRightInd w:val="0"/>
        <w:jc w:val="center"/>
        <w:rPr>
          <w:sz w:val="24"/>
          <w:szCs w:val="24"/>
        </w:rPr>
      </w:pPr>
    </w:p>
    <w:p w:rsidR="00432873" w:rsidRDefault="00432873" w:rsidP="00432873">
      <w:pPr>
        <w:autoSpaceDE w:val="0"/>
        <w:autoSpaceDN w:val="0"/>
        <w:adjustRightInd w:val="0"/>
        <w:jc w:val="center"/>
        <w:rPr>
          <w:sz w:val="24"/>
          <w:szCs w:val="24"/>
        </w:rPr>
      </w:pPr>
    </w:p>
    <w:p w:rsidR="00432873" w:rsidRDefault="00432873" w:rsidP="00432873">
      <w:pPr>
        <w:autoSpaceDE w:val="0"/>
        <w:autoSpaceDN w:val="0"/>
        <w:adjustRightInd w:val="0"/>
        <w:jc w:val="center"/>
        <w:rPr>
          <w:sz w:val="24"/>
          <w:szCs w:val="24"/>
        </w:rPr>
      </w:pPr>
    </w:p>
    <w:p w:rsidR="00432873" w:rsidRDefault="00432873" w:rsidP="00432873">
      <w:pPr>
        <w:autoSpaceDE w:val="0"/>
        <w:autoSpaceDN w:val="0"/>
        <w:adjustRightInd w:val="0"/>
        <w:jc w:val="center"/>
        <w:rPr>
          <w:sz w:val="24"/>
          <w:szCs w:val="24"/>
        </w:rPr>
      </w:pPr>
    </w:p>
    <w:p w:rsidR="00432873" w:rsidRDefault="00432873" w:rsidP="00432873">
      <w:pPr>
        <w:autoSpaceDE w:val="0"/>
        <w:autoSpaceDN w:val="0"/>
        <w:adjustRightInd w:val="0"/>
        <w:jc w:val="center"/>
        <w:rPr>
          <w:sz w:val="24"/>
          <w:szCs w:val="24"/>
        </w:rPr>
      </w:pPr>
    </w:p>
    <w:p w:rsidR="00432873" w:rsidRDefault="00432873" w:rsidP="00432873">
      <w:pPr>
        <w:autoSpaceDE w:val="0"/>
        <w:autoSpaceDN w:val="0"/>
        <w:adjustRightInd w:val="0"/>
        <w:jc w:val="center"/>
        <w:rPr>
          <w:sz w:val="24"/>
          <w:szCs w:val="24"/>
        </w:rPr>
      </w:pPr>
    </w:p>
    <w:p w:rsidR="00432873" w:rsidRDefault="00432873" w:rsidP="00432873">
      <w:pPr>
        <w:autoSpaceDE w:val="0"/>
        <w:autoSpaceDN w:val="0"/>
        <w:adjustRightInd w:val="0"/>
        <w:jc w:val="center"/>
        <w:rPr>
          <w:sz w:val="24"/>
          <w:szCs w:val="24"/>
        </w:rPr>
      </w:pPr>
    </w:p>
    <w:p w:rsidR="00432873" w:rsidRDefault="00432873" w:rsidP="00432873">
      <w:pPr>
        <w:autoSpaceDE w:val="0"/>
        <w:autoSpaceDN w:val="0"/>
        <w:adjustRightInd w:val="0"/>
        <w:jc w:val="center"/>
        <w:rPr>
          <w:sz w:val="24"/>
          <w:szCs w:val="24"/>
        </w:rPr>
      </w:pPr>
    </w:p>
    <w:p w:rsidR="00432873" w:rsidRDefault="00432873" w:rsidP="00432873">
      <w:pPr>
        <w:autoSpaceDE w:val="0"/>
        <w:autoSpaceDN w:val="0"/>
        <w:adjustRightInd w:val="0"/>
        <w:jc w:val="center"/>
        <w:rPr>
          <w:sz w:val="24"/>
          <w:szCs w:val="24"/>
        </w:rPr>
      </w:pPr>
    </w:p>
    <w:p w:rsidR="00432873" w:rsidRDefault="00432873" w:rsidP="00432873">
      <w:pPr>
        <w:autoSpaceDE w:val="0"/>
        <w:autoSpaceDN w:val="0"/>
        <w:adjustRightInd w:val="0"/>
        <w:jc w:val="center"/>
        <w:rPr>
          <w:sz w:val="24"/>
          <w:szCs w:val="24"/>
        </w:rPr>
      </w:pPr>
    </w:p>
    <w:p w:rsidR="00432873" w:rsidRDefault="00432873" w:rsidP="00432873">
      <w:pPr>
        <w:autoSpaceDE w:val="0"/>
        <w:autoSpaceDN w:val="0"/>
        <w:adjustRightInd w:val="0"/>
        <w:jc w:val="center"/>
        <w:rPr>
          <w:sz w:val="24"/>
          <w:szCs w:val="24"/>
        </w:rPr>
      </w:pPr>
    </w:p>
    <w:p w:rsidR="00432873" w:rsidRDefault="00432873" w:rsidP="00432873">
      <w:pPr>
        <w:autoSpaceDE w:val="0"/>
        <w:autoSpaceDN w:val="0"/>
        <w:adjustRightInd w:val="0"/>
        <w:jc w:val="center"/>
        <w:rPr>
          <w:sz w:val="24"/>
          <w:szCs w:val="24"/>
        </w:rPr>
      </w:pPr>
    </w:p>
    <w:p w:rsidR="00432873" w:rsidRPr="00430821" w:rsidRDefault="00432873" w:rsidP="00432873">
      <w:pPr>
        <w:autoSpaceDE w:val="0"/>
        <w:autoSpaceDN w:val="0"/>
        <w:adjustRightInd w:val="0"/>
        <w:jc w:val="center"/>
        <w:rPr>
          <w:sz w:val="24"/>
          <w:szCs w:val="24"/>
        </w:rPr>
      </w:pPr>
    </w:p>
    <w:p w:rsidR="00432873" w:rsidRPr="00430821" w:rsidRDefault="00432873" w:rsidP="00432873">
      <w:pPr>
        <w:autoSpaceDE w:val="0"/>
        <w:autoSpaceDN w:val="0"/>
        <w:adjustRightInd w:val="0"/>
        <w:jc w:val="center"/>
        <w:rPr>
          <w:sz w:val="24"/>
          <w:szCs w:val="24"/>
        </w:rPr>
      </w:pPr>
    </w:p>
    <w:p w:rsidR="00432873" w:rsidRPr="00430821" w:rsidRDefault="00432873" w:rsidP="00432873">
      <w:pPr>
        <w:jc w:val="both"/>
        <w:rPr>
          <w:bCs/>
          <w:sz w:val="24"/>
          <w:szCs w:val="24"/>
        </w:rPr>
      </w:pPr>
      <w:r w:rsidRPr="00430821">
        <w:rPr>
          <w:bCs/>
          <w:sz w:val="24"/>
          <w:szCs w:val="24"/>
        </w:rPr>
        <w:t>A Sua Excelência a Senhora</w:t>
      </w:r>
    </w:p>
    <w:p w:rsidR="00432873" w:rsidRPr="00430821" w:rsidRDefault="00432873" w:rsidP="00432873">
      <w:pPr>
        <w:jc w:val="both"/>
        <w:rPr>
          <w:b/>
          <w:bCs/>
          <w:sz w:val="24"/>
          <w:szCs w:val="24"/>
        </w:rPr>
      </w:pPr>
      <w:r w:rsidRPr="00430821">
        <w:rPr>
          <w:b/>
          <w:bCs/>
          <w:sz w:val="24"/>
          <w:szCs w:val="24"/>
        </w:rPr>
        <w:t>MARILDA SALETE SAVI</w:t>
      </w:r>
    </w:p>
    <w:p w:rsidR="00432873" w:rsidRPr="00430821" w:rsidRDefault="00432873" w:rsidP="00432873">
      <w:pPr>
        <w:jc w:val="both"/>
        <w:rPr>
          <w:bCs/>
          <w:sz w:val="24"/>
          <w:szCs w:val="24"/>
        </w:rPr>
      </w:pPr>
      <w:r w:rsidRPr="00430821">
        <w:rPr>
          <w:bCs/>
          <w:sz w:val="24"/>
          <w:szCs w:val="24"/>
        </w:rPr>
        <w:t>PRESIDENTE CÂMARA MUNICIPAL DE SORRISO</w:t>
      </w:r>
    </w:p>
    <w:p w:rsidR="00432873" w:rsidRPr="00430821" w:rsidRDefault="00432873" w:rsidP="00432873">
      <w:pPr>
        <w:jc w:val="both"/>
        <w:rPr>
          <w:b/>
          <w:bCs/>
          <w:sz w:val="24"/>
          <w:szCs w:val="24"/>
        </w:rPr>
      </w:pPr>
      <w:r w:rsidRPr="00430821">
        <w:rPr>
          <w:b/>
          <w:bCs/>
          <w:sz w:val="24"/>
          <w:szCs w:val="24"/>
        </w:rPr>
        <w:t>NESTA.</w:t>
      </w:r>
    </w:p>
    <w:sectPr w:rsidR="00432873" w:rsidRPr="00430821" w:rsidSect="001B3D7D">
      <w:headerReference w:type="default" r:id="rId6"/>
      <w:pgSz w:w="11907" w:h="16840" w:code="9"/>
      <w:pgMar w:top="2127" w:right="1134" w:bottom="993"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F56" w:rsidRDefault="00732F56">
      <w:r>
        <w:separator/>
      </w:r>
    </w:p>
  </w:endnote>
  <w:endnote w:type="continuationSeparator" w:id="0">
    <w:p w:rsidR="00732F56" w:rsidRDefault="00732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F56" w:rsidRDefault="00732F56">
      <w:r>
        <w:separator/>
      </w:r>
    </w:p>
  </w:footnote>
  <w:footnote w:type="continuationSeparator" w:id="0">
    <w:p w:rsidR="00732F56" w:rsidRDefault="00732F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F56" w:rsidRDefault="00732F56">
    <w:pPr>
      <w:pStyle w:val="Cabealho"/>
    </w:pPr>
  </w:p>
  <w:p w:rsidR="00732F56" w:rsidRDefault="00732F5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DB413E"/>
    <w:rsid w:val="00043ADC"/>
    <w:rsid w:val="0017348D"/>
    <w:rsid w:val="001B3D7D"/>
    <w:rsid w:val="001D6293"/>
    <w:rsid w:val="00213014"/>
    <w:rsid w:val="00226CAF"/>
    <w:rsid w:val="002E7902"/>
    <w:rsid w:val="00321362"/>
    <w:rsid w:val="00323E59"/>
    <w:rsid w:val="00365793"/>
    <w:rsid w:val="00373D5F"/>
    <w:rsid w:val="00432873"/>
    <w:rsid w:val="00453778"/>
    <w:rsid w:val="0049380F"/>
    <w:rsid w:val="004D3444"/>
    <w:rsid w:val="00555C95"/>
    <w:rsid w:val="005E3D90"/>
    <w:rsid w:val="00606F68"/>
    <w:rsid w:val="006246D8"/>
    <w:rsid w:val="00681DF0"/>
    <w:rsid w:val="00703FCB"/>
    <w:rsid w:val="00732F56"/>
    <w:rsid w:val="007F523A"/>
    <w:rsid w:val="00880640"/>
    <w:rsid w:val="008F69DA"/>
    <w:rsid w:val="0091675D"/>
    <w:rsid w:val="00975759"/>
    <w:rsid w:val="009763AD"/>
    <w:rsid w:val="00B02284"/>
    <w:rsid w:val="00B138A9"/>
    <w:rsid w:val="00B41F88"/>
    <w:rsid w:val="00B7352B"/>
    <w:rsid w:val="00B82B44"/>
    <w:rsid w:val="00B832FA"/>
    <w:rsid w:val="00BB7DBB"/>
    <w:rsid w:val="00C25191"/>
    <w:rsid w:val="00C84829"/>
    <w:rsid w:val="00C905C5"/>
    <w:rsid w:val="00D36E46"/>
    <w:rsid w:val="00D8563D"/>
    <w:rsid w:val="00DB413E"/>
    <w:rsid w:val="00DD5F4B"/>
    <w:rsid w:val="00E370F0"/>
    <w:rsid w:val="00E46D8F"/>
    <w:rsid w:val="00E47D95"/>
    <w:rsid w:val="00E930D7"/>
    <w:rsid w:val="00FC3D5B"/>
    <w:rsid w:val="00FD279D"/>
    <w:rsid w:val="00FD61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77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53778"/>
    <w:pPr>
      <w:tabs>
        <w:tab w:val="center" w:pos="4320"/>
        <w:tab w:val="right" w:pos="8640"/>
      </w:tabs>
    </w:pPr>
  </w:style>
  <w:style w:type="paragraph" w:styleId="Rodap">
    <w:name w:val="footer"/>
    <w:basedOn w:val="Normal"/>
    <w:rsid w:val="00453778"/>
    <w:pPr>
      <w:tabs>
        <w:tab w:val="center" w:pos="4320"/>
        <w:tab w:val="right" w:pos="8640"/>
      </w:tabs>
    </w:pPr>
  </w:style>
  <w:style w:type="paragraph" w:styleId="NormalWeb">
    <w:name w:val="Normal (Web)"/>
    <w:basedOn w:val="Normal"/>
    <w:unhideWhenUsed/>
    <w:rsid w:val="00975759"/>
    <w:pPr>
      <w:spacing w:before="100" w:beforeAutospacing="1" w:after="100" w:afterAutospacing="1"/>
    </w:pPr>
    <w:rPr>
      <w:sz w:val="24"/>
      <w:szCs w:val="24"/>
    </w:rPr>
  </w:style>
  <w:style w:type="character" w:customStyle="1" w:styleId="CabealhoChar">
    <w:name w:val="Cabeçalho Char"/>
    <w:basedOn w:val="Fontepargpadro"/>
    <w:link w:val="Cabealho"/>
    <w:uiPriority w:val="99"/>
    <w:rsid w:val="00BB7DBB"/>
  </w:style>
  <w:style w:type="paragraph" w:styleId="Textodebalo">
    <w:name w:val="Balloon Text"/>
    <w:basedOn w:val="Normal"/>
    <w:link w:val="TextodebaloChar"/>
    <w:rsid w:val="00BB7DBB"/>
    <w:rPr>
      <w:rFonts w:ascii="Tahoma" w:hAnsi="Tahoma" w:cs="Tahoma"/>
      <w:sz w:val="16"/>
      <w:szCs w:val="16"/>
    </w:rPr>
  </w:style>
  <w:style w:type="character" w:customStyle="1" w:styleId="TextodebaloChar">
    <w:name w:val="Texto de balão Char"/>
    <w:link w:val="Textodebalo"/>
    <w:rsid w:val="00BB7DBB"/>
    <w:rPr>
      <w:rFonts w:ascii="Tahoma" w:hAnsi="Tahoma" w:cs="Tahoma"/>
      <w:sz w:val="16"/>
      <w:szCs w:val="16"/>
    </w:rPr>
  </w:style>
  <w:style w:type="paragraph" w:styleId="Recuodecorpodetexto">
    <w:name w:val="Body Text Indent"/>
    <w:basedOn w:val="Normal"/>
    <w:link w:val="RecuodecorpodetextoChar"/>
    <w:rsid w:val="00732F56"/>
    <w:pPr>
      <w:tabs>
        <w:tab w:val="left" w:pos="2552"/>
      </w:tabs>
      <w:ind w:firstLine="2835"/>
      <w:jc w:val="both"/>
    </w:pPr>
    <w:rPr>
      <w:i/>
      <w:sz w:val="24"/>
    </w:rPr>
  </w:style>
  <w:style w:type="character" w:customStyle="1" w:styleId="RecuodecorpodetextoChar">
    <w:name w:val="Recuo de corpo de texto Char"/>
    <w:basedOn w:val="Fontepargpadro"/>
    <w:link w:val="Recuodecorpodetexto"/>
    <w:rsid w:val="00732F56"/>
    <w:rPr>
      <w:i/>
      <w:sz w:val="24"/>
    </w:rPr>
  </w:style>
  <w:style w:type="paragraph" w:styleId="Corpodetexto">
    <w:name w:val="Body Text"/>
    <w:basedOn w:val="Normal"/>
    <w:link w:val="CorpodetextoChar"/>
    <w:rsid w:val="00732F56"/>
    <w:pPr>
      <w:spacing w:after="120"/>
    </w:pPr>
  </w:style>
  <w:style w:type="character" w:customStyle="1" w:styleId="CorpodetextoChar">
    <w:name w:val="Corpo de texto Char"/>
    <w:basedOn w:val="Fontepargpadro"/>
    <w:link w:val="Corpodetexto"/>
    <w:rsid w:val="00732F56"/>
  </w:style>
  <w:style w:type="paragraph" w:customStyle="1" w:styleId="p5">
    <w:name w:val="p5"/>
    <w:basedOn w:val="Normal"/>
    <w:rsid w:val="00732F56"/>
    <w:pPr>
      <w:widowControl w:val="0"/>
      <w:tabs>
        <w:tab w:val="left" w:pos="1360"/>
      </w:tabs>
      <w:spacing w:line="240" w:lineRule="atLeast"/>
      <w:ind w:left="1440" w:firstLine="1296"/>
    </w:pPr>
    <w:rPr>
      <w:snapToGrid w:val="0"/>
      <w:sz w:val="24"/>
    </w:rPr>
  </w:style>
  <w:style w:type="paragraph" w:customStyle="1" w:styleId="t8">
    <w:name w:val="t8"/>
    <w:basedOn w:val="Normal"/>
    <w:rsid w:val="00732F56"/>
    <w:pPr>
      <w:widowControl w:val="0"/>
      <w:spacing w:line="240" w:lineRule="atLeast"/>
    </w:pPr>
    <w:rPr>
      <w:snapToGrid w:val="0"/>
      <w:sz w:val="24"/>
    </w:rPr>
  </w:style>
  <w:style w:type="paragraph" w:styleId="Recuodecorpodetexto2">
    <w:name w:val="Body Text Indent 2"/>
    <w:basedOn w:val="Normal"/>
    <w:link w:val="Recuodecorpodetexto2Char"/>
    <w:rsid w:val="001B3D7D"/>
    <w:pPr>
      <w:spacing w:after="120" w:line="480" w:lineRule="auto"/>
      <w:ind w:left="283"/>
    </w:pPr>
  </w:style>
  <w:style w:type="character" w:customStyle="1" w:styleId="Recuodecorpodetexto2Char">
    <w:name w:val="Recuo de corpo de texto 2 Char"/>
    <w:basedOn w:val="Fontepargpadro"/>
    <w:link w:val="Recuodecorpodetexto2"/>
    <w:rsid w:val="001B3D7D"/>
  </w:style>
</w:styles>
</file>

<file path=word/webSettings.xml><?xml version="1.0" encoding="utf-8"?>
<w:webSettings xmlns:r="http://schemas.openxmlformats.org/officeDocument/2006/relationships" xmlns:w="http://schemas.openxmlformats.org/wordprocessingml/2006/main">
  <w:divs>
    <w:div w:id="719062031">
      <w:bodyDiv w:val="1"/>
      <w:marLeft w:val="0"/>
      <w:marRight w:val="0"/>
      <w:marTop w:val="0"/>
      <w:marBottom w:val="0"/>
      <w:divBdr>
        <w:top w:val="none" w:sz="0" w:space="0" w:color="auto"/>
        <w:left w:val="none" w:sz="0" w:space="0" w:color="auto"/>
        <w:bottom w:val="none" w:sz="0" w:space="0" w:color="auto"/>
        <w:right w:val="none" w:sz="0" w:space="0" w:color="auto"/>
      </w:divBdr>
    </w:div>
    <w:div w:id="963846932">
      <w:bodyDiv w:val="1"/>
      <w:marLeft w:val="0"/>
      <w:marRight w:val="0"/>
      <w:marTop w:val="0"/>
      <w:marBottom w:val="0"/>
      <w:divBdr>
        <w:top w:val="none" w:sz="0" w:space="0" w:color="auto"/>
        <w:left w:val="none" w:sz="0" w:space="0" w:color="auto"/>
        <w:bottom w:val="none" w:sz="0" w:space="0" w:color="auto"/>
        <w:right w:val="none" w:sz="0" w:space="0" w:color="auto"/>
      </w:divBdr>
    </w:div>
    <w:div w:id="16031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6924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mineia</cp:lastModifiedBy>
  <cp:revision>2</cp:revision>
  <cp:lastPrinted>2014-07-03T15:27:00Z</cp:lastPrinted>
  <dcterms:created xsi:type="dcterms:W3CDTF">2014-07-04T14:05:00Z</dcterms:created>
  <dcterms:modified xsi:type="dcterms:W3CDTF">2014-07-04T14:05:00Z</dcterms:modified>
</cp:coreProperties>
</file>