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73" w:rsidRDefault="00780073" w:rsidP="0078007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INDICAÇÃO Nº </w:t>
      </w:r>
      <w:r w:rsidR="00C620FB">
        <w:rPr>
          <w:b/>
          <w:bCs/>
          <w:color w:val="000000"/>
          <w:sz w:val="24"/>
          <w:szCs w:val="24"/>
        </w:rPr>
        <w:t>255</w:t>
      </w:r>
      <w:r>
        <w:rPr>
          <w:b/>
          <w:bCs/>
          <w:color w:val="000000"/>
          <w:sz w:val="24"/>
          <w:szCs w:val="24"/>
        </w:rPr>
        <w:t>/2014</w:t>
      </w:r>
    </w:p>
    <w:p w:rsidR="00780073" w:rsidRDefault="00780073" w:rsidP="0078007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780073" w:rsidRDefault="00780073" w:rsidP="0078007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780073" w:rsidRDefault="00780073" w:rsidP="00C620FB">
      <w:pPr>
        <w:tabs>
          <w:tab w:val="left" w:pos="944"/>
          <w:tab w:val="left" w:pos="2340"/>
        </w:tabs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INDICAMOS A IMPLANTAÇÃO DE REDUTOR DE VELOCIDADE E FAIXA DE PEDESTRE NA AVENIDA NOÊMIA</w:t>
      </w:r>
      <w:r w:rsidR="00C620F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TONELLO DALMOLIN, NO PARQUE UNIVERSITÁRIO, EM FRENTE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UNIC, NO MUNICÍPIO DE SORRISO – MT.</w:t>
      </w:r>
    </w:p>
    <w:p w:rsidR="00C620FB" w:rsidRDefault="00C620FB" w:rsidP="00C620FB">
      <w:pPr>
        <w:tabs>
          <w:tab w:val="left" w:pos="944"/>
          <w:tab w:val="left" w:pos="2340"/>
        </w:tabs>
        <w:ind w:left="3402"/>
        <w:jc w:val="both"/>
        <w:rPr>
          <w:b/>
          <w:bCs/>
          <w:sz w:val="24"/>
          <w:szCs w:val="24"/>
        </w:rPr>
      </w:pPr>
    </w:p>
    <w:p w:rsidR="00C620FB" w:rsidRDefault="00C620FB" w:rsidP="00C620FB">
      <w:pPr>
        <w:tabs>
          <w:tab w:val="left" w:pos="944"/>
          <w:tab w:val="left" w:pos="2340"/>
        </w:tabs>
        <w:ind w:left="3402"/>
        <w:jc w:val="both"/>
        <w:rPr>
          <w:color w:val="000000"/>
          <w:sz w:val="24"/>
          <w:szCs w:val="24"/>
        </w:rPr>
      </w:pPr>
    </w:p>
    <w:p w:rsidR="00C620FB" w:rsidRDefault="00780073" w:rsidP="00C620FB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IRMÃO FONTENELE – PROS E VEREADORES ABAIXO ASSINADOS,</w:t>
      </w:r>
      <w:r>
        <w:rPr>
          <w:color w:val="000000"/>
          <w:sz w:val="24"/>
          <w:szCs w:val="24"/>
        </w:rPr>
        <w:t xml:space="preserve"> com assento nesta Casa, com fulcro no Artigo 115 do Regimento Interno, no cumprimento do dever, </w:t>
      </w:r>
      <w:r>
        <w:rPr>
          <w:b/>
          <w:bCs/>
          <w:color w:val="000000"/>
          <w:sz w:val="24"/>
          <w:szCs w:val="24"/>
        </w:rPr>
        <w:t>REQUEREM</w:t>
      </w:r>
      <w:r>
        <w:rPr>
          <w:color w:val="000000"/>
          <w:sz w:val="24"/>
          <w:szCs w:val="24"/>
        </w:rPr>
        <w:t xml:space="preserve"> à Mesa que este expediente seja encaminhado ao Exmo. Senhor Dilceu Rossato, Prefeito Municipal, com cópia ao Senhor</w:t>
      </w:r>
      <w:r w:rsidR="00D2707B">
        <w:rPr>
          <w:color w:val="000000"/>
          <w:sz w:val="24"/>
          <w:szCs w:val="24"/>
        </w:rPr>
        <w:t xml:space="preserve"> Émerson</w:t>
      </w:r>
      <w:r>
        <w:rPr>
          <w:color w:val="000000"/>
          <w:sz w:val="24"/>
          <w:szCs w:val="24"/>
        </w:rPr>
        <w:t xml:space="preserve"> </w:t>
      </w:r>
      <w:r w:rsidR="00D2707B">
        <w:rPr>
          <w:color w:val="000000"/>
          <w:sz w:val="24"/>
          <w:szCs w:val="24"/>
        </w:rPr>
        <w:t>Aparecido d</w:t>
      </w:r>
      <w:r w:rsidR="00D2707B" w:rsidRPr="00D2707B">
        <w:rPr>
          <w:color w:val="000000"/>
          <w:sz w:val="24"/>
          <w:szCs w:val="24"/>
        </w:rPr>
        <w:t>e Faria</w:t>
      </w:r>
      <w:r>
        <w:rPr>
          <w:color w:val="000000"/>
          <w:sz w:val="24"/>
          <w:szCs w:val="24"/>
        </w:rPr>
        <w:t xml:space="preserve">, Secretário Municipal de Obras e Serviços Públicos, </w:t>
      </w:r>
      <w:r>
        <w:rPr>
          <w:b/>
          <w:bCs/>
          <w:color w:val="000000"/>
          <w:sz w:val="24"/>
          <w:szCs w:val="24"/>
        </w:rPr>
        <w:t>versando sobre a necessidade de implantação de redutor de velocidade e faixa de pedestre na Avenida Noêmia Tonello Dalmolin, no Bairro Parque Universitário</w:t>
      </w:r>
      <w:r w:rsidR="00C620FB">
        <w:rPr>
          <w:b/>
          <w:bCs/>
          <w:color w:val="000000"/>
          <w:sz w:val="24"/>
          <w:szCs w:val="24"/>
        </w:rPr>
        <w:t>, no Município de Sorriso – MT.</w:t>
      </w:r>
    </w:p>
    <w:p w:rsidR="00C620FB" w:rsidRDefault="00C620FB" w:rsidP="00C620FB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:rsidR="00780073" w:rsidRDefault="00C620FB" w:rsidP="00C620FB">
      <w:pPr>
        <w:tabs>
          <w:tab w:val="left" w:pos="944"/>
          <w:tab w:val="left" w:pos="2700"/>
        </w:tabs>
        <w:ind w:firstLine="340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80073" w:rsidRDefault="00780073" w:rsidP="00780073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780073" w:rsidRDefault="00780073" w:rsidP="00C620FB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780073" w:rsidRDefault="00780073" w:rsidP="00C620FB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Considerando que em frente </w:t>
      </w:r>
      <w:r w:rsidR="00C620FB">
        <w:rPr>
          <w:sz w:val="24"/>
          <w:szCs w:val="24"/>
          <w:shd w:val="clear" w:color="auto" w:fill="FFFFFF"/>
        </w:rPr>
        <w:t>à</w:t>
      </w:r>
      <w:r>
        <w:rPr>
          <w:sz w:val="24"/>
          <w:szCs w:val="24"/>
          <w:shd w:val="clear" w:color="auto" w:fill="FFFFFF"/>
        </w:rPr>
        <w:t xml:space="preserve"> referida Universidade não possui sinalizaçã</w:t>
      </w:r>
      <w:r w:rsidR="00C620FB">
        <w:rPr>
          <w:sz w:val="24"/>
          <w:szCs w:val="24"/>
          <w:shd w:val="clear" w:color="auto" w:fill="FFFFFF"/>
        </w:rPr>
        <w:t>o de trânsito de área escolar;</w:t>
      </w:r>
    </w:p>
    <w:p w:rsidR="00780073" w:rsidRDefault="00780073" w:rsidP="00C620FB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780073" w:rsidRDefault="00780073" w:rsidP="00C620FB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Considerando que a referida Avenida é</w:t>
      </w:r>
      <w:r w:rsidR="00386BC4">
        <w:rPr>
          <w:sz w:val="24"/>
          <w:szCs w:val="24"/>
          <w:shd w:val="clear" w:color="auto" w:fill="FFFFFF"/>
        </w:rPr>
        <w:t xml:space="preserve"> a principal via de acesso a Rodovia MT -</w:t>
      </w:r>
      <w:bookmarkStart w:id="0" w:name="_GoBack"/>
      <w:bookmarkEnd w:id="0"/>
      <w:r>
        <w:rPr>
          <w:sz w:val="24"/>
          <w:szCs w:val="24"/>
          <w:shd w:val="clear" w:color="auto" w:fill="FFFFFF"/>
        </w:rPr>
        <w:t xml:space="preserve"> 242, por onde circulam carros e caminhões </w:t>
      </w:r>
      <w:r w:rsidR="0079739B">
        <w:rPr>
          <w:sz w:val="24"/>
          <w:szCs w:val="24"/>
          <w:shd w:val="clear" w:color="auto" w:fill="FFFFFF"/>
        </w:rPr>
        <w:t>em alta velocidade, trazendo perigo para as pessoas e alunos que ne</w:t>
      </w:r>
      <w:r w:rsidR="00C620FB">
        <w:rPr>
          <w:sz w:val="24"/>
          <w:szCs w:val="24"/>
          <w:shd w:val="clear" w:color="auto" w:fill="FFFFFF"/>
        </w:rPr>
        <w:t>cessitam atravessar a Avenida;</w:t>
      </w:r>
    </w:p>
    <w:p w:rsidR="0079739B" w:rsidRDefault="0079739B" w:rsidP="00C620FB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79739B" w:rsidRDefault="0079739B" w:rsidP="00C620FB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Considerando que é dever do poder público zelar e promover segurança de todo e qualquer cidadão.</w:t>
      </w:r>
    </w:p>
    <w:p w:rsidR="0079739B" w:rsidRDefault="0079739B" w:rsidP="00C620FB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79739B" w:rsidRDefault="0079739B" w:rsidP="00C620F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Câmara Municipal de Sorris</w:t>
      </w:r>
      <w:r w:rsidR="00C620FB">
        <w:rPr>
          <w:sz w:val="24"/>
          <w:szCs w:val="24"/>
          <w:shd w:val="clear" w:color="auto" w:fill="FFFFFF"/>
        </w:rPr>
        <w:t>o, Estado de Mato Grosso, 28 de a</w:t>
      </w:r>
      <w:r>
        <w:rPr>
          <w:sz w:val="24"/>
          <w:szCs w:val="24"/>
          <w:shd w:val="clear" w:color="auto" w:fill="FFFFFF"/>
        </w:rPr>
        <w:t>gosto de 2014</w:t>
      </w:r>
      <w:r w:rsidR="00C620FB">
        <w:rPr>
          <w:sz w:val="24"/>
          <w:szCs w:val="24"/>
          <w:shd w:val="clear" w:color="auto" w:fill="FFFFFF"/>
        </w:rPr>
        <w:t>.</w:t>
      </w:r>
    </w:p>
    <w:p w:rsidR="00780073" w:rsidRDefault="00780073" w:rsidP="00C620FB">
      <w:pPr>
        <w:tabs>
          <w:tab w:val="left" w:pos="944"/>
        </w:tabs>
        <w:ind w:right="7"/>
        <w:jc w:val="both"/>
        <w:rPr>
          <w:b/>
          <w:bCs/>
          <w:color w:val="000000"/>
          <w:sz w:val="24"/>
          <w:szCs w:val="24"/>
        </w:rPr>
      </w:pPr>
    </w:p>
    <w:p w:rsidR="00C620FB" w:rsidRDefault="00C620FB" w:rsidP="00C620FB">
      <w:pPr>
        <w:tabs>
          <w:tab w:val="left" w:pos="944"/>
        </w:tabs>
        <w:ind w:right="7"/>
        <w:jc w:val="both"/>
        <w:rPr>
          <w:b/>
          <w:bCs/>
          <w:color w:val="000000"/>
          <w:sz w:val="24"/>
          <w:szCs w:val="24"/>
        </w:rPr>
      </w:pPr>
    </w:p>
    <w:p w:rsidR="0079739B" w:rsidRDefault="0079739B" w:rsidP="00780073">
      <w:pPr>
        <w:tabs>
          <w:tab w:val="left" w:pos="944"/>
        </w:tabs>
        <w:ind w:right="7"/>
        <w:jc w:val="center"/>
        <w:rPr>
          <w:b/>
          <w:bCs/>
          <w:color w:val="000000"/>
          <w:sz w:val="24"/>
          <w:szCs w:val="24"/>
        </w:rPr>
      </w:pPr>
    </w:p>
    <w:p w:rsidR="00780073" w:rsidRDefault="00780073" w:rsidP="0078007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iCs/>
          <w:sz w:val="24"/>
          <w:szCs w:val="24"/>
        </w:rPr>
        <w:t>IRMÃO FONTENELE</w:t>
      </w:r>
    </w:p>
    <w:p w:rsidR="00780073" w:rsidRDefault="00780073" w:rsidP="0078007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PROS</w:t>
      </w:r>
    </w:p>
    <w:p w:rsidR="00780073" w:rsidRDefault="00780073" w:rsidP="00780073">
      <w:pPr>
        <w:jc w:val="center"/>
        <w:rPr>
          <w:b/>
          <w:bCs/>
          <w:color w:val="000000"/>
          <w:sz w:val="24"/>
          <w:szCs w:val="24"/>
        </w:rPr>
      </w:pPr>
    </w:p>
    <w:p w:rsidR="00780073" w:rsidRDefault="00780073" w:rsidP="00780073">
      <w:pPr>
        <w:jc w:val="center"/>
        <w:rPr>
          <w:b/>
          <w:bCs/>
          <w:color w:val="000000"/>
          <w:sz w:val="24"/>
          <w:szCs w:val="24"/>
        </w:rPr>
      </w:pPr>
    </w:p>
    <w:p w:rsidR="00780073" w:rsidRDefault="00780073" w:rsidP="00780073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780073" w:rsidTr="00780073">
        <w:tc>
          <w:tcPr>
            <w:tcW w:w="3165" w:type="dxa"/>
            <w:hideMark/>
          </w:tcPr>
          <w:p w:rsidR="00780073" w:rsidRDefault="007800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</w:tc>
        <w:tc>
          <w:tcPr>
            <w:tcW w:w="3165" w:type="dxa"/>
            <w:hideMark/>
          </w:tcPr>
          <w:p w:rsidR="00780073" w:rsidRDefault="007800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</w:tc>
        <w:tc>
          <w:tcPr>
            <w:tcW w:w="3165" w:type="dxa"/>
            <w:hideMark/>
          </w:tcPr>
          <w:p w:rsidR="00780073" w:rsidRDefault="007800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</w:tc>
      </w:tr>
      <w:tr w:rsidR="00780073" w:rsidTr="00780073">
        <w:tc>
          <w:tcPr>
            <w:tcW w:w="3165" w:type="dxa"/>
            <w:hideMark/>
          </w:tcPr>
          <w:p w:rsidR="00780073" w:rsidRDefault="007800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65" w:type="dxa"/>
            <w:hideMark/>
          </w:tcPr>
          <w:p w:rsidR="00780073" w:rsidRDefault="007800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65" w:type="dxa"/>
            <w:hideMark/>
          </w:tcPr>
          <w:p w:rsidR="00780073" w:rsidRDefault="007800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780073" w:rsidRDefault="00780073" w:rsidP="00C620FB"/>
    <w:sectPr w:rsidR="00780073" w:rsidSect="00C620F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80073"/>
    <w:rsid w:val="000350E0"/>
    <w:rsid w:val="00386BC4"/>
    <w:rsid w:val="0052304C"/>
    <w:rsid w:val="00780073"/>
    <w:rsid w:val="0079739B"/>
    <w:rsid w:val="007C7431"/>
    <w:rsid w:val="00C620FB"/>
    <w:rsid w:val="00D2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073"/>
    <w:pPr>
      <w:spacing w:before="100" w:after="100"/>
    </w:pPr>
    <w:rPr>
      <w:rFonts w:ascii="Arial" w:hAnsi="Arial" w:cs="Arial"/>
      <w:color w:val="6633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8007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80073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78007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073"/>
    <w:pPr>
      <w:spacing w:before="100" w:after="100"/>
    </w:pPr>
    <w:rPr>
      <w:rFonts w:ascii="Arial" w:hAnsi="Arial" w:cs="Arial"/>
      <w:color w:val="6633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8007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80073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7800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dcterms:created xsi:type="dcterms:W3CDTF">2014-08-28T11:43:00Z</dcterms:created>
  <dcterms:modified xsi:type="dcterms:W3CDTF">2014-09-01T14:35:00Z</dcterms:modified>
</cp:coreProperties>
</file>