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EA" w:rsidRDefault="008F2BEA" w:rsidP="007F2823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8F2BEA" w:rsidRDefault="008F2BEA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F2823" w:rsidRPr="007F2823" w:rsidRDefault="007F2823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Pr="007F2823" w:rsidRDefault="008F2BEA" w:rsidP="008F2BEA">
      <w:pPr>
        <w:pStyle w:val="Ttulo8"/>
        <w:spacing w:before="0" w:after="0"/>
        <w:jc w:val="both"/>
        <w:rPr>
          <w:b/>
          <w:i w:val="0"/>
        </w:rPr>
      </w:pPr>
      <w:r w:rsidRPr="007F2823">
        <w:rPr>
          <w:b/>
          <w:bCs/>
          <w:i w:val="0"/>
        </w:rPr>
        <w:t>PARECER Nº</w:t>
      </w:r>
      <w:r w:rsidRPr="007F2823">
        <w:rPr>
          <w:b/>
          <w:i w:val="0"/>
        </w:rPr>
        <w:t xml:space="preserve"> </w:t>
      </w:r>
      <w:r w:rsidR="007F2823" w:rsidRPr="007F2823">
        <w:rPr>
          <w:b/>
          <w:i w:val="0"/>
        </w:rPr>
        <w:t>134/2014.</w:t>
      </w:r>
    </w:p>
    <w:p w:rsidR="008F2BEA" w:rsidRDefault="008F2BEA" w:rsidP="008F2BEA">
      <w:pPr>
        <w:rPr>
          <w:sz w:val="24"/>
          <w:szCs w:val="24"/>
        </w:rPr>
      </w:pPr>
    </w:p>
    <w:p w:rsidR="008F2BEA" w:rsidRDefault="008F2BEA" w:rsidP="008F2BEA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7F2823">
        <w:rPr>
          <w:bCs/>
          <w:sz w:val="24"/>
          <w:szCs w:val="24"/>
        </w:rPr>
        <w:t xml:space="preserve"> 02/</w:t>
      </w:r>
      <w:r w:rsidR="004E396A">
        <w:rPr>
          <w:bCs/>
          <w:sz w:val="24"/>
          <w:szCs w:val="24"/>
        </w:rPr>
        <w:t>09</w:t>
      </w:r>
      <w:r w:rsidR="007F2823">
        <w:rPr>
          <w:bCs/>
          <w:sz w:val="24"/>
          <w:szCs w:val="24"/>
        </w:rPr>
        <w:t>/</w:t>
      </w:r>
      <w:r w:rsidR="009D29A2">
        <w:rPr>
          <w:bCs/>
          <w:sz w:val="24"/>
          <w:szCs w:val="24"/>
        </w:rPr>
        <w:t>2014</w:t>
      </w:r>
      <w:r w:rsidR="007F2823">
        <w:rPr>
          <w:bCs/>
          <w:sz w:val="24"/>
          <w:szCs w:val="24"/>
        </w:rPr>
        <w:t>.</w:t>
      </w:r>
    </w:p>
    <w:p w:rsidR="008F2BEA" w:rsidRDefault="008F2BEA" w:rsidP="008F2BEA">
      <w:pPr>
        <w:jc w:val="both"/>
        <w:rPr>
          <w:sz w:val="24"/>
          <w:szCs w:val="24"/>
        </w:rPr>
      </w:pPr>
    </w:p>
    <w:p w:rsidR="008F2BEA" w:rsidRDefault="008F2BEA" w:rsidP="008F2BE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4E396A">
        <w:rPr>
          <w:bCs/>
          <w:sz w:val="24"/>
          <w:szCs w:val="24"/>
        </w:rPr>
        <w:t>PROJETO DE LEI 102</w:t>
      </w:r>
      <w:r>
        <w:rPr>
          <w:bCs/>
          <w:sz w:val="24"/>
          <w:szCs w:val="24"/>
        </w:rPr>
        <w:t>/2014.</w:t>
      </w:r>
    </w:p>
    <w:p w:rsidR="008F2BEA" w:rsidRDefault="008F2BEA" w:rsidP="008F2BEA">
      <w:pPr>
        <w:jc w:val="both"/>
        <w:rPr>
          <w:bCs/>
          <w:sz w:val="24"/>
          <w:szCs w:val="24"/>
        </w:rPr>
      </w:pPr>
    </w:p>
    <w:p w:rsidR="004E396A" w:rsidRPr="007E484A" w:rsidRDefault="008F2BEA" w:rsidP="004E396A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EMENTA</w:t>
      </w:r>
      <w:r w:rsidR="004E396A">
        <w:rPr>
          <w:b/>
          <w:sz w:val="24"/>
          <w:szCs w:val="24"/>
        </w:rPr>
        <w:t>:</w:t>
      </w:r>
      <w:r w:rsidR="004E396A" w:rsidRPr="009D29A2">
        <w:rPr>
          <w:bCs/>
          <w:iCs/>
          <w:sz w:val="24"/>
          <w:szCs w:val="24"/>
        </w:rPr>
        <w:t xml:space="preserve"> </w:t>
      </w:r>
      <w:r w:rsidR="004E396A" w:rsidRPr="007E484A">
        <w:rPr>
          <w:sz w:val="24"/>
          <w:szCs w:val="24"/>
        </w:rPr>
        <w:t>AUTORIZA O PODER EXECUTIVO MUNICIPAL A ISENTAR O PAGAMENTO DE IMPOSTO SOBRE SERVIÇO DE QUALQUER NATUREZA – ISSQN, COMO FORMA DE INCENTIVO À IMPLANTAÇÃO DA COOPERATIVA DOS CAMINHONEIROS DE SORRISO-MT – COOCAM, E DÁ OUTRAS PROVIDÊNCIAS.</w:t>
      </w:r>
      <w:r w:rsidR="004E396A" w:rsidRPr="007E484A">
        <w:rPr>
          <w:bCs/>
          <w:sz w:val="24"/>
          <w:szCs w:val="24"/>
        </w:rPr>
        <w:t xml:space="preserve"> </w:t>
      </w:r>
    </w:p>
    <w:p w:rsidR="009D29A2" w:rsidRDefault="009D29A2" w:rsidP="008F2BEA">
      <w:pPr>
        <w:jc w:val="both"/>
        <w:rPr>
          <w:rFonts w:eastAsia="Arial Unicode MS"/>
          <w:bCs/>
          <w:sz w:val="24"/>
          <w:szCs w:val="24"/>
        </w:rPr>
      </w:pPr>
    </w:p>
    <w:p w:rsidR="008F2BEA" w:rsidRDefault="008F2BEA" w:rsidP="008F2BEA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BRUNO STELLATO.</w:t>
      </w:r>
    </w:p>
    <w:p w:rsidR="008F2BEA" w:rsidRDefault="008F2BEA" w:rsidP="008F2BEA">
      <w:pPr>
        <w:pStyle w:val="Recuodecorpodetexto2"/>
        <w:ind w:left="0"/>
        <w:rPr>
          <w:b/>
          <w:sz w:val="24"/>
          <w:szCs w:val="24"/>
        </w:rPr>
      </w:pPr>
    </w:p>
    <w:p w:rsidR="008F2BEA" w:rsidRDefault="008F2BEA" w:rsidP="008F2BEA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Após análise do Projeto de Lei </w:t>
      </w:r>
      <w:bookmarkStart w:id="0" w:name="_GoBack"/>
      <w:bookmarkEnd w:id="0"/>
      <w:r w:rsidR="004E396A">
        <w:rPr>
          <w:bCs/>
          <w:sz w:val="24"/>
          <w:szCs w:val="24"/>
        </w:rPr>
        <w:t>102</w:t>
      </w:r>
      <w:r>
        <w:rPr>
          <w:bCs/>
          <w:sz w:val="24"/>
          <w:szCs w:val="24"/>
        </w:rPr>
        <w:t>/2014 em questão, Verificamos que o mesmo atende os requisitos de Constitucionalidade, Legalidade, Regimentalidade e Mérito, desta forma  este Relator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8F2BEA" w:rsidTr="008F2BEA">
        <w:trPr>
          <w:jc w:val="center"/>
        </w:trPr>
        <w:tc>
          <w:tcPr>
            <w:tcW w:w="2697" w:type="dxa"/>
            <w:hideMark/>
          </w:tcPr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8F2BEA" w:rsidRDefault="008F2BEA" w:rsidP="007F2823">
      <w:pPr>
        <w:rPr>
          <w:sz w:val="24"/>
          <w:szCs w:val="24"/>
        </w:rPr>
      </w:pPr>
    </w:p>
    <w:sectPr w:rsidR="008F2BEA" w:rsidSect="007F2823">
      <w:pgSz w:w="11906" w:h="16838"/>
      <w:pgMar w:top="2410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70681"/>
    <w:rsid w:val="000D1ED6"/>
    <w:rsid w:val="00221EBA"/>
    <w:rsid w:val="004E396A"/>
    <w:rsid w:val="00577585"/>
    <w:rsid w:val="007A0779"/>
    <w:rsid w:val="007F2823"/>
    <w:rsid w:val="008F2BEA"/>
    <w:rsid w:val="008F57B2"/>
    <w:rsid w:val="00901E84"/>
    <w:rsid w:val="009D29A2"/>
    <w:rsid w:val="00B2002B"/>
    <w:rsid w:val="00B70681"/>
    <w:rsid w:val="00B80B44"/>
    <w:rsid w:val="00CA71D8"/>
    <w:rsid w:val="00E65D07"/>
    <w:rsid w:val="00F80278"/>
    <w:rsid w:val="00FF1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B81E1E-CF04-4849-9669-5A80CB3F5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mineia</cp:lastModifiedBy>
  <cp:revision>3</cp:revision>
  <dcterms:created xsi:type="dcterms:W3CDTF">2014-09-02T12:34:00Z</dcterms:created>
  <dcterms:modified xsi:type="dcterms:W3CDTF">2014-09-02T12:46:00Z</dcterms:modified>
</cp:coreProperties>
</file>