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F38F4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38F4" w:rsidRDefault="007F38F4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F38F4" w:rsidRDefault="007F38F4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F38F4" w:rsidRPr="007F38F4">
        <w:rPr>
          <w:b/>
          <w:i w:val="0"/>
        </w:rPr>
        <w:t>151/2014.</w:t>
      </w:r>
    </w:p>
    <w:p w:rsidR="008F2BEA" w:rsidRDefault="008F2BEA" w:rsidP="008F2BEA">
      <w:pPr>
        <w:rPr>
          <w:sz w:val="24"/>
          <w:szCs w:val="24"/>
        </w:rPr>
      </w:pPr>
    </w:p>
    <w:p w:rsidR="007F38F4" w:rsidRDefault="007F38F4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7D4FEC">
        <w:rPr>
          <w:bCs/>
          <w:sz w:val="24"/>
          <w:szCs w:val="24"/>
        </w:rPr>
        <w:t xml:space="preserve"> 14-10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7F38F4" w:rsidRDefault="007F38F4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7D4FEC">
        <w:rPr>
          <w:bCs/>
          <w:sz w:val="24"/>
          <w:szCs w:val="24"/>
        </w:rPr>
        <w:t xml:space="preserve">PROJETO DE LEI </w:t>
      </w:r>
      <w:r w:rsidR="004B47FD">
        <w:rPr>
          <w:bCs/>
          <w:sz w:val="24"/>
          <w:szCs w:val="24"/>
        </w:rPr>
        <w:t xml:space="preserve">COMPLEMENTAR Nº </w:t>
      </w:r>
      <w:r w:rsidR="007D4FEC">
        <w:rPr>
          <w:bCs/>
          <w:sz w:val="24"/>
          <w:szCs w:val="24"/>
        </w:rPr>
        <w:t>012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7D4FEC" w:rsidRPr="00E00FC8" w:rsidRDefault="008F2BEA" w:rsidP="007D4FE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7D4FEC" w:rsidRPr="00E00FC8">
        <w:rPr>
          <w:sz w:val="24"/>
          <w:szCs w:val="24"/>
        </w:rPr>
        <w:t>AUTORIZA O PODER EXECUTIVO A CONTRATAR SERVIDORES PARA SUBSTITUIR AS EVENTUAIS LICENÇAS DE SERVIDORES DA SECRETARIA MUNICIPAL DE EDUCAÇÃO E CULTURA, EM CARÁTER EXCEPCIONAL, PARA ATENDIMENTO DE SERVIÇOS ESSENCIAIS E DÁ OUTRAS PROVIDÊNCIAS.</w:t>
      </w: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 w:rsidR="007F38F4">
        <w:rPr>
          <w:b/>
          <w:bCs/>
          <w:sz w:val="24"/>
          <w:szCs w:val="24"/>
        </w:rPr>
        <w:t xml:space="preserve"> </w:t>
      </w:r>
      <w:r w:rsidR="00343ACC">
        <w:rPr>
          <w:b/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7F38F4" w:rsidRDefault="007F38F4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7D4FEC">
        <w:rPr>
          <w:bCs/>
          <w:sz w:val="24"/>
          <w:szCs w:val="24"/>
        </w:rPr>
        <w:t>012</w:t>
      </w:r>
      <w:r>
        <w:rPr>
          <w:bCs/>
          <w:sz w:val="24"/>
          <w:szCs w:val="24"/>
        </w:rPr>
        <w:t>/2014 em questão, Verificamos que o mesmo atende os requisitos de Constitucionalidade, Legalidade, Regimentali</w:t>
      </w:r>
      <w:r w:rsidR="007D4FEC">
        <w:rPr>
          <w:bCs/>
          <w:sz w:val="24"/>
          <w:szCs w:val="24"/>
        </w:rPr>
        <w:t>dade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7D4FE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F38F4">
      <w:pPr>
        <w:rPr>
          <w:sz w:val="24"/>
          <w:szCs w:val="24"/>
        </w:rPr>
      </w:pPr>
    </w:p>
    <w:sectPr w:rsidR="008F2BEA" w:rsidSect="007F38F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D1ED6"/>
    <w:rsid w:val="00221EBA"/>
    <w:rsid w:val="002E1262"/>
    <w:rsid w:val="00343ACC"/>
    <w:rsid w:val="00490F21"/>
    <w:rsid w:val="004B47FD"/>
    <w:rsid w:val="00577585"/>
    <w:rsid w:val="0076000D"/>
    <w:rsid w:val="007D4FEC"/>
    <w:rsid w:val="007F38F4"/>
    <w:rsid w:val="008F2BEA"/>
    <w:rsid w:val="00901E84"/>
    <w:rsid w:val="009B4C01"/>
    <w:rsid w:val="009D29A2"/>
    <w:rsid w:val="00B2002B"/>
    <w:rsid w:val="00B70681"/>
    <w:rsid w:val="00B80B44"/>
    <w:rsid w:val="00CA71D8"/>
    <w:rsid w:val="00D43287"/>
    <w:rsid w:val="00E65D07"/>
    <w:rsid w:val="00F55CB5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5</cp:revision>
  <dcterms:created xsi:type="dcterms:W3CDTF">2014-10-14T12:28:00Z</dcterms:created>
  <dcterms:modified xsi:type="dcterms:W3CDTF">2014-10-14T12:53:00Z</dcterms:modified>
</cp:coreProperties>
</file>