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6D1C48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E21FFD"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 DE LEI Nº </w:t>
      </w:r>
      <w:r w:rsidR="007B485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7B485A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85270B" w:rsidRDefault="0085270B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85270B" w:rsidRDefault="006D1C48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>Data</w:t>
      </w:r>
      <w:r w:rsidR="00E21FFD" w:rsidRPr="0085270B">
        <w:rPr>
          <w:rFonts w:ascii="Times New Roman" w:hAnsi="Times New Roman" w:cs="Times New Roman"/>
          <w:bCs/>
          <w:sz w:val="24"/>
          <w:szCs w:val="24"/>
        </w:rPr>
        <w:t>:</w:t>
      </w:r>
      <w:r w:rsidR="007B485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7B485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novem</w:t>
      </w:r>
      <w:r w:rsidR="007B485A">
        <w:rPr>
          <w:rFonts w:ascii="Times New Roman" w:hAnsi="Times New Roman" w:cs="Times New Roman"/>
          <w:bCs/>
          <w:sz w:val="24"/>
          <w:szCs w:val="24"/>
        </w:rPr>
        <w:t>bro de 2014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F87F41">
        <w:rPr>
          <w:rFonts w:ascii="Times New Roman" w:hAnsi="Times New Roman" w:cs="Times New Roman"/>
          <w:bCs/>
          <w:sz w:val="24"/>
          <w:szCs w:val="24"/>
        </w:rPr>
        <w:t>o parágrafo 1º d</w:t>
      </w:r>
      <w:r w:rsidR="0056215F">
        <w:rPr>
          <w:rFonts w:ascii="Times New Roman" w:hAnsi="Times New Roman" w:cs="Times New Roman"/>
          <w:bCs/>
          <w:sz w:val="24"/>
          <w:szCs w:val="24"/>
        </w:rPr>
        <w:t>o Art. 5º, da Lei 2.157/2013</w:t>
      </w:r>
      <w:r w:rsidR="005200D2">
        <w:rPr>
          <w:rFonts w:ascii="Times New Roman" w:hAnsi="Times New Roman" w:cs="Times New Roman"/>
          <w:bCs/>
          <w:sz w:val="24"/>
          <w:szCs w:val="24"/>
        </w:rPr>
        <w:t xml:space="preserve"> e inclui o parágrafo 4º ao Art. 5º</w:t>
      </w:r>
      <w:r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56215F" w:rsidRDefault="0056215F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6D1C48" w:rsidRDefault="006D1C48" w:rsidP="006D1C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215F" w:rsidRDefault="00E21FFD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85270B">
        <w:rPr>
          <w:rFonts w:ascii="Times New Roman" w:hAnsi="Times New Roman" w:cs="Times New Roman"/>
          <w:sz w:val="24"/>
          <w:szCs w:val="24"/>
        </w:rPr>
        <w:t>Fica alterado</w:t>
      </w:r>
      <w:r w:rsidR="0056215F">
        <w:rPr>
          <w:rFonts w:ascii="Times New Roman" w:hAnsi="Times New Roman" w:cs="Times New Roman"/>
          <w:sz w:val="24"/>
          <w:szCs w:val="24"/>
        </w:rPr>
        <w:t xml:space="preserve"> o parágrafo 1º, do Art. 5º, da Lei nº 2.157, de 14 de fevereiro de 2013, </w:t>
      </w:r>
      <w:r w:rsidR="005200D2">
        <w:rPr>
          <w:rFonts w:ascii="Times New Roman" w:hAnsi="Times New Roman" w:cs="Times New Roman"/>
          <w:sz w:val="24"/>
          <w:szCs w:val="24"/>
        </w:rPr>
        <w:t xml:space="preserve"> e inclui o parágrafo 4º ao Art. 5º, </w:t>
      </w:r>
      <w:r w:rsidR="0056215F">
        <w:rPr>
          <w:rFonts w:ascii="Times New Roman" w:hAnsi="Times New Roman" w:cs="Times New Roman"/>
          <w:sz w:val="24"/>
          <w:szCs w:val="24"/>
        </w:rPr>
        <w:t>que passa</w:t>
      </w:r>
      <w:r w:rsidR="005200D2">
        <w:rPr>
          <w:rFonts w:ascii="Times New Roman" w:hAnsi="Times New Roman" w:cs="Times New Roman"/>
          <w:sz w:val="24"/>
          <w:szCs w:val="24"/>
        </w:rPr>
        <w:t>m</w:t>
      </w:r>
      <w:r w:rsidR="0056215F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 A Presidência do Conselho Gestor do FHIS será exercida por um servidor indicado pelo Chefe do Poder Executivo e vinculado à Secretaria da Cidade, responsável pelo Programa Habitacional.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7F4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2º...</w:t>
      </w:r>
      <w:r w:rsidR="00C649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3º ..................</w:t>
      </w:r>
      <w:r w:rsidR="00C649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A43821" w:rsidRDefault="00A4382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87F41" w:rsidRDefault="00F87F41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4º </w:t>
      </w:r>
      <w:r w:rsidR="00A43821">
        <w:rPr>
          <w:rFonts w:ascii="Times New Roman" w:hAnsi="Times New Roman" w:cs="Times New Roman"/>
          <w:sz w:val="24"/>
          <w:szCs w:val="24"/>
        </w:rPr>
        <w:t xml:space="preserve"> As entidades deverão indicar para cada membro o respectivo suplente.</w:t>
      </w:r>
    </w:p>
    <w:p w:rsidR="0056215F" w:rsidRDefault="0056215F" w:rsidP="0056215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5270B" w:rsidRPr="0085270B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0B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85270B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1C48" w:rsidRDefault="006D1C48" w:rsidP="006D1C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C48" w:rsidRPr="00CA581B" w:rsidRDefault="006D1C48" w:rsidP="006D1C4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81B">
        <w:rPr>
          <w:rFonts w:ascii="Times New Roman" w:hAnsi="Times New Roman" w:cs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CA581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novem</w:t>
      </w:r>
      <w:r w:rsidRPr="00CA581B">
        <w:rPr>
          <w:rFonts w:ascii="Times New Roman" w:hAnsi="Times New Roman" w:cs="Times New Roman"/>
          <w:bCs/>
          <w:sz w:val="24"/>
          <w:szCs w:val="24"/>
        </w:rPr>
        <w:t>bro de 2014.</w:t>
      </w:r>
    </w:p>
    <w:p w:rsidR="006D1C48" w:rsidRPr="00CA581B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C48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1C48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1C48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1C48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D1C48" w:rsidRPr="00CA581B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6D1C48" w:rsidRPr="00CA581B" w:rsidRDefault="006D1C48" w:rsidP="006D1C4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6D1C48" w:rsidRPr="00CA581B" w:rsidSect="006D1C4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52A34"/>
    <w:rsid w:val="00086CD4"/>
    <w:rsid w:val="0016635F"/>
    <w:rsid w:val="001A17BA"/>
    <w:rsid w:val="0022725E"/>
    <w:rsid w:val="00234232"/>
    <w:rsid w:val="00306CA0"/>
    <w:rsid w:val="005200D2"/>
    <w:rsid w:val="0056215F"/>
    <w:rsid w:val="00634009"/>
    <w:rsid w:val="006918FC"/>
    <w:rsid w:val="006D1C48"/>
    <w:rsid w:val="007649B1"/>
    <w:rsid w:val="007A1653"/>
    <w:rsid w:val="007B485A"/>
    <w:rsid w:val="0085270B"/>
    <w:rsid w:val="0086620D"/>
    <w:rsid w:val="00A43821"/>
    <w:rsid w:val="00B40C87"/>
    <w:rsid w:val="00B83810"/>
    <w:rsid w:val="00BA6B09"/>
    <w:rsid w:val="00BC7010"/>
    <w:rsid w:val="00C61DCB"/>
    <w:rsid w:val="00C649A9"/>
    <w:rsid w:val="00D7226C"/>
    <w:rsid w:val="00E02226"/>
    <w:rsid w:val="00E03368"/>
    <w:rsid w:val="00E21FFD"/>
    <w:rsid w:val="00E83126"/>
    <w:rsid w:val="00EC789C"/>
    <w:rsid w:val="00F41898"/>
    <w:rsid w:val="00F87F41"/>
    <w:rsid w:val="00F9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4</cp:revision>
  <cp:lastPrinted>2014-10-22T10:31:00Z</cp:lastPrinted>
  <dcterms:created xsi:type="dcterms:W3CDTF">2014-10-23T13:29:00Z</dcterms:created>
  <dcterms:modified xsi:type="dcterms:W3CDTF">2014-11-11T14:04:00Z</dcterms:modified>
</cp:coreProperties>
</file>