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B7A" w:rsidRDefault="00660B7A" w:rsidP="00660B7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660B7A" w:rsidRDefault="00660B7A" w:rsidP="00660B7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60B7A" w:rsidRDefault="00660B7A" w:rsidP="00660B7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3E1E" w:rsidRDefault="00843E1E" w:rsidP="00660B7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43E1E" w:rsidRDefault="00843E1E" w:rsidP="00660B7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60B7A" w:rsidRDefault="00660B7A" w:rsidP="00660B7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43E1E" w:rsidRPr="00843E1E">
        <w:rPr>
          <w:b/>
          <w:i w:val="0"/>
        </w:rPr>
        <w:t>060/2014.</w:t>
      </w:r>
    </w:p>
    <w:p w:rsidR="00660B7A" w:rsidRDefault="00660B7A" w:rsidP="00660B7A">
      <w:pPr>
        <w:rPr>
          <w:sz w:val="24"/>
          <w:szCs w:val="24"/>
        </w:rPr>
      </w:pPr>
    </w:p>
    <w:p w:rsidR="00660B7A" w:rsidRDefault="00660B7A" w:rsidP="00660B7A">
      <w:pPr>
        <w:rPr>
          <w:sz w:val="24"/>
          <w:szCs w:val="24"/>
        </w:rPr>
      </w:pPr>
    </w:p>
    <w:p w:rsidR="00660B7A" w:rsidRDefault="00660B7A" w:rsidP="00660B7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17/11/2014.</w:t>
      </w:r>
    </w:p>
    <w:p w:rsidR="00660B7A" w:rsidRDefault="00660B7A" w:rsidP="00660B7A">
      <w:pPr>
        <w:jc w:val="both"/>
        <w:rPr>
          <w:sz w:val="24"/>
          <w:szCs w:val="24"/>
        </w:rPr>
      </w:pPr>
    </w:p>
    <w:p w:rsidR="00660B7A" w:rsidRDefault="00660B7A" w:rsidP="00660B7A">
      <w:pPr>
        <w:jc w:val="both"/>
        <w:rPr>
          <w:sz w:val="24"/>
          <w:szCs w:val="24"/>
        </w:rPr>
      </w:pPr>
    </w:p>
    <w:p w:rsidR="00660B7A" w:rsidRPr="00843E1E" w:rsidRDefault="00660B7A" w:rsidP="00660B7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43E1E">
        <w:rPr>
          <w:bCs/>
          <w:sz w:val="24"/>
          <w:szCs w:val="24"/>
        </w:rPr>
        <w:t>PROJETO DE LEI Nº 135/2014.</w:t>
      </w:r>
    </w:p>
    <w:p w:rsidR="00660B7A" w:rsidRDefault="00660B7A" w:rsidP="00660B7A">
      <w:pPr>
        <w:jc w:val="both"/>
        <w:rPr>
          <w:sz w:val="24"/>
          <w:szCs w:val="24"/>
        </w:rPr>
      </w:pPr>
    </w:p>
    <w:p w:rsidR="00660B7A" w:rsidRDefault="00660B7A" w:rsidP="00660B7A">
      <w:pPr>
        <w:jc w:val="both"/>
        <w:rPr>
          <w:sz w:val="24"/>
          <w:szCs w:val="24"/>
        </w:rPr>
      </w:pPr>
    </w:p>
    <w:p w:rsidR="00660B7A" w:rsidRDefault="00660B7A" w:rsidP="00660B7A">
      <w:pPr>
        <w:jc w:val="both"/>
        <w:rPr>
          <w:sz w:val="23"/>
          <w:szCs w:val="23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r>
        <w:rPr>
          <w:sz w:val="23"/>
          <w:szCs w:val="23"/>
        </w:rPr>
        <w:t>Autoriza repasse de recursos financeiros mediante Convênio para Associação de Pais e Amigos dos Excepcionais de Sorriso - APAE, e dá outras providências.</w:t>
      </w:r>
    </w:p>
    <w:p w:rsidR="00660B7A" w:rsidRDefault="00660B7A" w:rsidP="00660B7A">
      <w:pPr>
        <w:pStyle w:val="Recuodecorpodetexto"/>
        <w:ind w:left="0"/>
        <w:jc w:val="both"/>
        <w:rPr>
          <w:rFonts w:eastAsia="Arial Unicode MS"/>
          <w:bCs/>
          <w:sz w:val="24"/>
          <w:szCs w:val="24"/>
        </w:rPr>
      </w:pPr>
    </w:p>
    <w:p w:rsidR="00660B7A" w:rsidRDefault="00660B7A" w:rsidP="00660B7A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 w:rsidRPr="00843E1E">
        <w:rPr>
          <w:sz w:val="24"/>
          <w:szCs w:val="24"/>
        </w:rPr>
        <w:t xml:space="preserve"> VERGILIO DALSOQUIO</w:t>
      </w:r>
      <w:r w:rsidR="00843E1E" w:rsidRPr="00843E1E">
        <w:rPr>
          <w:sz w:val="24"/>
          <w:szCs w:val="24"/>
        </w:rPr>
        <w:t>.</w:t>
      </w:r>
    </w:p>
    <w:p w:rsidR="00660B7A" w:rsidRDefault="00660B7A" w:rsidP="00660B7A">
      <w:pPr>
        <w:pStyle w:val="Recuodecorpodetexto2"/>
        <w:ind w:left="0"/>
        <w:rPr>
          <w:sz w:val="24"/>
          <w:szCs w:val="24"/>
        </w:rPr>
      </w:pPr>
    </w:p>
    <w:p w:rsidR="00660B7A" w:rsidRDefault="00660B7A" w:rsidP="00660B7A">
      <w:pPr>
        <w:pStyle w:val="Recuodecorpodetexto2"/>
        <w:ind w:left="0"/>
        <w:rPr>
          <w:b/>
          <w:sz w:val="24"/>
          <w:szCs w:val="24"/>
        </w:rPr>
      </w:pPr>
    </w:p>
    <w:p w:rsidR="00660B7A" w:rsidRDefault="00660B7A" w:rsidP="00660B7A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Social, para exarar parecer com relação ao </w:t>
      </w:r>
      <w:r>
        <w:rPr>
          <w:bCs/>
          <w:sz w:val="24"/>
          <w:szCs w:val="24"/>
        </w:rPr>
        <w:t>Projeto de Lei nº 135/2014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Autoriza repasse de recursos financeiros mediante Convênio para a Associação de Pais e Amigos dos Excepcionais de Sorriso - APAE, e dá outras providências</w:t>
      </w:r>
      <w:r>
        <w:rPr>
          <w:sz w:val="23"/>
          <w:szCs w:val="23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660B7A" w:rsidRDefault="00660B7A" w:rsidP="00660B7A">
      <w:pPr>
        <w:jc w:val="both"/>
        <w:rPr>
          <w:bCs/>
          <w:sz w:val="24"/>
          <w:szCs w:val="24"/>
          <w:u w:val="single"/>
        </w:rPr>
      </w:pPr>
    </w:p>
    <w:p w:rsidR="00660B7A" w:rsidRDefault="00660B7A" w:rsidP="00660B7A">
      <w:pPr>
        <w:ind w:hanging="283"/>
        <w:jc w:val="both"/>
        <w:rPr>
          <w:bCs/>
          <w:sz w:val="24"/>
          <w:szCs w:val="24"/>
          <w:u w:val="single"/>
        </w:rPr>
      </w:pPr>
    </w:p>
    <w:p w:rsidR="00660B7A" w:rsidRDefault="00660B7A" w:rsidP="00660B7A">
      <w:pPr>
        <w:jc w:val="both"/>
        <w:rPr>
          <w:bCs/>
          <w:sz w:val="24"/>
          <w:szCs w:val="24"/>
          <w:u w:val="single"/>
        </w:rPr>
      </w:pPr>
    </w:p>
    <w:p w:rsidR="00660B7A" w:rsidRDefault="00660B7A" w:rsidP="00660B7A">
      <w:pPr>
        <w:jc w:val="both"/>
        <w:rPr>
          <w:bCs/>
          <w:sz w:val="24"/>
          <w:szCs w:val="24"/>
          <w:u w:val="single"/>
        </w:rPr>
      </w:pPr>
    </w:p>
    <w:p w:rsidR="00660B7A" w:rsidRDefault="00660B7A" w:rsidP="00660B7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660B7A" w:rsidTr="00660B7A">
        <w:trPr>
          <w:jc w:val="center"/>
        </w:trPr>
        <w:tc>
          <w:tcPr>
            <w:tcW w:w="2828" w:type="dxa"/>
            <w:hideMark/>
          </w:tcPr>
          <w:p w:rsidR="00660B7A" w:rsidRDefault="00660B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660B7A" w:rsidRDefault="00660B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60B7A" w:rsidRDefault="00660B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DALSOQUIO</w:t>
            </w:r>
          </w:p>
          <w:p w:rsidR="00660B7A" w:rsidRDefault="00660B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660B7A" w:rsidRDefault="00660B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660B7A" w:rsidRDefault="00660B7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60B7A" w:rsidRDefault="00660B7A" w:rsidP="00660B7A"/>
    <w:sectPr w:rsidR="00660B7A" w:rsidSect="00660B7A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B7A"/>
    <w:rsid w:val="001823A2"/>
    <w:rsid w:val="00660B7A"/>
    <w:rsid w:val="00843E1E"/>
    <w:rsid w:val="008E3266"/>
    <w:rsid w:val="00B7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60B7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60B7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60B7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60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0B7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0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60B7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60B7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0B7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0B7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793</Characters>
  <Application>Microsoft Office Word</Application>
  <DocSecurity>0</DocSecurity>
  <Lines>6</Lines>
  <Paragraphs>1</Paragraphs>
  <ScaleCrop>false</ScaleCrop>
  <Company>***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2</cp:revision>
  <dcterms:created xsi:type="dcterms:W3CDTF">2014-11-17T13:10:00Z</dcterms:created>
  <dcterms:modified xsi:type="dcterms:W3CDTF">2014-11-17T14:43:00Z</dcterms:modified>
</cp:coreProperties>
</file>