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C6" w:rsidRDefault="001B0EC6" w:rsidP="0024715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1B0EC6" w:rsidRDefault="001B0EC6" w:rsidP="002471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7152" w:rsidRDefault="00247152" w:rsidP="002471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0EC6" w:rsidRDefault="001B0EC6" w:rsidP="002471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B0EC6" w:rsidRDefault="001B0EC6" w:rsidP="0024715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247152">
        <w:rPr>
          <w:b/>
          <w:i w:val="0"/>
        </w:rPr>
        <w:t xml:space="preserve"> </w:t>
      </w:r>
      <w:r w:rsidR="00247152" w:rsidRPr="00247152">
        <w:rPr>
          <w:b/>
          <w:i w:val="0"/>
        </w:rPr>
        <w:t>063/2014.</w:t>
      </w:r>
    </w:p>
    <w:p w:rsidR="001B0EC6" w:rsidRDefault="001B0EC6" w:rsidP="00247152">
      <w:pPr>
        <w:rPr>
          <w:sz w:val="24"/>
          <w:szCs w:val="24"/>
        </w:rPr>
      </w:pPr>
    </w:p>
    <w:p w:rsidR="001B0EC6" w:rsidRDefault="001B0EC6" w:rsidP="00247152">
      <w:pPr>
        <w:rPr>
          <w:sz w:val="24"/>
          <w:szCs w:val="24"/>
        </w:rPr>
      </w:pPr>
    </w:p>
    <w:p w:rsidR="001B0EC6" w:rsidRDefault="001B0EC6" w:rsidP="002471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24/11/2014.</w:t>
      </w:r>
    </w:p>
    <w:p w:rsidR="001B0EC6" w:rsidRDefault="001B0EC6" w:rsidP="00247152">
      <w:pPr>
        <w:jc w:val="both"/>
        <w:rPr>
          <w:sz w:val="24"/>
          <w:szCs w:val="24"/>
        </w:rPr>
      </w:pPr>
    </w:p>
    <w:p w:rsidR="001B0EC6" w:rsidRDefault="001B0EC6" w:rsidP="00247152">
      <w:pPr>
        <w:jc w:val="both"/>
        <w:rPr>
          <w:sz w:val="24"/>
          <w:szCs w:val="24"/>
        </w:rPr>
      </w:pPr>
    </w:p>
    <w:p w:rsidR="001B0EC6" w:rsidRPr="00247152" w:rsidRDefault="001B0EC6" w:rsidP="002471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47152">
        <w:rPr>
          <w:bCs/>
          <w:sz w:val="24"/>
          <w:szCs w:val="24"/>
        </w:rPr>
        <w:t>PROJETO DE LEI Nº 132/2014.</w:t>
      </w:r>
    </w:p>
    <w:p w:rsidR="001B0EC6" w:rsidRDefault="001B0EC6" w:rsidP="00247152">
      <w:pPr>
        <w:jc w:val="both"/>
        <w:rPr>
          <w:sz w:val="24"/>
          <w:szCs w:val="24"/>
        </w:rPr>
      </w:pPr>
    </w:p>
    <w:p w:rsidR="001B0EC6" w:rsidRDefault="001B0EC6" w:rsidP="00247152">
      <w:pPr>
        <w:jc w:val="both"/>
        <w:rPr>
          <w:sz w:val="24"/>
          <w:szCs w:val="24"/>
        </w:rPr>
      </w:pPr>
    </w:p>
    <w:p w:rsidR="001B0EC6" w:rsidRDefault="001B0EC6" w:rsidP="00247152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Dispõe sobre a gratuidade para acompanhante de pessoas com deficiência física, mental ou sensorial no transporte coletivo urbano do Município de Sorriso – MT, e dá outras providências.</w:t>
      </w:r>
    </w:p>
    <w:p w:rsidR="001B0EC6" w:rsidRDefault="001B0EC6" w:rsidP="00247152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247152" w:rsidRDefault="00247152" w:rsidP="00247152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1B0EC6" w:rsidRDefault="001B0EC6" w:rsidP="0024715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47152">
        <w:rPr>
          <w:sz w:val="24"/>
          <w:szCs w:val="24"/>
        </w:rPr>
        <w:t>VERGILIO DALSOQUIO</w:t>
      </w:r>
      <w:r w:rsidR="00247152" w:rsidRPr="00247152">
        <w:rPr>
          <w:sz w:val="24"/>
          <w:szCs w:val="24"/>
        </w:rPr>
        <w:t>.</w:t>
      </w:r>
    </w:p>
    <w:p w:rsidR="001B0EC6" w:rsidRDefault="001B0EC6" w:rsidP="00247152">
      <w:pPr>
        <w:pStyle w:val="Recuodecorpodetexto2"/>
        <w:ind w:left="0"/>
        <w:rPr>
          <w:sz w:val="24"/>
          <w:szCs w:val="24"/>
        </w:rPr>
      </w:pPr>
    </w:p>
    <w:p w:rsidR="001B0EC6" w:rsidRDefault="001B0EC6" w:rsidP="00247152">
      <w:pPr>
        <w:pStyle w:val="Recuodecorpodetexto2"/>
        <w:ind w:left="0"/>
        <w:rPr>
          <w:b/>
          <w:sz w:val="24"/>
          <w:szCs w:val="24"/>
        </w:rPr>
      </w:pPr>
    </w:p>
    <w:p w:rsidR="001B0EC6" w:rsidRDefault="001B0EC6" w:rsidP="0024715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132/2014</w:t>
      </w:r>
      <w:r>
        <w:rPr>
          <w:sz w:val="24"/>
          <w:szCs w:val="24"/>
        </w:rPr>
        <w:t>, cuja Ementa:</w:t>
      </w:r>
      <w:r w:rsidRPr="001B0EC6">
        <w:rPr>
          <w:sz w:val="23"/>
          <w:szCs w:val="23"/>
        </w:rPr>
        <w:t xml:space="preserve"> </w:t>
      </w:r>
      <w:r w:rsidRPr="001B0EC6">
        <w:rPr>
          <w:b/>
          <w:sz w:val="23"/>
          <w:szCs w:val="23"/>
        </w:rPr>
        <w:t>Dispõe sobre a gratuidade para acompanhante de pessoas com deficiência física, mental ou sensorial no transporte coletivo urbano do Município de Sorriso – MT,</w:t>
      </w:r>
      <w:r>
        <w:rPr>
          <w:b/>
          <w:sz w:val="23"/>
          <w:szCs w:val="23"/>
        </w:rPr>
        <w:t xml:space="preserve">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1B0EC6" w:rsidRDefault="001B0EC6" w:rsidP="00247152">
      <w:pPr>
        <w:jc w:val="both"/>
        <w:rPr>
          <w:bCs/>
          <w:sz w:val="24"/>
          <w:szCs w:val="24"/>
          <w:u w:val="single"/>
        </w:rPr>
      </w:pPr>
    </w:p>
    <w:p w:rsidR="001B0EC6" w:rsidRDefault="001B0EC6" w:rsidP="00247152">
      <w:pPr>
        <w:ind w:hanging="283"/>
        <w:jc w:val="both"/>
        <w:rPr>
          <w:bCs/>
          <w:sz w:val="24"/>
          <w:szCs w:val="24"/>
          <w:u w:val="single"/>
        </w:rPr>
      </w:pPr>
    </w:p>
    <w:p w:rsidR="001B0EC6" w:rsidRDefault="001B0EC6" w:rsidP="00247152">
      <w:pPr>
        <w:jc w:val="both"/>
        <w:rPr>
          <w:bCs/>
          <w:sz w:val="24"/>
          <w:szCs w:val="24"/>
          <w:u w:val="single"/>
        </w:rPr>
      </w:pPr>
    </w:p>
    <w:p w:rsidR="001B0EC6" w:rsidRDefault="001B0EC6" w:rsidP="00247152">
      <w:pPr>
        <w:jc w:val="both"/>
        <w:rPr>
          <w:bCs/>
          <w:sz w:val="24"/>
          <w:szCs w:val="24"/>
          <w:u w:val="single"/>
        </w:rPr>
      </w:pPr>
    </w:p>
    <w:p w:rsidR="001B0EC6" w:rsidRDefault="001B0EC6" w:rsidP="0024715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B0EC6" w:rsidTr="001B0EC6">
        <w:trPr>
          <w:jc w:val="center"/>
        </w:trPr>
        <w:tc>
          <w:tcPr>
            <w:tcW w:w="2828" w:type="dxa"/>
            <w:hideMark/>
          </w:tcPr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B0EC6" w:rsidRDefault="001B0EC6" w:rsidP="002471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B0EC6" w:rsidRDefault="001B0EC6" w:rsidP="00247152"/>
    <w:sectPr w:rsidR="001B0EC6" w:rsidSect="001B0EC6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EC6"/>
    <w:rsid w:val="001823A2"/>
    <w:rsid w:val="001B0EC6"/>
    <w:rsid w:val="00247152"/>
    <w:rsid w:val="002F2FF2"/>
    <w:rsid w:val="0075585D"/>
    <w:rsid w:val="00A43590"/>
    <w:rsid w:val="00F4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B0E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B0E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B0E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0E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0E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0E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B0E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0E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B0E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0E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>***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dcterms:created xsi:type="dcterms:W3CDTF">2014-11-25T10:21:00Z</dcterms:created>
  <dcterms:modified xsi:type="dcterms:W3CDTF">2014-11-25T10:21:00Z</dcterms:modified>
</cp:coreProperties>
</file>