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56" w:rsidRPr="00E008E1" w:rsidRDefault="000F7956" w:rsidP="00F72C3A">
      <w:pPr>
        <w:pStyle w:val="NormalWeb"/>
        <w:shd w:val="clear" w:color="auto" w:fill="FFFFFF"/>
        <w:spacing w:before="0" w:beforeAutospacing="0" w:after="0" w:afterAutospacing="0"/>
        <w:ind w:left="2835"/>
        <w:rPr>
          <w:b/>
          <w:bCs/>
        </w:rPr>
      </w:pPr>
      <w:r w:rsidRPr="00E008E1">
        <w:rPr>
          <w:b/>
          <w:bCs/>
        </w:rPr>
        <w:t>LEI</w:t>
      </w:r>
      <w:r w:rsidR="00320336" w:rsidRPr="00E008E1">
        <w:rPr>
          <w:b/>
          <w:bCs/>
        </w:rPr>
        <w:t xml:space="preserve"> Nº</w:t>
      </w:r>
      <w:r w:rsidR="00C02056" w:rsidRPr="00E008E1">
        <w:rPr>
          <w:b/>
          <w:bCs/>
        </w:rPr>
        <w:t xml:space="preserve"> </w:t>
      </w:r>
      <w:r w:rsidR="00507596">
        <w:rPr>
          <w:b/>
          <w:bCs/>
        </w:rPr>
        <w:t>2.28</w:t>
      </w:r>
      <w:r w:rsidR="00C05CE2">
        <w:rPr>
          <w:b/>
          <w:bCs/>
        </w:rPr>
        <w:t>9</w:t>
      </w:r>
      <w:r w:rsidR="00507596">
        <w:rPr>
          <w:b/>
          <w:bCs/>
        </w:rPr>
        <w:t>, DE 18 DE DEZEMBRO DE 2013.</w:t>
      </w:r>
    </w:p>
    <w:p w:rsidR="000F7956" w:rsidRDefault="000F7956" w:rsidP="00F72C3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507596" w:rsidRPr="00E008E1" w:rsidRDefault="00507596" w:rsidP="00F72C3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320336" w:rsidRPr="00E008E1" w:rsidRDefault="000F7956" w:rsidP="00F72C3A">
      <w:pPr>
        <w:pStyle w:val="NormalWeb"/>
        <w:shd w:val="clear" w:color="auto" w:fill="FFFFFF"/>
        <w:spacing w:before="0" w:beforeAutospacing="0" w:after="0" w:afterAutospacing="0"/>
        <w:ind w:left="2835"/>
        <w:jc w:val="both"/>
        <w:rPr>
          <w:bCs/>
        </w:rPr>
      </w:pPr>
      <w:r w:rsidRPr="00E008E1">
        <w:rPr>
          <w:bCs/>
        </w:rPr>
        <w:t>D</w:t>
      </w:r>
      <w:r w:rsidR="00320336" w:rsidRPr="00E008E1">
        <w:rPr>
          <w:bCs/>
        </w:rPr>
        <w:t xml:space="preserve">ispõe sobre a Contribuição para o Custeio dos Serviços de Iluminação Pública – COSIP, no Município de Sorriso, Estado de Mato Grosso, e dá outras providências. </w:t>
      </w:r>
    </w:p>
    <w:p w:rsidR="00211987" w:rsidRDefault="00211987" w:rsidP="00F72C3A">
      <w:pPr>
        <w:pStyle w:val="NormalWeb"/>
        <w:shd w:val="clear" w:color="auto" w:fill="FFFFFF"/>
        <w:spacing w:before="0" w:beforeAutospacing="0" w:after="0" w:afterAutospacing="0"/>
        <w:ind w:left="2835"/>
        <w:jc w:val="both"/>
        <w:rPr>
          <w:bCs/>
        </w:rPr>
      </w:pPr>
    </w:p>
    <w:p w:rsidR="00507596" w:rsidRPr="00E008E1" w:rsidRDefault="00507596" w:rsidP="00F72C3A">
      <w:pPr>
        <w:pStyle w:val="NormalWeb"/>
        <w:shd w:val="clear" w:color="auto" w:fill="FFFFFF"/>
        <w:spacing w:before="0" w:beforeAutospacing="0" w:after="0" w:afterAutospacing="0"/>
        <w:ind w:left="2835"/>
        <w:jc w:val="both"/>
        <w:rPr>
          <w:bCs/>
        </w:rPr>
      </w:pPr>
    </w:p>
    <w:p w:rsidR="00507596" w:rsidRPr="00507596" w:rsidRDefault="00507596" w:rsidP="00507596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507596">
        <w:rPr>
          <w:rFonts w:ascii="Times New Roman" w:hAnsi="Times New Roman"/>
          <w:sz w:val="24"/>
          <w:szCs w:val="24"/>
        </w:rPr>
        <w:t>Dilceu Rossato, Prefeito Municipal de Sorriso, Estado de Mato Grosso, faz saber que a Câmara Municipal de Vereadores aprovou e ele sanciona a seguinte Lei:</w:t>
      </w:r>
    </w:p>
    <w:p w:rsidR="00211987" w:rsidRDefault="00211987" w:rsidP="00F72C3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507596" w:rsidRPr="00E008E1" w:rsidRDefault="00507596" w:rsidP="00F72C3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0F7956" w:rsidRPr="00E008E1" w:rsidRDefault="00307362" w:rsidP="00F72C3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bCs/>
        </w:rPr>
      </w:pPr>
      <w:r w:rsidRPr="00E008E1">
        <w:rPr>
          <w:b/>
          <w:bCs/>
        </w:rPr>
        <w:t xml:space="preserve">Art. 1° </w:t>
      </w:r>
      <w:r w:rsidRPr="00E008E1">
        <w:rPr>
          <w:bCs/>
        </w:rPr>
        <w:t xml:space="preserve">Esta Lei estabelece normas relativas ao lançamento, arrecadação </w:t>
      </w:r>
      <w:r w:rsidR="00BC6608" w:rsidRPr="00E008E1">
        <w:rPr>
          <w:bCs/>
        </w:rPr>
        <w:t>e controle</w:t>
      </w:r>
      <w:r w:rsidRPr="00E008E1">
        <w:rPr>
          <w:bCs/>
        </w:rPr>
        <w:t xml:space="preserve"> da Contribuição para o Custeio </w:t>
      </w:r>
      <w:r w:rsidR="00882159" w:rsidRPr="00E008E1">
        <w:rPr>
          <w:bCs/>
        </w:rPr>
        <w:t>da</w:t>
      </w:r>
      <w:r w:rsidRPr="00E008E1">
        <w:rPr>
          <w:bCs/>
        </w:rPr>
        <w:t xml:space="preserve"> </w:t>
      </w:r>
      <w:r w:rsidR="007119BA" w:rsidRPr="00E008E1">
        <w:rPr>
          <w:bCs/>
        </w:rPr>
        <w:t>Iluminação</w:t>
      </w:r>
      <w:r w:rsidRPr="00E008E1">
        <w:rPr>
          <w:bCs/>
        </w:rPr>
        <w:t xml:space="preserve"> Públic</w:t>
      </w:r>
      <w:r w:rsidR="007119BA" w:rsidRPr="00E008E1">
        <w:rPr>
          <w:bCs/>
        </w:rPr>
        <w:t>a</w:t>
      </w:r>
      <w:r w:rsidRPr="00E008E1">
        <w:rPr>
          <w:bCs/>
        </w:rPr>
        <w:t xml:space="preserve"> </w:t>
      </w:r>
      <w:r w:rsidR="00882159" w:rsidRPr="00E008E1">
        <w:rPr>
          <w:bCs/>
        </w:rPr>
        <w:t>disponibilizada pela Administração Pública Municipal.</w:t>
      </w:r>
    </w:p>
    <w:p w:rsidR="00211987" w:rsidRPr="00E008E1" w:rsidRDefault="00211987" w:rsidP="00F72C3A">
      <w:pPr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6F3ED6" w:rsidRPr="00E008E1" w:rsidRDefault="006F3ED6" w:rsidP="00F72C3A">
      <w:pPr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2°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Para fins do disposto nesta Lei classifica-se como Iluminação Pública o fornecimento de energia elétrica para iluminação de ruas, praças, avenidas, túneis, passagens subterrâneas, jardins, vias, estradas, passarelas, abrigos de usuários de transportes coletivos, e outros logradouros de domínio público, de uso comum e livre acesso, cuja responsabilidade pelo pagamento das contas e pelas demais obrigações legais, regulamentares e contratuais seja assumida, exclusivamente, </w:t>
      </w:r>
      <w:r w:rsidR="008422E2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pela Administração Pública Municipal.</w:t>
      </w:r>
    </w:p>
    <w:p w:rsidR="00211987" w:rsidRPr="00E008E1" w:rsidRDefault="00211987" w:rsidP="00F72C3A">
      <w:pPr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8422E2" w:rsidRPr="00E008E1" w:rsidRDefault="006F3ED6" w:rsidP="00F72C3A">
      <w:pPr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§1º Classifica-se também como Iluminação Pública, o fornecimento de energia elétrica destinada à iluminação de monumentos, fachadas e obras de arte de valor histórico cultural ou ambiental localizadas em áreas públicas e fontes luminosas. </w:t>
      </w:r>
    </w:p>
    <w:p w:rsidR="00211987" w:rsidRPr="00E008E1" w:rsidRDefault="00211987" w:rsidP="00F72C3A">
      <w:pPr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6F3ED6" w:rsidRPr="00E008E1" w:rsidRDefault="006F3ED6" w:rsidP="00F72C3A">
      <w:pPr>
        <w:spacing w:after="0" w:line="240" w:lineRule="auto"/>
        <w:ind w:firstLine="1418"/>
        <w:jc w:val="both"/>
        <w:rPr>
          <w:rFonts w:ascii="Times New Roman" w:hAnsi="Times New Roman"/>
          <w:caps/>
          <w:sz w:val="24"/>
          <w:szCs w:val="24"/>
        </w:rPr>
      </w:pP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§</w:t>
      </w:r>
      <w:r w:rsidR="00907FC9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2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º </w:t>
      </w:r>
      <w:r w:rsidR="00907FC9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As disposições do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8422E2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“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caput</w:t>
      </w:r>
      <w:r w:rsidR="008422E2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”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deste artigo e </w:t>
      </w:r>
      <w:r w:rsidR="00907FC9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d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o §1º não se aplicam quando a energia elétrica se destinar à iluminação para fins de propaganda, publicidade e marketing. </w:t>
      </w:r>
    </w:p>
    <w:p w:rsidR="00211987" w:rsidRPr="00E008E1" w:rsidRDefault="00211987" w:rsidP="00F72C3A">
      <w:pPr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882159" w:rsidRPr="00E008E1" w:rsidRDefault="006F3ED6" w:rsidP="00F72C3A">
      <w:pPr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Art. </w:t>
      </w:r>
      <w:r w:rsidR="00907FC9"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</w:t>
      </w:r>
      <w:r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º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907FC9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Os encargos decorrentes da execução de 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obras </w:t>
      </w:r>
      <w:r w:rsidR="006A60EA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e serviços 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necessári</w:t>
      </w:r>
      <w:r w:rsidR="006A60EA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o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s ao atendimento de aumento ou ligação de novas cargas de Iluminação Pública, </w:t>
      </w:r>
      <w:r w:rsidR="00907FC9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são da responsabilidade do Município, devendo ser custeados pela COSIP, nos termos desta Lei. </w:t>
      </w:r>
    </w:p>
    <w:p w:rsidR="00211987" w:rsidRPr="00E008E1" w:rsidRDefault="00211987" w:rsidP="00F72C3A">
      <w:pPr>
        <w:pStyle w:val="NormalWeb"/>
        <w:shd w:val="clear" w:color="auto" w:fill="FFFFFF"/>
        <w:spacing w:before="0" w:beforeAutospacing="0" w:after="0" w:afterAutospacing="0"/>
        <w:ind w:firstLine="1418"/>
        <w:jc w:val="center"/>
        <w:rPr>
          <w:b/>
          <w:bCs/>
        </w:rPr>
      </w:pPr>
    </w:p>
    <w:p w:rsidR="0012009E" w:rsidRPr="00E008E1" w:rsidRDefault="0012009E" w:rsidP="00F72C3A">
      <w:pPr>
        <w:pStyle w:val="NormalWeb"/>
        <w:shd w:val="clear" w:color="auto" w:fill="FFFFFF"/>
        <w:spacing w:before="0" w:beforeAutospacing="0" w:after="0" w:afterAutospacing="0"/>
        <w:ind w:firstLine="1418"/>
        <w:jc w:val="center"/>
        <w:rPr>
          <w:b/>
          <w:bCs/>
        </w:rPr>
      </w:pPr>
    </w:p>
    <w:p w:rsidR="007119BA" w:rsidRPr="00E008E1" w:rsidRDefault="007119BA" w:rsidP="00F72C3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E008E1">
        <w:rPr>
          <w:b/>
          <w:bCs/>
        </w:rPr>
        <w:t>CAPÍTULO I</w:t>
      </w:r>
    </w:p>
    <w:p w:rsidR="007119BA" w:rsidRPr="00E008E1" w:rsidRDefault="007119BA" w:rsidP="00F72C3A">
      <w:pPr>
        <w:pStyle w:val="su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E008E1">
        <w:rPr>
          <w:b/>
          <w:bCs/>
        </w:rPr>
        <w:t xml:space="preserve">DO FATO GERADOR, DO </w:t>
      </w:r>
      <w:r w:rsidR="005A5C9D" w:rsidRPr="00E008E1">
        <w:rPr>
          <w:b/>
          <w:bCs/>
        </w:rPr>
        <w:t xml:space="preserve">CONTRIBUINTE E DO </w:t>
      </w:r>
      <w:r w:rsidRPr="00E008E1">
        <w:rPr>
          <w:b/>
          <w:bCs/>
        </w:rPr>
        <w:t xml:space="preserve">CÁLCULO </w:t>
      </w:r>
      <w:r w:rsidR="005A5C9D" w:rsidRPr="00E008E1">
        <w:rPr>
          <w:b/>
          <w:bCs/>
        </w:rPr>
        <w:t>DA COSIP</w:t>
      </w:r>
    </w:p>
    <w:p w:rsidR="0012009E" w:rsidRPr="00E008E1" w:rsidRDefault="0012009E" w:rsidP="00F72C3A">
      <w:pPr>
        <w:pStyle w:val="sub"/>
        <w:shd w:val="clear" w:color="auto" w:fill="FFFFFF"/>
        <w:spacing w:before="0" w:beforeAutospacing="0" w:after="0" w:afterAutospacing="0"/>
        <w:ind w:firstLine="1418"/>
        <w:jc w:val="center"/>
        <w:rPr>
          <w:b/>
          <w:bCs/>
        </w:rPr>
      </w:pPr>
    </w:p>
    <w:p w:rsidR="006178A5" w:rsidRPr="00E008E1" w:rsidRDefault="007119BA" w:rsidP="00F72C3A">
      <w:pPr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Art. </w:t>
      </w:r>
      <w:r w:rsidR="00907FC9"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4</w:t>
      </w:r>
      <w:r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°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A Contribuição para o Custeio do Serviço de Iluminação Pública - COSIP tem </w:t>
      </w:r>
      <w:r w:rsidRPr="00E008E1">
        <w:rPr>
          <w:rFonts w:ascii="Times New Roman" w:hAnsi="Times New Roman"/>
          <w:sz w:val="24"/>
          <w:szCs w:val="24"/>
        </w:rPr>
        <w:t xml:space="preserve">como fato gerador </w:t>
      </w:r>
      <w:r w:rsidR="006178A5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o</w:t>
      </w:r>
      <w:r w:rsidR="006A60EA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custeio do </w:t>
      </w:r>
      <w:r w:rsidR="006178A5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fornecimento de energia elétrica para iluminação de ruas, praças, avenidas, túneis, passagens subterrâneas, jardins, vias, estradas, passarelas, abrigos de usuários de transportes coletivos, e outros logradouros de domínio público, de uso comum e livre acesso, cujos encargos financeiros e demais obrigações legais, regulamentares e contratuais </w:t>
      </w:r>
      <w:r w:rsidR="006A60EA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são </w:t>
      </w:r>
      <w:r w:rsidR="006178A5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de responsabilidade da Administração Pública Municipal.</w:t>
      </w:r>
    </w:p>
    <w:p w:rsidR="00F72C3A" w:rsidRPr="00E008E1" w:rsidRDefault="00F72C3A" w:rsidP="00F72C3A">
      <w:pPr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FC732F" w:rsidRPr="00E008E1" w:rsidRDefault="00395F9C" w:rsidP="00F72C3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hyperlink r:id="rId5" w:history="1">
        <w:r w:rsidR="00FC732F" w:rsidRPr="00E008E1">
          <w:rPr>
            <w:rStyle w:val="Hyperlink"/>
            <w:bCs/>
            <w:color w:val="auto"/>
            <w:u w:val="none"/>
            <w:bdr w:val="none" w:sz="0" w:space="0" w:color="auto" w:frame="1"/>
          </w:rPr>
          <w:t>Parágrafo único</w:t>
        </w:r>
      </w:hyperlink>
      <w:r w:rsidR="00FC732F" w:rsidRPr="00E008E1">
        <w:t>. O</w:t>
      </w:r>
      <w:r w:rsidR="006A60EA" w:rsidRPr="00E008E1">
        <w:t>s encargos com a</w:t>
      </w:r>
      <w:r w:rsidR="00FC732F" w:rsidRPr="00E008E1">
        <w:t xml:space="preserve"> Iluminação Pública a ser custeado pela COSIP compreende</w:t>
      </w:r>
      <w:r w:rsidR="006A60EA" w:rsidRPr="00E008E1">
        <w:t>m</w:t>
      </w:r>
      <w:r w:rsidR="00106806" w:rsidRPr="00E008E1">
        <w:t xml:space="preserve"> </w:t>
      </w:r>
      <w:r w:rsidR="00FC732F" w:rsidRPr="00E008E1">
        <w:t>as despesas</w:t>
      </w:r>
      <w:r w:rsidR="00106806" w:rsidRPr="00E008E1">
        <w:t xml:space="preserve"> relativas a</w:t>
      </w:r>
      <w:r w:rsidR="00FC732F" w:rsidRPr="00E008E1">
        <w:t>:</w:t>
      </w:r>
      <w:r w:rsidR="00FC732F" w:rsidRPr="00E008E1">
        <w:rPr>
          <w:rStyle w:val="apple-converted-space"/>
        </w:rPr>
        <w:t> </w:t>
      </w:r>
      <w:r w:rsidR="00106806" w:rsidRPr="00E008E1">
        <w:t xml:space="preserve"> </w:t>
      </w:r>
    </w:p>
    <w:p w:rsidR="00106806" w:rsidRPr="00E008E1" w:rsidRDefault="00395F9C" w:rsidP="00F72C3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Style w:val="apple-converted-space"/>
        </w:rPr>
      </w:pPr>
      <w:hyperlink r:id="rId6" w:history="1">
        <w:r w:rsidR="00FC732F" w:rsidRPr="00E008E1">
          <w:rPr>
            <w:rStyle w:val="Hyperlink"/>
            <w:bCs/>
            <w:color w:val="auto"/>
            <w:u w:val="none"/>
            <w:bdr w:val="none" w:sz="0" w:space="0" w:color="auto" w:frame="1"/>
          </w:rPr>
          <w:t>I</w:t>
        </w:r>
        <w:r w:rsidR="00FC732F" w:rsidRPr="00E008E1">
          <w:rPr>
            <w:rStyle w:val="apple-converted-space"/>
            <w:bCs/>
            <w:bdr w:val="none" w:sz="0" w:space="0" w:color="auto" w:frame="1"/>
          </w:rPr>
          <w:t> </w:t>
        </w:r>
      </w:hyperlink>
      <w:r w:rsidR="00106806" w:rsidRPr="00E008E1">
        <w:t>–</w:t>
      </w:r>
      <w:r w:rsidR="00FC732F" w:rsidRPr="00E008E1">
        <w:t xml:space="preserve"> </w:t>
      </w:r>
      <w:r w:rsidR="00106806" w:rsidRPr="00E008E1">
        <w:t xml:space="preserve">ao fornecimento </w:t>
      </w:r>
      <w:r w:rsidR="00FC732F" w:rsidRPr="00E008E1">
        <w:t xml:space="preserve">de energia para </w:t>
      </w:r>
      <w:r w:rsidR="00106806" w:rsidRPr="00E008E1">
        <w:t xml:space="preserve">a </w:t>
      </w:r>
      <w:r w:rsidR="00FC732F" w:rsidRPr="00E008E1">
        <w:t>iluminação de vias, logradouros e demais bens públicos;</w:t>
      </w:r>
      <w:r w:rsidR="00FC732F" w:rsidRPr="00E008E1">
        <w:rPr>
          <w:rStyle w:val="apple-converted-space"/>
        </w:rPr>
        <w:t> </w:t>
      </w:r>
    </w:p>
    <w:p w:rsidR="00106806" w:rsidRPr="00E008E1" w:rsidRDefault="00395F9C" w:rsidP="00F72C3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Style w:val="apple-converted-space"/>
        </w:rPr>
      </w:pPr>
      <w:hyperlink r:id="rId7" w:history="1">
        <w:r w:rsidR="00FC732F" w:rsidRPr="00E008E1">
          <w:rPr>
            <w:rStyle w:val="Hyperlink"/>
            <w:bCs/>
            <w:color w:val="auto"/>
            <w:u w:val="none"/>
            <w:bdr w:val="none" w:sz="0" w:space="0" w:color="auto" w:frame="1"/>
          </w:rPr>
          <w:t>II</w:t>
        </w:r>
        <w:r w:rsidR="00FC732F" w:rsidRPr="00E008E1">
          <w:rPr>
            <w:rStyle w:val="apple-converted-space"/>
            <w:bCs/>
            <w:bdr w:val="none" w:sz="0" w:space="0" w:color="auto" w:frame="1"/>
          </w:rPr>
          <w:t> </w:t>
        </w:r>
      </w:hyperlink>
      <w:r w:rsidR="00FC732F" w:rsidRPr="00E008E1">
        <w:t xml:space="preserve">- </w:t>
      </w:r>
      <w:r w:rsidR="00493556" w:rsidRPr="00E008E1">
        <w:t>a</w:t>
      </w:r>
      <w:r w:rsidR="00FC732F" w:rsidRPr="00E008E1">
        <w:t xml:space="preserve"> instalação, a manutenção, o melhoramento, a modernização e a expansão da rede de iluminação pública;</w:t>
      </w:r>
      <w:r w:rsidR="00FC732F" w:rsidRPr="00E008E1">
        <w:rPr>
          <w:rStyle w:val="apple-converted-space"/>
        </w:rPr>
        <w:t> </w:t>
      </w:r>
    </w:p>
    <w:p w:rsidR="00106806" w:rsidRPr="00E008E1" w:rsidRDefault="00395F9C" w:rsidP="00F72C3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Style w:val="apple-converted-space"/>
        </w:rPr>
      </w:pPr>
      <w:hyperlink r:id="rId8" w:history="1">
        <w:r w:rsidR="00FC732F" w:rsidRPr="00E008E1">
          <w:rPr>
            <w:rStyle w:val="Hyperlink"/>
            <w:bCs/>
            <w:color w:val="auto"/>
            <w:u w:val="none"/>
            <w:bdr w:val="none" w:sz="0" w:space="0" w:color="auto" w:frame="1"/>
          </w:rPr>
          <w:t>III</w:t>
        </w:r>
        <w:r w:rsidR="00FC732F" w:rsidRPr="00E008E1">
          <w:rPr>
            <w:rStyle w:val="apple-converted-space"/>
            <w:bCs/>
            <w:bdr w:val="none" w:sz="0" w:space="0" w:color="auto" w:frame="1"/>
          </w:rPr>
          <w:t> </w:t>
        </w:r>
      </w:hyperlink>
      <w:r w:rsidR="00FC732F" w:rsidRPr="00E008E1">
        <w:t xml:space="preserve">- </w:t>
      </w:r>
      <w:r w:rsidR="00493556" w:rsidRPr="00E008E1">
        <w:t>a</w:t>
      </w:r>
      <w:r w:rsidR="00FC732F" w:rsidRPr="00E008E1">
        <w:t xml:space="preserve"> administração </w:t>
      </w:r>
      <w:r w:rsidR="00493556" w:rsidRPr="00E008E1">
        <w:t xml:space="preserve">e o controle </w:t>
      </w:r>
      <w:r w:rsidR="00FC732F" w:rsidRPr="00E008E1">
        <w:t>do serviço de iluminação pública;</w:t>
      </w:r>
      <w:r w:rsidR="00106806" w:rsidRPr="00E008E1">
        <w:t xml:space="preserve"> </w:t>
      </w:r>
      <w:r w:rsidR="00FC732F" w:rsidRPr="00E008E1">
        <w:t>e</w:t>
      </w:r>
      <w:r w:rsidR="00FC732F" w:rsidRPr="00E008E1">
        <w:rPr>
          <w:rStyle w:val="apple-converted-space"/>
        </w:rPr>
        <w:t> </w:t>
      </w:r>
    </w:p>
    <w:p w:rsidR="006A60EA" w:rsidRPr="00E008E1" w:rsidRDefault="00395F9C" w:rsidP="00F72C3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Style w:val="apple-converted-space"/>
        </w:rPr>
      </w:pPr>
      <w:hyperlink r:id="rId9" w:history="1">
        <w:r w:rsidR="00FC732F" w:rsidRPr="00E008E1">
          <w:rPr>
            <w:rStyle w:val="Hyperlink"/>
            <w:bCs/>
            <w:color w:val="auto"/>
            <w:u w:val="none"/>
            <w:bdr w:val="none" w:sz="0" w:space="0" w:color="auto" w:frame="1"/>
          </w:rPr>
          <w:t>IV</w:t>
        </w:r>
        <w:r w:rsidR="00FC732F" w:rsidRPr="00E008E1">
          <w:rPr>
            <w:rStyle w:val="apple-converted-space"/>
            <w:bCs/>
            <w:bdr w:val="none" w:sz="0" w:space="0" w:color="auto" w:frame="1"/>
          </w:rPr>
          <w:t> </w:t>
        </w:r>
      </w:hyperlink>
      <w:r w:rsidR="00493556" w:rsidRPr="00E008E1">
        <w:t>–</w:t>
      </w:r>
      <w:r w:rsidR="00FC732F" w:rsidRPr="00E008E1">
        <w:t xml:space="preserve"> </w:t>
      </w:r>
      <w:r w:rsidR="00493556" w:rsidRPr="00E008E1">
        <w:t xml:space="preserve">a execução de </w:t>
      </w:r>
      <w:r w:rsidR="00FC732F" w:rsidRPr="00E008E1">
        <w:t>atividades correlatas.</w:t>
      </w:r>
      <w:r w:rsidR="00FC732F" w:rsidRPr="00E008E1">
        <w:rPr>
          <w:rStyle w:val="apple-converted-space"/>
        </w:rPr>
        <w:t> </w:t>
      </w:r>
    </w:p>
    <w:p w:rsidR="00211987" w:rsidRPr="00E008E1" w:rsidRDefault="00211987" w:rsidP="00F72C3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b/>
          <w:bCs/>
        </w:rPr>
      </w:pPr>
    </w:p>
    <w:p w:rsidR="005A5C9D" w:rsidRPr="00E008E1" w:rsidRDefault="005A5C9D" w:rsidP="00F72C3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E008E1">
        <w:rPr>
          <w:b/>
          <w:bCs/>
        </w:rPr>
        <w:t xml:space="preserve">Art. </w:t>
      </w:r>
      <w:r w:rsidR="00493556" w:rsidRPr="00E008E1">
        <w:rPr>
          <w:b/>
          <w:bCs/>
        </w:rPr>
        <w:t>5</w:t>
      </w:r>
      <w:r w:rsidRPr="00E008E1">
        <w:rPr>
          <w:b/>
          <w:bCs/>
        </w:rPr>
        <w:t>º</w:t>
      </w:r>
      <w:r w:rsidRPr="00E008E1">
        <w:rPr>
          <w:bCs/>
        </w:rPr>
        <w:t xml:space="preserve"> O contribuinte da COSIP é o proprietário, o titular do domínio útil ou o possuidor, a qualquer título de imóveis edificados ou não, situados em ruas, avenidas, praças, vias e demais logradouros públicos beneficiados pela iluminação pública, seja pessoa física ou jurídica.</w:t>
      </w:r>
    </w:p>
    <w:p w:rsidR="00211987" w:rsidRPr="00E008E1" w:rsidRDefault="00211987" w:rsidP="00F72C3A">
      <w:pPr>
        <w:tabs>
          <w:tab w:val="left" w:pos="2880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5A5C9D" w:rsidRPr="00E008E1" w:rsidRDefault="005A5C9D" w:rsidP="00F72C3A">
      <w:pPr>
        <w:tabs>
          <w:tab w:val="left" w:pos="2880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Art. </w:t>
      </w:r>
      <w:r w:rsidR="006709F0"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6</w:t>
      </w:r>
      <w:r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º</w:t>
      </w:r>
      <w:r w:rsidR="00493556"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 w:rsidR="00493556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O custo da iluminação pública no Município 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calculada de acordo com a base tarifária estabelecida pela con</w:t>
      </w:r>
      <w:r w:rsidR="00D779C6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cessionária </w:t>
      </w:r>
      <w:r w:rsidR="0054003F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dos serviços </w:t>
      </w:r>
      <w:r w:rsidR="00D779C6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de energia elétrica </w:t>
      </w:r>
      <w:r w:rsidR="0054003F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n</w:t>
      </w:r>
      <w:r w:rsidR="00D779C6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o M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unicípio</w:t>
      </w:r>
      <w:r w:rsidR="0054003F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, será rateado entre os </w:t>
      </w:r>
      <w:r w:rsidR="006709F0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proprietários, titulares do domínio útil ou o possuidores a qualquer título de imóveis edificados ou não, situados em logradouros públicos beneficiados pela iluminação pública, mediante o pagamento da Contribuição para o Custeio da Iluminação Pública. </w:t>
      </w:r>
    </w:p>
    <w:p w:rsidR="00211987" w:rsidRPr="00E008E1" w:rsidRDefault="00211987" w:rsidP="00F72C3A">
      <w:pPr>
        <w:tabs>
          <w:tab w:val="left" w:pos="2880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BC1AFE" w:rsidRPr="00E008E1" w:rsidRDefault="00BC1AFE" w:rsidP="00F72C3A">
      <w:pPr>
        <w:tabs>
          <w:tab w:val="left" w:pos="2880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7°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Para a determinação do valor individual da COSIP</w:t>
      </w:r>
      <w:r w:rsidR="009B6DF9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serão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considerad</w:t>
      </w:r>
      <w:r w:rsidR="009B6DF9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a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s </w:t>
      </w:r>
      <w:r w:rsidR="009B6DF9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a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s seguintes </w:t>
      </w:r>
      <w:r w:rsidR="009B6DF9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variáveis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: </w:t>
      </w:r>
    </w:p>
    <w:p w:rsidR="00BC1AFE" w:rsidRPr="00E008E1" w:rsidRDefault="00BC1AFE" w:rsidP="00F72C3A">
      <w:pPr>
        <w:tabs>
          <w:tab w:val="left" w:pos="2880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I – o uso do imóvel beneficiado pela iluminação pública:</w:t>
      </w:r>
    </w:p>
    <w:p w:rsidR="00336A7C" w:rsidRPr="00E008E1" w:rsidRDefault="00BC1AFE" w:rsidP="00F72C3A">
      <w:pPr>
        <w:tabs>
          <w:tab w:val="left" w:pos="2880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a) edificado</w:t>
      </w:r>
      <w:r w:rsidR="00336A7C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residencial;</w:t>
      </w:r>
    </w:p>
    <w:p w:rsidR="00BC1AFE" w:rsidRPr="00E008E1" w:rsidRDefault="00336A7C" w:rsidP="00F72C3A">
      <w:pPr>
        <w:tabs>
          <w:tab w:val="left" w:pos="2880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b) edificado não residencial</w:t>
      </w:r>
      <w:r w:rsidR="00BC1AFE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; e</w:t>
      </w:r>
    </w:p>
    <w:p w:rsidR="00BC1AFE" w:rsidRPr="00E008E1" w:rsidRDefault="006A60EA" w:rsidP="00F72C3A">
      <w:pPr>
        <w:tabs>
          <w:tab w:val="left" w:pos="2880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c</w:t>
      </w:r>
      <w:r w:rsidR="00BC1AFE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) não edificado.</w:t>
      </w:r>
    </w:p>
    <w:p w:rsidR="00BC1AFE" w:rsidRPr="00E008E1" w:rsidRDefault="00BC1AFE" w:rsidP="00F72C3A">
      <w:pPr>
        <w:tabs>
          <w:tab w:val="left" w:pos="2880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II – a faixa de consumo de energia elétrica, para os imóveis edificados; </w:t>
      </w:r>
    </w:p>
    <w:p w:rsidR="00BC1AFE" w:rsidRPr="00E008E1" w:rsidRDefault="00BC1AFE" w:rsidP="00F72C3A">
      <w:pPr>
        <w:tabs>
          <w:tab w:val="left" w:pos="2880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III – o setor de localização do imóvel, para os terrenos não edificados;</w:t>
      </w:r>
    </w:p>
    <w:p w:rsidR="00BC1AFE" w:rsidRPr="00E008E1" w:rsidRDefault="00BC1AFE" w:rsidP="00F72C3A">
      <w:pPr>
        <w:tabs>
          <w:tab w:val="left" w:pos="2880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IV – a Unidade de Valor de Custeio </w:t>
      </w:r>
      <w:r w:rsidR="006A60EA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da COSIP 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(UVC)</w:t>
      </w:r>
      <w:r w:rsidR="00CC3BE1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:rsidR="00211987" w:rsidRPr="00E008E1" w:rsidRDefault="00211987" w:rsidP="00F72C3A">
      <w:pPr>
        <w:tabs>
          <w:tab w:val="left" w:pos="2880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CC3BE1" w:rsidRPr="00E008E1" w:rsidRDefault="00CC3BE1" w:rsidP="00F72C3A">
      <w:pPr>
        <w:tabs>
          <w:tab w:val="left" w:pos="2880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8°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D82399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Para os imóveis edificados o</w:t>
      </w:r>
      <w:r w:rsidR="009B6DF9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valor da COSIP será determinado</w:t>
      </w:r>
      <w:r w:rsidR="00723428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em números de UVC</w:t>
      </w:r>
      <w:r w:rsidR="00D70FA9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, de acordo com a utilização </w:t>
      </w:r>
      <w:r w:rsidR="00D82399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e a faixa de consumo de energia elétrica</w:t>
      </w:r>
      <w:r w:rsidR="00723428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, na qual </w:t>
      </w:r>
      <w:r w:rsidR="00D70FA9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o imóvel está enquadrado, conforme tabela 01.</w:t>
      </w:r>
    </w:p>
    <w:p w:rsidR="00211987" w:rsidRPr="00E008E1" w:rsidRDefault="00211987" w:rsidP="00F72C3A">
      <w:pPr>
        <w:tabs>
          <w:tab w:val="left" w:pos="2880"/>
        </w:tabs>
        <w:spacing w:after="0" w:line="240" w:lineRule="auto"/>
        <w:ind w:firstLine="141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EE7881" w:rsidRDefault="00EE7881" w:rsidP="00F72C3A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Tabela 01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– </w:t>
      </w:r>
      <w:r w:rsidR="00C51DA5"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Valor da COSIP para Imóveis </w:t>
      </w:r>
      <w:r w:rsidR="0052170F"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Edificados</w:t>
      </w:r>
    </w:p>
    <w:p w:rsidR="00E008E1" w:rsidRPr="00E008E1" w:rsidRDefault="00E008E1" w:rsidP="00F72C3A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2835"/>
        <w:gridCol w:w="2551"/>
      </w:tblGrid>
      <w:tr w:rsidR="00F024E4" w:rsidRPr="00E008E1" w:rsidTr="00211987">
        <w:tc>
          <w:tcPr>
            <w:tcW w:w="3119" w:type="dxa"/>
            <w:vMerge w:val="restart"/>
            <w:shd w:val="clear" w:color="auto" w:fill="D9D9D9"/>
            <w:vAlign w:val="center"/>
          </w:tcPr>
          <w:p w:rsidR="0095217E" w:rsidRPr="00E008E1" w:rsidRDefault="0095217E" w:rsidP="00F72C3A">
            <w:pPr>
              <w:tabs>
                <w:tab w:val="left" w:pos="288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Faixa de Consumo</w:t>
            </w:r>
          </w:p>
          <w:p w:rsidR="0095217E" w:rsidRPr="00E008E1" w:rsidRDefault="0095217E" w:rsidP="00F72C3A">
            <w:pPr>
              <w:tabs>
                <w:tab w:val="left" w:pos="2880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 xml:space="preserve">(em </w:t>
            </w:r>
            <w:proofErr w:type="spellStart"/>
            <w:proofErr w:type="gramStart"/>
            <w:r w:rsidRPr="00E008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Kwh</w:t>
            </w:r>
            <w:proofErr w:type="spellEnd"/>
            <w:proofErr w:type="gramEnd"/>
            <w:r w:rsidRPr="00E008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5386" w:type="dxa"/>
            <w:gridSpan w:val="2"/>
            <w:shd w:val="clear" w:color="auto" w:fill="D9D9D9"/>
          </w:tcPr>
          <w:p w:rsidR="0095217E" w:rsidRPr="00E008E1" w:rsidRDefault="0095217E" w:rsidP="00E008E1">
            <w:pPr>
              <w:tabs>
                <w:tab w:val="left" w:pos="288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Imóveis Edificados</w:t>
            </w:r>
          </w:p>
        </w:tc>
      </w:tr>
      <w:tr w:rsidR="00F024E4" w:rsidRPr="00E008E1" w:rsidTr="00211987">
        <w:tc>
          <w:tcPr>
            <w:tcW w:w="3119" w:type="dxa"/>
            <w:vMerge/>
            <w:shd w:val="clear" w:color="auto" w:fill="D9D9D9"/>
          </w:tcPr>
          <w:p w:rsidR="0095217E" w:rsidRPr="00E008E1" w:rsidRDefault="0095217E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shd w:val="clear" w:color="auto" w:fill="D9D9D9"/>
            <w:vAlign w:val="center"/>
          </w:tcPr>
          <w:p w:rsidR="0095217E" w:rsidRPr="00E008E1" w:rsidRDefault="0095217E" w:rsidP="00F72C3A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Uso Residencial</w:t>
            </w:r>
          </w:p>
          <w:p w:rsidR="0095217E" w:rsidRPr="00E008E1" w:rsidRDefault="00255AE3" w:rsidP="00F72C3A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 xml:space="preserve">(em N° de </w:t>
            </w:r>
            <w:r w:rsidR="0095217E" w:rsidRPr="00E008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UVC)</w:t>
            </w:r>
          </w:p>
        </w:tc>
        <w:tc>
          <w:tcPr>
            <w:tcW w:w="2551" w:type="dxa"/>
            <w:shd w:val="clear" w:color="auto" w:fill="D9D9D9"/>
          </w:tcPr>
          <w:p w:rsidR="0095217E" w:rsidRPr="00E008E1" w:rsidRDefault="0095217E" w:rsidP="00F72C3A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Uso Não Residencial</w:t>
            </w:r>
          </w:p>
          <w:p w:rsidR="0095217E" w:rsidRPr="00E008E1" w:rsidRDefault="00255AE3" w:rsidP="00F72C3A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(em N° de</w:t>
            </w:r>
            <w:r w:rsidR="0095217E" w:rsidRPr="00E008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 xml:space="preserve"> UVC)</w:t>
            </w:r>
          </w:p>
        </w:tc>
      </w:tr>
      <w:tr w:rsidR="0095217E" w:rsidRPr="00E008E1" w:rsidTr="00211987">
        <w:tc>
          <w:tcPr>
            <w:tcW w:w="3119" w:type="dxa"/>
            <w:shd w:val="clear" w:color="auto" w:fill="auto"/>
          </w:tcPr>
          <w:p w:rsidR="0095217E" w:rsidRPr="00E008E1" w:rsidRDefault="0095217E" w:rsidP="00F72C3A">
            <w:pPr>
              <w:tabs>
                <w:tab w:val="left" w:pos="2880"/>
              </w:tabs>
              <w:spacing w:after="0" w:line="240" w:lineRule="auto"/>
              <w:ind w:firstLine="34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Até 100</w:t>
            </w:r>
          </w:p>
        </w:tc>
        <w:tc>
          <w:tcPr>
            <w:tcW w:w="2835" w:type="dxa"/>
            <w:shd w:val="clear" w:color="auto" w:fill="auto"/>
          </w:tcPr>
          <w:p w:rsidR="0095217E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0,0</w:t>
            </w:r>
            <w:r w:rsidR="0095217E"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54</w:t>
            </w: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95217E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</w:t>
            </w:r>
            <w:r w:rsidR="0095217E"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1617</w:t>
            </w:r>
          </w:p>
        </w:tc>
      </w:tr>
      <w:tr w:rsidR="0095217E" w:rsidRPr="00E008E1" w:rsidTr="00211987">
        <w:tc>
          <w:tcPr>
            <w:tcW w:w="3119" w:type="dxa"/>
            <w:shd w:val="clear" w:color="auto" w:fill="auto"/>
          </w:tcPr>
          <w:p w:rsidR="0095217E" w:rsidRPr="00E008E1" w:rsidRDefault="0095217E" w:rsidP="00F72C3A">
            <w:pPr>
              <w:tabs>
                <w:tab w:val="left" w:pos="288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 xml:space="preserve">Acima de 100 até 200 </w:t>
            </w:r>
          </w:p>
        </w:tc>
        <w:tc>
          <w:tcPr>
            <w:tcW w:w="2835" w:type="dxa"/>
            <w:shd w:val="clear" w:color="auto" w:fill="auto"/>
          </w:tcPr>
          <w:p w:rsidR="0095217E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</w:t>
            </w:r>
            <w:r w:rsidR="0095217E"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1219</w:t>
            </w:r>
          </w:p>
        </w:tc>
        <w:tc>
          <w:tcPr>
            <w:tcW w:w="2551" w:type="dxa"/>
            <w:shd w:val="clear" w:color="auto" w:fill="auto"/>
          </w:tcPr>
          <w:p w:rsidR="0095217E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</w:t>
            </w:r>
            <w:r w:rsidR="0095217E"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2154</w:t>
            </w:r>
          </w:p>
        </w:tc>
      </w:tr>
      <w:tr w:rsidR="0095217E" w:rsidRPr="00E008E1" w:rsidTr="00211987">
        <w:tc>
          <w:tcPr>
            <w:tcW w:w="3119" w:type="dxa"/>
            <w:shd w:val="clear" w:color="auto" w:fill="auto"/>
          </w:tcPr>
          <w:p w:rsidR="0095217E" w:rsidRPr="00E008E1" w:rsidRDefault="0095217E" w:rsidP="00F72C3A">
            <w:pPr>
              <w:tabs>
                <w:tab w:val="left" w:pos="2880"/>
              </w:tabs>
              <w:spacing w:after="0" w:line="240" w:lineRule="auto"/>
              <w:ind w:firstLine="34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Acima de 200 até 400</w:t>
            </w:r>
          </w:p>
        </w:tc>
        <w:tc>
          <w:tcPr>
            <w:tcW w:w="2835" w:type="dxa"/>
            <w:shd w:val="clear" w:color="auto" w:fill="auto"/>
          </w:tcPr>
          <w:p w:rsidR="0095217E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</w:t>
            </w:r>
            <w:r w:rsidR="0095217E"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1758</w:t>
            </w:r>
          </w:p>
        </w:tc>
        <w:tc>
          <w:tcPr>
            <w:tcW w:w="2551" w:type="dxa"/>
            <w:shd w:val="clear" w:color="auto" w:fill="auto"/>
          </w:tcPr>
          <w:p w:rsidR="0095217E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</w:t>
            </w:r>
            <w:r w:rsidR="0095217E"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2694</w:t>
            </w:r>
          </w:p>
        </w:tc>
      </w:tr>
      <w:tr w:rsidR="0095217E" w:rsidRPr="00E008E1" w:rsidTr="00211987">
        <w:tc>
          <w:tcPr>
            <w:tcW w:w="3119" w:type="dxa"/>
            <w:shd w:val="clear" w:color="auto" w:fill="auto"/>
          </w:tcPr>
          <w:p w:rsidR="0095217E" w:rsidRPr="00E008E1" w:rsidRDefault="0095217E" w:rsidP="00F72C3A">
            <w:pPr>
              <w:tabs>
                <w:tab w:val="left" w:pos="288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Acima de 400 até 600</w:t>
            </w:r>
          </w:p>
        </w:tc>
        <w:tc>
          <w:tcPr>
            <w:tcW w:w="2835" w:type="dxa"/>
            <w:shd w:val="clear" w:color="auto" w:fill="auto"/>
          </w:tcPr>
          <w:p w:rsidR="0095217E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</w:t>
            </w:r>
            <w:r w:rsidR="0095217E"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2285</w:t>
            </w:r>
          </w:p>
        </w:tc>
        <w:tc>
          <w:tcPr>
            <w:tcW w:w="2551" w:type="dxa"/>
            <w:shd w:val="clear" w:color="auto" w:fill="auto"/>
          </w:tcPr>
          <w:p w:rsidR="0095217E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</w:t>
            </w:r>
            <w:r w:rsidR="0095217E"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2963</w:t>
            </w:r>
          </w:p>
        </w:tc>
      </w:tr>
      <w:tr w:rsidR="0095217E" w:rsidRPr="00E008E1" w:rsidTr="00211987">
        <w:tc>
          <w:tcPr>
            <w:tcW w:w="3119" w:type="dxa"/>
            <w:shd w:val="clear" w:color="auto" w:fill="auto"/>
          </w:tcPr>
          <w:p w:rsidR="0095217E" w:rsidRPr="00E008E1" w:rsidRDefault="0095217E" w:rsidP="00F72C3A">
            <w:pPr>
              <w:tabs>
                <w:tab w:val="left" w:pos="288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Acima de 600 até 800</w:t>
            </w:r>
          </w:p>
        </w:tc>
        <w:tc>
          <w:tcPr>
            <w:tcW w:w="2835" w:type="dxa"/>
            <w:shd w:val="clear" w:color="auto" w:fill="auto"/>
          </w:tcPr>
          <w:p w:rsidR="0095217E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</w:t>
            </w:r>
            <w:r w:rsidR="0095217E"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2696</w:t>
            </w:r>
          </w:p>
        </w:tc>
        <w:tc>
          <w:tcPr>
            <w:tcW w:w="2551" w:type="dxa"/>
            <w:shd w:val="clear" w:color="auto" w:fill="auto"/>
          </w:tcPr>
          <w:p w:rsidR="0095217E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</w:t>
            </w:r>
            <w:r w:rsidR="0095217E"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3231</w:t>
            </w:r>
          </w:p>
        </w:tc>
      </w:tr>
      <w:tr w:rsidR="0095217E" w:rsidRPr="00E008E1" w:rsidTr="00211987">
        <w:tc>
          <w:tcPr>
            <w:tcW w:w="3119" w:type="dxa"/>
            <w:shd w:val="clear" w:color="auto" w:fill="auto"/>
          </w:tcPr>
          <w:p w:rsidR="0095217E" w:rsidRPr="00E008E1" w:rsidRDefault="0095217E" w:rsidP="00F72C3A">
            <w:pPr>
              <w:tabs>
                <w:tab w:val="left" w:pos="288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Acima de 800 até 1000</w:t>
            </w:r>
          </w:p>
        </w:tc>
        <w:tc>
          <w:tcPr>
            <w:tcW w:w="2835" w:type="dxa"/>
            <w:shd w:val="clear" w:color="auto" w:fill="auto"/>
          </w:tcPr>
          <w:p w:rsidR="0095217E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</w:t>
            </w:r>
            <w:r w:rsidR="0095217E"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3235</w:t>
            </w:r>
          </w:p>
        </w:tc>
        <w:tc>
          <w:tcPr>
            <w:tcW w:w="2551" w:type="dxa"/>
            <w:shd w:val="clear" w:color="auto" w:fill="auto"/>
          </w:tcPr>
          <w:p w:rsidR="0095217E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</w:t>
            </w:r>
            <w:r w:rsidR="0095217E"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3771</w:t>
            </w:r>
          </w:p>
        </w:tc>
      </w:tr>
      <w:tr w:rsidR="0095217E" w:rsidRPr="00E008E1" w:rsidTr="00211987">
        <w:tc>
          <w:tcPr>
            <w:tcW w:w="3119" w:type="dxa"/>
            <w:shd w:val="clear" w:color="auto" w:fill="auto"/>
          </w:tcPr>
          <w:p w:rsidR="0095217E" w:rsidRPr="00E008E1" w:rsidRDefault="0095217E" w:rsidP="00F72C3A">
            <w:pPr>
              <w:tabs>
                <w:tab w:val="left" w:pos="288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Acima de 1000 até 1500</w:t>
            </w:r>
          </w:p>
        </w:tc>
        <w:tc>
          <w:tcPr>
            <w:tcW w:w="2835" w:type="dxa"/>
            <w:shd w:val="clear" w:color="auto" w:fill="auto"/>
          </w:tcPr>
          <w:p w:rsidR="0095217E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</w:t>
            </w:r>
            <w:r w:rsidR="0095217E"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3773</w:t>
            </w:r>
          </w:p>
        </w:tc>
        <w:tc>
          <w:tcPr>
            <w:tcW w:w="2551" w:type="dxa"/>
            <w:shd w:val="clear" w:color="auto" w:fill="auto"/>
          </w:tcPr>
          <w:p w:rsidR="0095217E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</w:t>
            </w:r>
            <w:r w:rsidR="0095217E"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4335</w:t>
            </w:r>
          </w:p>
        </w:tc>
      </w:tr>
      <w:tr w:rsidR="0095217E" w:rsidRPr="00E008E1" w:rsidTr="00211987">
        <w:tc>
          <w:tcPr>
            <w:tcW w:w="3119" w:type="dxa"/>
            <w:shd w:val="clear" w:color="auto" w:fill="auto"/>
          </w:tcPr>
          <w:p w:rsidR="0095217E" w:rsidRPr="00E008E1" w:rsidRDefault="0095217E" w:rsidP="00F72C3A">
            <w:pPr>
              <w:tabs>
                <w:tab w:val="left" w:pos="288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 xml:space="preserve">Acima de 1500 até 2000 </w:t>
            </w:r>
          </w:p>
        </w:tc>
        <w:tc>
          <w:tcPr>
            <w:tcW w:w="2835" w:type="dxa"/>
            <w:shd w:val="clear" w:color="auto" w:fill="auto"/>
          </w:tcPr>
          <w:p w:rsidR="0095217E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</w:t>
            </w:r>
            <w:r w:rsidR="0095217E"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4985</w:t>
            </w:r>
          </w:p>
        </w:tc>
        <w:tc>
          <w:tcPr>
            <w:tcW w:w="2551" w:type="dxa"/>
            <w:shd w:val="clear" w:color="auto" w:fill="auto"/>
          </w:tcPr>
          <w:p w:rsidR="0095217E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</w:t>
            </w:r>
            <w:r w:rsidR="0095217E"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4985</w:t>
            </w:r>
          </w:p>
        </w:tc>
      </w:tr>
      <w:tr w:rsidR="0095217E" w:rsidRPr="00E008E1" w:rsidTr="00211987">
        <w:tc>
          <w:tcPr>
            <w:tcW w:w="3119" w:type="dxa"/>
            <w:shd w:val="clear" w:color="auto" w:fill="auto"/>
          </w:tcPr>
          <w:p w:rsidR="0095217E" w:rsidRPr="00E008E1" w:rsidRDefault="0095217E" w:rsidP="00F72C3A">
            <w:pPr>
              <w:tabs>
                <w:tab w:val="left" w:pos="288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lastRenderedPageBreak/>
              <w:t>Acima de 2001 até 3000</w:t>
            </w:r>
          </w:p>
        </w:tc>
        <w:tc>
          <w:tcPr>
            <w:tcW w:w="2835" w:type="dxa"/>
            <w:shd w:val="clear" w:color="auto" w:fill="auto"/>
          </w:tcPr>
          <w:p w:rsidR="0095217E" w:rsidRPr="00E008E1" w:rsidRDefault="00255AE3" w:rsidP="00F72C3A">
            <w:pPr>
              <w:spacing w:after="0" w:line="240" w:lineRule="auto"/>
              <w:ind w:firstLine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</w:t>
            </w:r>
            <w:r w:rsidR="0095217E"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4985</w:t>
            </w:r>
          </w:p>
        </w:tc>
        <w:tc>
          <w:tcPr>
            <w:tcW w:w="2551" w:type="dxa"/>
            <w:shd w:val="clear" w:color="auto" w:fill="auto"/>
          </w:tcPr>
          <w:p w:rsidR="0095217E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</w:t>
            </w:r>
            <w:r w:rsidR="0095217E"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5683</w:t>
            </w:r>
          </w:p>
        </w:tc>
      </w:tr>
      <w:tr w:rsidR="00255AE3" w:rsidRPr="00E008E1" w:rsidTr="00211987">
        <w:tc>
          <w:tcPr>
            <w:tcW w:w="3119" w:type="dxa"/>
            <w:shd w:val="clear" w:color="auto" w:fill="auto"/>
          </w:tcPr>
          <w:p w:rsidR="00255AE3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 xml:space="preserve">Acima de 3000 até 4000 </w:t>
            </w:r>
          </w:p>
        </w:tc>
        <w:tc>
          <w:tcPr>
            <w:tcW w:w="2835" w:type="dxa"/>
            <w:shd w:val="clear" w:color="auto" w:fill="auto"/>
          </w:tcPr>
          <w:p w:rsidR="00255AE3" w:rsidRPr="00E008E1" w:rsidRDefault="00255AE3" w:rsidP="00F72C3A">
            <w:pPr>
              <w:spacing w:after="0" w:line="240" w:lineRule="auto"/>
              <w:ind w:firstLine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0,4985</w:t>
            </w:r>
          </w:p>
        </w:tc>
        <w:tc>
          <w:tcPr>
            <w:tcW w:w="2551" w:type="dxa"/>
            <w:shd w:val="clear" w:color="auto" w:fill="auto"/>
          </w:tcPr>
          <w:p w:rsidR="00255AE3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0,6942</w:t>
            </w:r>
          </w:p>
        </w:tc>
      </w:tr>
      <w:tr w:rsidR="00255AE3" w:rsidRPr="00E008E1" w:rsidTr="00211987">
        <w:tc>
          <w:tcPr>
            <w:tcW w:w="3119" w:type="dxa"/>
            <w:shd w:val="clear" w:color="auto" w:fill="auto"/>
          </w:tcPr>
          <w:p w:rsidR="00255AE3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Acima de 4000 até 5000</w:t>
            </w:r>
          </w:p>
        </w:tc>
        <w:tc>
          <w:tcPr>
            <w:tcW w:w="2835" w:type="dxa"/>
            <w:shd w:val="clear" w:color="auto" w:fill="auto"/>
          </w:tcPr>
          <w:p w:rsidR="00255AE3" w:rsidRPr="00E008E1" w:rsidRDefault="00255AE3" w:rsidP="00F72C3A">
            <w:pPr>
              <w:spacing w:after="0" w:line="240" w:lineRule="auto"/>
              <w:ind w:firstLine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0,4985</w:t>
            </w:r>
          </w:p>
        </w:tc>
        <w:tc>
          <w:tcPr>
            <w:tcW w:w="2551" w:type="dxa"/>
            <w:shd w:val="clear" w:color="auto" w:fill="auto"/>
          </w:tcPr>
          <w:p w:rsidR="00255AE3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0,8191</w:t>
            </w:r>
          </w:p>
        </w:tc>
      </w:tr>
      <w:tr w:rsidR="00255AE3" w:rsidRPr="00E008E1" w:rsidTr="00211987">
        <w:tc>
          <w:tcPr>
            <w:tcW w:w="3119" w:type="dxa"/>
            <w:shd w:val="clear" w:color="auto" w:fill="auto"/>
          </w:tcPr>
          <w:p w:rsidR="00255AE3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Acima de 5000</w:t>
            </w:r>
          </w:p>
        </w:tc>
        <w:tc>
          <w:tcPr>
            <w:tcW w:w="2835" w:type="dxa"/>
            <w:shd w:val="clear" w:color="auto" w:fill="auto"/>
          </w:tcPr>
          <w:p w:rsidR="00255AE3" w:rsidRPr="00E008E1" w:rsidRDefault="00255AE3" w:rsidP="00F72C3A">
            <w:pPr>
              <w:spacing w:after="0" w:line="240" w:lineRule="auto"/>
              <w:ind w:firstLine="14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0,4985</w:t>
            </w:r>
          </w:p>
        </w:tc>
        <w:tc>
          <w:tcPr>
            <w:tcW w:w="2551" w:type="dxa"/>
            <w:shd w:val="clear" w:color="auto" w:fill="auto"/>
          </w:tcPr>
          <w:p w:rsidR="00255AE3" w:rsidRPr="00E008E1" w:rsidRDefault="00255AE3" w:rsidP="00F72C3A">
            <w:pPr>
              <w:tabs>
                <w:tab w:val="left" w:pos="2880"/>
              </w:tabs>
              <w:spacing w:after="0" w:line="240" w:lineRule="auto"/>
              <w:ind w:firstLine="141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</w:pPr>
            <w:r w:rsidRPr="00E008E1">
              <w:rPr>
                <w:rFonts w:ascii="Times New Roman" w:eastAsia="Times New Roman" w:hAnsi="Times New Roman"/>
                <w:bCs/>
                <w:sz w:val="24"/>
                <w:szCs w:val="24"/>
                <w:lang w:eastAsia="pt-BR"/>
              </w:rPr>
              <w:t>1,0000</w:t>
            </w:r>
          </w:p>
        </w:tc>
      </w:tr>
    </w:tbl>
    <w:p w:rsidR="00F72C3A" w:rsidRPr="00E008E1" w:rsidRDefault="00F72C3A" w:rsidP="00F72C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6A60EA" w:rsidRPr="00E008E1" w:rsidRDefault="006A60EA" w:rsidP="00F72C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008E1">
        <w:rPr>
          <w:rFonts w:ascii="Times New Roman" w:hAnsi="Times New Roman"/>
          <w:bCs/>
          <w:sz w:val="24"/>
          <w:szCs w:val="24"/>
        </w:rPr>
        <w:t>Parágrafo único. No que se refere à tabela 01, a</w:t>
      </w:r>
      <w:r w:rsidRPr="00E008E1">
        <w:rPr>
          <w:rFonts w:ascii="Times New Roman" w:hAnsi="Times New Roman"/>
          <w:sz w:val="24"/>
          <w:szCs w:val="24"/>
        </w:rPr>
        <w:t xml:space="preserve"> determinação da classe do consumidor tem por base as normas da Agência Nacional de Energia Elétrica – ANEEL.</w:t>
      </w:r>
    </w:p>
    <w:p w:rsidR="00211987" w:rsidRPr="00E008E1" w:rsidRDefault="00211987" w:rsidP="00F72C3A">
      <w:pPr>
        <w:tabs>
          <w:tab w:val="left" w:pos="2880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12340A" w:rsidRPr="00E008E1" w:rsidRDefault="0012340A" w:rsidP="00F72C3A">
      <w:pPr>
        <w:tabs>
          <w:tab w:val="left" w:pos="2880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Art. </w:t>
      </w:r>
      <w:r w:rsidR="006D6FB5"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9</w:t>
      </w:r>
      <w:r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°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Para os imóveis não edificados o valor da COSIP </w:t>
      </w:r>
      <w:r w:rsidR="00786573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corresponderá ao 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número de </w:t>
      </w:r>
      <w:proofErr w:type="spellStart"/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UVC</w:t>
      </w:r>
      <w:r w:rsidR="00C21895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s</w:t>
      </w:r>
      <w:proofErr w:type="spellEnd"/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, </w:t>
      </w:r>
      <w:r w:rsidR="00786573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fixado por setor de localização da unidade imobiliária, </w:t>
      </w:r>
      <w:r w:rsidR="006A60EA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>conforme</w:t>
      </w:r>
      <w:r w:rsidR="00786573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tabela 02:</w:t>
      </w:r>
      <w:r w:rsidR="00B2189C"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</w:p>
    <w:p w:rsidR="00211987" w:rsidRPr="00E008E1" w:rsidRDefault="00211987" w:rsidP="00F72C3A">
      <w:pPr>
        <w:tabs>
          <w:tab w:val="left" w:pos="2880"/>
        </w:tabs>
        <w:spacing w:after="0" w:line="240" w:lineRule="auto"/>
        <w:ind w:firstLine="141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457D0B" w:rsidRPr="00E008E1" w:rsidRDefault="00C16EDB" w:rsidP="00F72C3A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Tabela 02</w:t>
      </w:r>
      <w:r w:rsidRPr="00E008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– </w:t>
      </w:r>
      <w:r w:rsidRPr="00E008E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Valor da COSIP para Imóveis Não Edificados</w:t>
      </w:r>
    </w:p>
    <w:p w:rsidR="00F72C3A" w:rsidRPr="00E008E1" w:rsidRDefault="00F72C3A" w:rsidP="00F72C3A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5495"/>
        <w:gridCol w:w="3716"/>
      </w:tblGrid>
      <w:tr w:rsidR="00F72C3A" w:rsidRPr="00E008E1" w:rsidTr="00847F38">
        <w:tc>
          <w:tcPr>
            <w:tcW w:w="5495" w:type="dxa"/>
          </w:tcPr>
          <w:p w:rsidR="00F72C3A" w:rsidRPr="00E008E1" w:rsidRDefault="00F72C3A" w:rsidP="0084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08E1">
              <w:rPr>
                <w:rFonts w:ascii="Times New Roman" w:hAnsi="Times New Roman"/>
                <w:b/>
                <w:i/>
                <w:sz w:val="24"/>
                <w:szCs w:val="24"/>
              </w:rPr>
              <w:t>Setor</w:t>
            </w:r>
          </w:p>
        </w:tc>
        <w:tc>
          <w:tcPr>
            <w:tcW w:w="3716" w:type="dxa"/>
          </w:tcPr>
          <w:p w:rsidR="00F72C3A" w:rsidRPr="00E008E1" w:rsidRDefault="00F72C3A" w:rsidP="0084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08E1">
              <w:rPr>
                <w:rFonts w:ascii="Times New Roman" w:hAnsi="Times New Roman"/>
                <w:b/>
                <w:i/>
                <w:sz w:val="24"/>
                <w:szCs w:val="24"/>
              </w:rPr>
              <w:t>Valor em Nº de UVC Anual</w:t>
            </w:r>
          </w:p>
        </w:tc>
      </w:tr>
      <w:tr w:rsidR="00F72C3A" w:rsidRPr="00E008E1" w:rsidTr="00847F38">
        <w:tc>
          <w:tcPr>
            <w:tcW w:w="5495" w:type="dxa"/>
          </w:tcPr>
          <w:p w:rsidR="00F72C3A" w:rsidRPr="00E008E1" w:rsidRDefault="00F72C3A" w:rsidP="00F72C3A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08E1">
              <w:rPr>
                <w:rFonts w:ascii="Times New Roman" w:hAnsi="Times New Roman" w:cs="Times New Roman"/>
                <w:i/>
                <w:sz w:val="24"/>
                <w:szCs w:val="24"/>
              </w:rPr>
              <w:t>1, 2 3, 4, 15, 19, 21, 24, 25, 28, 30, 31, 37, 38, 40, 43, 47, 56 e 57,</w:t>
            </w:r>
          </w:p>
        </w:tc>
        <w:tc>
          <w:tcPr>
            <w:tcW w:w="3716" w:type="dxa"/>
          </w:tcPr>
          <w:p w:rsidR="00F72C3A" w:rsidRPr="00E008E1" w:rsidRDefault="00F72C3A" w:rsidP="0084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8E1">
              <w:rPr>
                <w:rFonts w:ascii="Times New Roman" w:hAnsi="Times New Roman"/>
                <w:i/>
                <w:sz w:val="24"/>
                <w:szCs w:val="24"/>
              </w:rPr>
              <w:t>1,0000</w:t>
            </w:r>
          </w:p>
        </w:tc>
      </w:tr>
      <w:tr w:rsidR="00F72C3A" w:rsidRPr="00E008E1" w:rsidTr="00847F38">
        <w:tc>
          <w:tcPr>
            <w:tcW w:w="5495" w:type="dxa"/>
          </w:tcPr>
          <w:p w:rsidR="00F72C3A" w:rsidRPr="00E008E1" w:rsidRDefault="00F72C3A" w:rsidP="00F72C3A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08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8, 9, 10, 14, 17, 22, 23, 32, 33, 34, 35, 36, 39, 53, 54 e 58</w:t>
            </w:r>
          </w:p>
        </w:tc>
        <w:tc>
          <w:tcPr>
            <w:tcW w:w="3716" w:type="dxa"/>
          </w:tcPr>
          <w:p w:rsidR="00F72C3A" w:rsidRPr="00E008E1" w:rsidRDefault="00F72C3A" w:rsidP="0084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8E1">
              <w:rPr>
                <w:rFonts w:ascii="Times New Roman" w:hAnsi="Times New Roman"/>
                <w:i/>
                <w:sz w:val="24"/>
                <w:szCs w:val="24"/>
              </w:rPr>
              <w:t>0,7500</w:t>
            </w:r>
          </w:p>
        </w:tc>
      </w:tr>
      <w:tr w:rsidR="00F72C3A" w:rsidRPr="00E008E1" w:rsidTr="00847F38">
        <w:tc>
          <w:tcPr>
            <w:tcW w:w="5495" w:type="dxa"/>
          </w:tcPr>
          <w:p w:rsidR="00F72C3A" w:rsidRPr="00E008E1" w:rsidRDefault="00F72C3A" w:rsidP="00F72C3A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08E1">
              <w:rPr>
                <w:rFonts w:ascii="Times New Roman" w:hAnsi="Times New Roman" w:cs="Times New Roman"/>
                <w:i/>
                <w:sz w:val="24"/>
                <w:szCs w:val="24"/>
              </w:rPr>
              <w:t>5, 6, 7, 11, 12, 13, 16, 18, 20, 26, 27, 29, 41, 42, 44, 45, 46, 48, 50, 51, 52, 55 e 59</w:t>
            </w:r>
          </w:p>
        </w:tc>
        <w:tc>
          <w:tcPr>
            <w:tcW w:w="3716" w:type="dxa"/>
          </w:tcPr>
          <w:p w:rsidR="00F72C3A" w:rsidRPr="00E008E1" w:rsidRDefault="00F72C3A" w:rsidP="00847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8E1">
              <w:rPr>
                <w:rFonts w:ascii="Times New Roman" w:hAnsi="Times New Roman"/>
                <w:i/>
                <w:sz w:val="24"/>
                <w:szCs w:val="24"/>
              </w:rPr>
              <w:t>0,5000</w:t>
            </w:r>
          </w:p>
        </w:tc>
      </w:tr>
    </w:tbl>
    <w:p w:rsidR="00F72C3A" w:rsidRPr="00E008E1" w:rsidRDefault="00F72C3A" w:rsidP="00F72C3A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C21895" w:rsidRPr="00E008E1" w:rsidRDefault="00DE4352" w:rsidP="00F72C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008E1">
        <w:rPr>
          <w:rFonts w:ascii="Times New Roman" w:hAnsi="Times New Roman"/>
          <w:bCs/>
          <w:sz w:val="24"/>
          <w:szCs w:val="24"/>
        </w:rPr>
        <w:t xml:space="preserve">Parágrafo único. </w:t>
      </w:r>
      <w:r w:rsidR="000E3816" w:rsidRPr="00E008E1">
        <w:rPr>
          <w:rFonts w:ascii="Times New Roman" w:hAnsi="Times New Roman"/>
          <w:bCs/>
          <w:sz w:val="24"/>
          <w:szCs w:val="24"/>
        </w:rPr>
        <w:t>Os</w:t>
      </w:r>
      <w:r w:rsidR="00C21895" w:rsidRPr="00E008E1">
        <w:rPr>
          <w:rFonts w:ascii="Times New Roman" w:hAnsi="Times New Roman"/>
          <w:bCs/>
          <w:sz w:val="24"/>
          <w:szCs w:val="24"/>
        </w:rPr>
        <w:t xml:space="preserve"> setores mencionados</w:t>
      </w:r>
      <w:r w:rsidR="000E3816" w:rsidRPr="00E008E1">
        <w:rPr>
          <w:rFonts w:ascii="Times New Roman" w:hAnsi="Times New Roman"/>
          <w:bCs/>
          <w:sz w:val="24"/>
          <w:szCs w:val="24"/>
        </w:rPr>
        <w:t xml:space="preserve"> na tabela 02</w:t>
      </w:r>
      <w:r w:rsidR="00C21895" w:rsidRPr="00E008E1">
        <w:rPr>
          <w:rFonts w:ascii="Times New Roman" w:hAnsi="Times New Roman"/>
          <w:bCs/>
          <w:sz w:val="24"/>
          <w:szCs w:val="24"/>
        </w:rPr>
        <w:t xml:space="preserve"> correspondem </w:t>
      </w:r>
      <w:r w:rsidR="000E3816" w:rsidRPr="00E008E1">
        <w:rPr>
          <w:rFonts w:ascii="Times New Roman" w:hAnsi="Times New Roman"/>
          <w:bCs/>
          <w:sz w:val="24"/>
          <w:szCs w:val="24"/>
        </w:rPr>
        <w:t>às</w:t>
      </w:r>
      <w:r w:rsidR="00C21895" w:rsidRPr="00E008E1">
        <w:rPr>
          <w:rFonts w:ascii="Times New Roman" w:hAnsi="Times New Roman"/>
          <w:sz w:val="24"/>
          <w:szCs w:val="24"/>
        </w:rPr>
        <w:t xml:space="preserve"> regi</w:t>
      </w:r>
      <w:r w:rsidR="000E3816" w:rsidRPr="00E008E1">
        <w:rPr>
          <w:rFonts w:ascii="Times New Roman" w:hAnsi="Times New Roman"/>
          <w:sz w:val="24"/>
          <w:szCs w:val="24"/>
        </w:rPr>
        <w:t>ões</w:t>
      </w:r>
      <w:r w:rsidR="00C21895" w:rsidRPr="00E008E1">
        <w:rPr>
          <w:rFonts w:ascii="Times New Roman" w:hAnsi="Times New Roman"/>
          <w:sz w:val="24"/>
          <w:szCs w:val="24"/>
        </w:rPr>
        <w:t xml:space="preserve"> d</w:t>
      </w:r>
      <w:r w:rsidR="000E3816" w:rsidRPr="00E008E1">
        <w:rPr>
          <w:rFonts w:ascii="Times New Roman" w:hAnsi="Times New Roman"/>
          <w:sz w:val="24"/>
          <w:szCs w:val="24"/>
        </w:rPr>
        <w:t>e</w:t>
      </w:r>
      <w:r w:rsidR="00C21895" w:rsidRPr="00E008E1">
        <w:rPr>
          <w:rFonts w:ascii="Times New Roman" w:hAnsi="Times New Roman"/>
          <w:sz w:val="24"/>
          <w:szCs w:val="24"/>
        </w:rPr>
        <w:t xml:space="preserve"> localização do</w:t>
      </w:r>
      <w:r w:rsidR="000E3816" w:rsidRPr="00E008E1">
        <w:rPr>
          <w:rFonts w:ascii="Times New Roman" w:hAnsi="Times New Roman"/>
          <w:sz w:val="24"/>
          <w:szCs w:val="24"/>
        </w:rPr>
        <w:t>s</w:t>
      </w:r>
      <w:r w:rsidR="00C21895" w:rsidRPr="00E008E1">
        <w:rPr>
          <w:rFonts w:ascii="Times New Roman" w:hAnsi="Times New Roman"/>
          <w:sz w:val="24"/>
          <w:szCs w:val="24"/>
        </w:rPr>
        <w:t xml:space="preserve"> imóve</w:t>
      </w:r>
      <w:r w:rsidR="000E3816" w:rsidRPr="00E008E1">
        <w:rPr>
          <w:rFonts w:ascii="Times New Roman" w:hAnsi="Times New Roman"/>
          <w:sz w:val="24"/>
          <w:szCs w:val="24"/>
        </w:rPr>
        <w:t>is</w:t>
      </w:r>
      <w:r w:rsidR="00C21895" w:rsidRPr="00E008E1">
        <w:rPr>
          <w:rFonts w:ascii="Times New Roman" w:hAnsi="Times New Roman"/>
          <w:sz w:val="24"/>
          <w:szCs w:val="24"/>
        </w:rPr>
        <w:t xml:space="preserve"> no Município, definid</w:t>
      </w:r>
      <w:r w:rsidRPr="00E008E1">
        <w:rPr>
          <w:rFonts w:ascii="Times New Roman" w:hAnsi="Times New Roman"/>
          <w:sz w:val="24"/>
          <w:szCs w:val="24"/>
        </w:rPr>
        <w:t>a</w:t>
      </w:r>
      <w:r w:rsidR="00C21895" w:rsidRPr="00E008E1">
        <w:rPr>
          <w:rFonts w:ascii="Times New Roman" w:hAnsi="Times New Roman"/>
          <w:sz w:val="24"/>
          <w:szCs w:val="24"/>
        </w:rPr>
        <w:t xml:space="preserve">s com base no Cadastro Imobiliário Fiscal mantido pela Fazenda Municipal para fins tributários. </w:t>
      </w:r>
    </w:p>
    <w:p w:rsidR="00211987" w:rsidRPr="00E008E1" w:rsidRDefault="00211987" w:rsidP="00F72C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65419" w:rsidRPr="00E008E1" w:rsidRDefault="006709F0" w:rsidP="00F72C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008E1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5F43E0" w:rsidRPr="00E008E1">
        <w:rPr>
          <w:rFonts w:ascii="Times New Roman" w:hAnsi="Times New Roman"/>
          <w:b/>
          <w:bCs/>
          <w:sz w:val="24"/>
          <w:szCs w:val="24"/>
        </w:rPr>
        <w:t>1</w:t>
      </w:r>
      <w:r w:rsidRPr="00E008E1">
        <w:rPr>
          <w:rFonts w:ascii="Times New Roman" w:hAnsi="Times New Roman"/>
          <w:b/>
          <w:bCs/>
          <w:sz w:val="24"/>
          <w:szCs w:val="24"/>
        </w:rPr>
        <w:t xml:space="preserve">0. </w:t>
      </w:r>
      <w:r w:rsidRPr="00E008E1">
        <w:rPr>
          <w:rFonts w:ascii="Times New Roman" w:hAnsi="Times New Roman"/>
          <w:sz w:val="24"/>
          <w:szCs w:val="24"/>
        </w:rPr>
        <w:t xml:space="preserve">O valor </w:t>
      </w:r>
      <w:r w:rsidR="0067234D" w:rsidRPr="00E008E1">
        <w:rPr>
          <w:rFonts w:ascii="Times New Roman" w:hAnsi="Times New Roman"/>
          <w:sz w:val="24"/>
          <w:szCs w:val="24"/>
        </w:rPr>
        <w:t>da</w:t>
      </w:r>
      <w:r w:rsidRPr="00E008E1">
        <w:rPr>
          <w:rFonts w:ascii="Times New Roman" w:hAnsi="Times New Roman"/>
          <w:sz w:val="24"/>
          <w:szCs w:val="24"/>
        </w:rPr>
        <w:t xml:space="preserve"> Unidade de Valor para Custeio </w:t>
      </w:r>
      <w:r w:rsidR="00C65419" w:rsidRPr="00E008E1">
        <w:rPr>
          <w:rFonts w:ascii="Times New Roman" w:hAnsi="Times New Roman"/>
          <w:sz w:val="24"/>
          <w:szCs w:val="24"/>
        </w:rPr>
        <w:t xml:space="preserve">da COSIP (UVC) é fixado em </w:t>
      </w:r>
      <w:r w:rsidR="004B5A8B" w:rsidRPr="00E008E1">
        <w:rPr>
          <w:rFonts w:ascii="Times New Roman" w:hAnsi="Times New Roman"/>
          <w:sz w:val="24"/>
          <w:szCs w:val="24"/>
        </w:rPr>
        <w:t xml:space="preserve">R$ 91,46 (noventa e um reais e </w:t>
      </w:r>
      <w:r w:rsidR="004B2396" w:rsidRPr="00E008E1">
        <w:rPr>
          <w:rFonts w:ascii="Times New Roman" w:hAnsi="Times New Roman"/>
          <w:sz w:val="24"/>
          <w:szCs w:val="24"/>
        </w:rPr>
        <w:t>quarenta e seis centavos</w:t>
      </w:r>
      <w:r w:rsidR="004B5A8B" w:rsidRPr="00E008E1">
        <w:rPr>
          <w:rFonts w:ascii="Times New Roman" w:hAnsi="Times New Roman"/>
          <w:sz w:val="24"/>
          <w:szCs w:val="24"/>
        </w:rPr>
        <w:t>)</w:t>
      </w:r>
      <w:r w:rsidR="00D1028A" w:rsidRPr="00E008E1">
        <w:rPr>
          <w:rFonts w:ascii="Times New Roman" w:hAnsi="Times New Roman"/>
          <w:sz w:val="24"/>
          <w:szCs w:val="24"/>
        </w:rPr>
        <w:t xml:space="preserve"> </w:t>
      </w:r>
      <w:r w:rsidR="00C65419" w:rsidRPr="00E008E1">
        <w:rPr>
          <w:rFonts w:ascii="Times New Roman" w:hAnsi="Times New Roman"/>
          <w:sz w:val="24"/>
          <w:szCs w:val="24"/>
        </w:rPr>
        <w:t xml:space="preserve">para vigorar a partir do primeiro dia do mês de janeiro de 2014. </w:t>
      </w:r>
    </w:p>
    <w:p w:rsidR="00211987" w:rsidRPr="00E008E1" w:rsidRDefault="00211987" w:rsidP="00F72C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65419" w:rsidRPr="00E008E1" w:rsidRDefault="006709F0" w:rsidP="00F72C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008E1">
        <w:rPr>
          <w:rFonts w:ascii="Times New Roman" w:hAnsi="Times New Roman"/>
          <w:bCs/>
          <w:sz w:val="24"/>
          <w:szCs w:val="24"/>
        </w:rPr>
        <w:t xml:space="preserve">§ 1º </w:t>
      </w:r>
      <w:r w:rsidRPr="00E008E1">
        <w:rPr>
          <w:rFonts w:ascii="Times New Roman" w:hAnsi="Times New Roman"/>
          <w:sz w:val="24"/>
          <w:szCs w:val="24"/>
        </w:rPr>
        <w:t xml:space="preserve">O valor da UVC </w:t>
      </w:r>
      <w:r w:rsidR="00C65419" w:rsidRPr="00E008E1">
        <w:rPr>
          <w:rFonts w:ascii="Times New Roman" w:hAnsi="Times New Roman"/>
          <w:sz w:val="24"/>
          <w:szCs w:val="24"/>
        </w:rPr>
        <w:t xml:space="preserve">fixado nos termos deste artigo </w:t>
      </w:r>
      <w:r w:rsidRPr="00E008E1">
        <w:rPr>
          <w:rFonts w:ascii="Times New Roman" w:hAnsi="Times New Roman"/>
          <w:sz w:val="24"/>
          <w:szCs w:val="24"/>
        </w:rPr>
        <w:t xml:space="preserve">será reajustado anualmente </w:t>
      </w:r>
      <w:r w:rsidR="00C65419" w:rsidRPr="00E008E1">
        <w:rPr>
          <w:rFonts w:ascii="Times New Roman" w:hAnsi="Times New Roman"/>
          <w:sz w:val="24"/>
          <w:szCs w:val="24"/>
        </w:rPr>
        <w:t xml:space="preserve">no mês de janeiro com base na variação do INPC/IBGE, acumulada nos meses de janeiro a dezembro do ano anterior.  </w:t>
      </w:r>
    </w:p>
    <w:p w:rsidR="00211987" w:rsidRPr="00E008E1" w:rsidRDefault="00211987" w:rsidP="00F72C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6709F0" w:rsidRPr="00E008E1" w:rsidRDefault="006709F0" w:rsidP="00F72C3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008E1">
        <w:rPr>
          <w:rFonts w:ascii="Times New Roman" w:hAnsi="Times New Roman"/>
          <w:bCs/>
          <w:sz w:val="24"/>
          <w:szCs w:val="24"/>
        </w:rPr>
        <w:t xml:space="preserve">§ 2º </w:t>
      </w:r>
      <w:r w:rsidRPr="00E008E1">
        <w:rPr>
          <w:rFonts w:ascii="Times New Roman" w:hAnsi="Times New Roman"/>
          <w:sz w:val="24"/>
          <w:szCs w:val="24"/>
        </w:rPr>
        <w:t xml:space="preserve">O </w:t>
      </w:r>
      <w:r w:rsidR="00C65419" w:rsidRPr="00E008E1">
        <w:rPr>
          <w:rFonts w:ascii="Times New Roman" w:hAnsi="Times New Roman"/>
          <w:sz w:val="24"/>
          <w:szCs w:val="24"/>
        </w:rPr>
        <w:t xml:space="preserve">Chefe do </w:t>
      </w:r>
      <w:r w:rsidRPr="00E008E1">
        <w:rPr>
          <w:rFonts w:ascii="Times New Roman" w:hAnsi="Times New Roman"/>
          <w:sz w:val="24"/>
          <w:szCs w:val="24"/>
        </w:rPr>
        <w:t xml:space="preserve">Poder Executivo Municipal poderá rever o valor da UVC sempre que </w:t>
      </w:r>
      <w:r w:rsidR="00C65419" w:rsidRPr="00E008E1">
        <w:rPr>
          <w:rFonts w:ascii="Times New Roman" w:hAnsi="Times New Roman"/>
          <w:sz w:val="24"/>
          <w:szCs w:val="24"/>
        </w:rPr>
        <w:t xml:space="preserve">este </w:t>
      </w:r>
      <w:r w:rsidRPr="00E008E1">
        <w:rPr>
          <w:rFonts w:ascii="Times New Roman" w:hAnsi="Times New Roman"/>
          <w:sz w:val="24"/>
          <w:szCs w:val="24"/>
        </w:rPr>
        <w:t xml:space="preserve">apresentar uma distorção superior a 5% (cinco por cento) em relação </w:t>
      </w:r>
      <w:r w:rsidR="00B64680" w:rsidRPr="00E008E1">
        <w:rPr>
          <w:rFonts w:ascii="Times New Roman" w:hAnsi="Times New Roman"/>
          <w:sz w:val="24"/>
          <w:szCs w:val="24"/>
        </w:rPr>
        <w:t>ao custeio dos encargos com a Iluminação Publica</w:t>
      </w:r>
      <w:r w:rsidRPr="00E008E1">
        <w:rPr>
          <w:rFonts w:ascii="Times New Roman" w:hAnsi="Times New Roman"/>
          <w:sz w:val="24"/>
          <w:szCs w:val="24"/>
        </w:rPr>
        <w:t xml:space="preserve">, sem prejuízo </w:t>
      </w:r>
      <w:r w:rsidR="00B64680" w:rsidRPr="00E008E1">
        <w:rPr>
          <w:rFonts w:ascii="Times New Roman" w:hAnsi="Times New Roman"/>
          <w:sz w:val="24"/>
          <w:szCs w:val="24"/>
        </w:rPr>
        <w:t xml:space="preserve">da </w:t>
      </w:r>
      <w:r w:rsidR="00437232" w:rsidRPr="00E008E1">
        <w:rPr>
          <w:rFonts w:ascii="Times New Roman" w:hAnsi="Times New Roman"/>
          <w:sz w:val="24"/>
          <w:szCs w:val="24"/>
        </w:rPr>
        <w:t>atualização</w:t>
      </w:r>
      <w:r w:rsidRPr="00E008E1">
        <w:rPr>
          <w:rFonts w:ascii="Times New Roman" w:hAnsi="Times New Roman"/>
          <w:sz w:val="24"/>
          <w:szCs w:val="24"/>
        </w:rPr>
        <w:t xml:space="preserve"> a que se refere o parágrafo anterior.</w:t>
      </w:r>
    </w:p>
    <w:p w:rsidR="00E42A5E" w:rsidRPr="00E008E1" w:rsidRDefault="00E42A5E" w:rsidP="00F72C3A">
      <w:pPr>
        <w:pStyle w:val="NormalWeb"/>
        <w:shd w:val="clear" w:color="auto" w:fill="FFFFFF"/>
        <w:spacing w:before="0" w:beforeAutospacing="0" w:after="0" w:afterAutospacing="0"/>
        <w:ind w:firstLine="1418"/>
        <w:jc w:val="center"/>
        <w:rPr>
          <w:b/>
          <w:bCs/>
        </w:rPr>
      </w:pPr>
    </w:p>
    <w:p w:rsidR="000F7956" w:rsidRPr="00E008E1" w:rsidRDefault="005F43E0" w:rsidP="00F72C3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E008E1">
        <w:rPr>
          <w:b/>
          <w:bCs/>
        </w:rPr>
        <w:t>CAPÍTULO</w:t>
      </w:r>
      <w:r w:rsidR="000F7956" w:rsidRPr="00E008E1">
        <w:rPr>
          <w:b/>
          <w:bCs/>
        </w:rPr>
        <w:t xml:space="preserve"> II</w:t>
      </w:r>
    </w:p>
    <w:p w:rsidR="000F7956" w:rsidRPr="00E008E1" w:rsidRDefault="000F7956" w:rsidP="00F72C3A">
      <w:pPr>
        <w:pStyle w:val="su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E008E1">
        <w:rPr>
          <w:b/>
          <w:bCs/>
        </w:rPr>
        <w:t>DO LANÇAMENTO E DO PAGAMENTO</w:t>
      </w:r>
    </w:p>
    <w:p w:rsidR="00FF2220" w:rsidRPr="00E008E1" w:rsidRDefault="00FF2220" w:rsidP="00F72C3A">
      <w:pPr>
        <w:pStyle w:val="sub"/>
        <w:shd w:val="clear" w:color="auto" w:fill="FFFFFF"/>
        <w:spacing w:before="0" w:beforeAutospacing="0" w:after="0" w:afterAutospacing="0"/>
        <w:ind w:firstLine="1418"/>
        <w:jc w:val="center"/>
        <w:rPr>
          <w:b/>
          <w:bCs/>
        </w:rPr>
      </w:pPr>
    </w:p>
    <w:p w:rsidR="00301AA4" w:rsidRPr="00E008E1" w:rsidRDefault="00395F9C" w:rsidP="00F72C3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hyperlink r:id="rId10" w:history="1">
        <w:r w:rsidR="00FF2220" w:rsidRPr="00E008E1">
          <w:rPr>
            <w:rStyle w:val="Hyperlink"/>
            <w:b/>
            <w:bCs/>
            <w:color w:val="auto"/>
            <w:u w:val="none"/>
            <w:bdr w:val="none" w:sz="0" w:space="0" w:color="auto" w:frame="1"/>
          </w:rPr>
          <w:t xml:space="preserve">Art. </w:t>
        </w:r>
        <w:r w:rsidR="00B64680" w:rsidRPr="00E008E1">
          <w:rPr>
            <w:rStyle w:val="Hyperlink"/>
            <w:b/>
            <w:bCs/>
            <w:color w:val="auto"/>
            <w:u w:val="none"/>
            <w:bdr w:val="none" w:sz="0" w:space="0" w:color="auto" w:frame="1"/>
          </w:rPr>
          <w:t xml:space="preserve">11. </w:t>
        </w:r>
      </w:hyperlink>
      <w:r w:rsidR="00FF2220" w:rsidRPr="00E008E1">
        <w:t xml:space="preserve"> </w:t>
      </w:r>
      <w:r w:rsidR="000F7956" w:rsidRPr="00E008E1">
        <w:t>O la</w:t>
      </w:r>
      <w:r w:rsidR="00301AA4" w:rsidRPr="00E008E1">
        <w:t xml:space="preserve">nçamento da COSIP será efetuado </w:t>
      </w:r>
      <w:r w:rsidR="00FF2220" w:rsidRPr="00E008E1">
        <w:t>de ofício pela Administração Tributária,</w:t>
      </w:r>
      <w:r w:rsidR="00301AA4" w:rsidRPr="00E008E1">
        <w:t xml:space="preserve"> para pagamento mensal.</w:t>
      </w:r>
      <w:r w:rsidR="00FF2220" w:rsidRPr="00E008E1">
        <w:t xml:space="preserve"> </w:t>
      </w:r>
    </w:p>
    <w:p w:rsidR="00211987" w:rsidRPr="00E008E1" w:rsidRDefault="00211987" w:rsidP="00F72C3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b/>
        </w:rPr>
      </w:pPr>
    </w:p>
    <w:p w:rsidR="00FF2220" w:rsidRPr="00E008E1" w:rsidRDefault="00FF2220" w:rsidP="00F72C3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E008E1">
        <w:rPr>
          <w:b/>
        </w:rPr>
        <w:lastRenderedPageBreak/>
        <w:t>Art. 12.</w:t>
      </w:r>
      <w:r w:rsidRPr="00E008E1">
        <w:t xml:space="preserve"> </w:t>
      </w:r>
      <w:r w:rsidR="00EA091E" w:rsidRPr="00E008E1">
        <w:t>O Município poderá celebrar convênio com a empresa concessionária do fornecimento de energia elétrica para a iluminação pública, para efetuar a cobrança da contribuição a que se refere o caput, na fatura de consumo de energia elétrica.</w:t>
      </w:r>
    </w:p>
    <w:p w:rsidR="00211987" w:rsidRPr="00E008E1" w:rsidRDefault="00211987" w:rsidP="00F72C3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:rsidR="00FF0782" w:rsidRPr="00E008E1" w:rsidRDefault="00FF0782" w:rsidP="00F72C3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E008E1">
        <w:t>Parágrafo único.</w:t>
      </w:r>
      <w:r w:rsidRPr="00E008E1">
        <w:rPr>
          <w:rStyle w:val="apple-converted-space"/>
        </w:rPr>
        <w:t xml:space="preserve"> Na hipótese deste artigo, a empresa concessionária </w:t>
      </w:r>
      <w:r w:rsidR="00B64680" w:rsidRPr="00E008E1">
        <w:rPr>
          <w:rStyle w:val="apple-converted-space"/>
        </w:rPr>
        <w:t xml:space="preserve">do serviço </w:t>
      </w:r>
      <w:r w:rsidRPr="00E008E1">
        <w:rPr>
          <w:rStyle w:val="apple-converted-space"/>
        </w:rPr>
        <w:t xml:space="preserve">fica responsável </w:t>
      </w:r>
      <w:r w:rsidRPr="00E008E1">
        <w:t xml:space="preserve">pelo recolhimento da COSIP na fatura de cobrança da energia elétrica, devendo encaminhar à Fazenda Municipal, mensalmente, os documentos </w:t>
      </w:r>
      <w:r w:rsidR="00B64680" w:rsidRPr="00E008E1">
        <w:t xml:space="preserve">contábeis </w:t>
      </w:r>
      <w:r w:rsidRPr="00E008E1">
        <w:t xml:space="preserve">e informações </w:t>
      </w:r>
      <w:r w:rsidR="00B64680" w:rsidRPr="00E008E1">
        <w:t xml:space="preserve">fiscais </w:t>
      </w:r>
      <w:r w:rsidRPr="00E008E1">
        <w:t>definidos em convênio, necessários à administração</w:t>
      </w:r>
      <w:r w:rsidR="00B64680" w:rsidRPr="00E008E1">
        <w:t>, contabilização e</w:t>
      </w:r>
      <w:r w:rsidRPr="00E008E1">
        <w:t xml:space="preserve"> controle do tributo. </w:t>
      </w:r>
    </w:p>
    <w:p w:rsidR="00211987" w:rsidRPr="00E008E1" w:rsidRDefault="00211987" w:rsidP="00F72C3A">
      <w:pPr>
        <w:tabs>
          <w:tab w:val="left" w:pos="2160"/>
          <w:tab w:val="left" w:pos="2520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368"/>
        </w:tabs>
        <w:spacing w:after="0" w:line="240" w:lineRule="auto"/>
        <w:ind w:right="-1"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154758" w:rsidRPr="00E008E1" w:rsidRDefault="00EA091E" w:rsidP="00F72C3A">
      <w:pPr>
        <w:tabs>
          <w:tab w:val="left" w:pos="2160"/>
          <w:tab w:val="left" w:pos="2520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368"/>
        </w:tabs>
        <w:spacing w:after="0" w:line="240" w:lineRule="auto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E008E1">
        <w:rPr>
          <w:rFonts w:ascii="Times New Roman" w:hAnsi="Times New Roman"/>
          <w:b/>
          <w:sz w:val="24"/>
          <w:szCs w:val="24"/>
        </w:rPr>
        <w:t xml:space="preserve">Art. 13. </w:t>
      </w:r>
      <w:r w:rsidR="00154758" w:rsidRPr="00E008E1">
        <w:rPr>
          <w:rFonts w:ascii="Times New Roman" w:hAnsi="Times New Roman"/>
          <w:sz w:val="24"/>
          <w:szCs w:val="24"/>
        </w:rPr>
        <w:t xml:space="preserve">Para os imóveis não edificados e aqueles que não possuem ligação regular de energia elétrica, </w:t>
      </w:r>
      <w:r w:rsidR="00FF0782" w:rsidRPr="00E008E1">
        <w:rPr>
          <w:rFonts w:ascii="Times New Roman" w:hAnsi="Times New Roman"/>
          <w:sz w:val="24"/>
          <w:szCs w:val="24"/>
        </w:rPr>
        <w:t>a cobrança d</w:t>
      </w:r>
      <w:r w:rsidR="00B64680" w:rsidRPr="00E008E1">
        <w:rPr>
          <w:rFonts w:ascii="Times New Roman" w:hAnsi="Times New Roman"/>
          <w:sz w:val="24"/>
          <w:szCs w:val="24"/>
        </w:rPr>
        <w:t>a</w:t>
      </w:r>
      <w:r w:rsidR="00FF0782" w:rsidRPr="00E008E1">
        <w:rPr>
          <w:rFonts w:ascii="Times New Roman" w:hAnsi="Times New Roman"/>
          <w:sz w:val="24"/>
          <w:szCs w:val="24"/>
        </w:rPr>
        <w:t xml:space="preserve"> COSIP</w:t>
      </w:r>
      <w:r w:rsidR="00154758" w:rsidRPr="00E008E1">
        <w:rPr>
          <w:rFonts w:ascii="Times New Roman" w:hAnsi="Times New Roman"/>
          <w:sz w:val="24"/>
          <w:szCs w:val="24"/>
        </w:rPr>
        <w:t xml:space="preserve"> </w:t>
      </w:r>
      <w:r w:rsidR="00FF0782" w:rsidRPr="00E008E1">
        <w:rPr>
          <w:rFonts w:ascii="Times New Roman" w:hAnsi="Times New Roman"/>
          <w:sz w:val="24"/>
          <w:szCs w:val="24"/>
        </w:rPr>
        <w:t>será realizada</w:t>
      </w:r>
      <w:r w:rsidR="00154758" w:rsidRPr="00E008E1">
        <w:rPr>
          <w:rFonts w:ascii="Times New Roman" w:hAnsi="Times New Roman"/>
          <w:sz w:val="24"/>
          <w:szCs w:val="24"/>
        </w:rPr>
        <w:t xml:space="preserve"> junt</w:t>
      </w:r>
      <w:r w:rsidR="00B64680" w:rsidRPr="00E008E1">
        <w:rPr>
          <w:rFonts w:ascii="Times New Roman" w:hAnsi="Times New Roman"/>
          <w:sz w:val="24"/>
          <w:szCs w:val="24"/>
        </w:rPr>
        <w:t xml:space="preserve">amente </w:t>
      </w:r>
      <w:r w:rsidR="00154758" w:rsidRPr="00E008E1">
        <w:rPr>
          <w:rFonts w:ascii="Times New Roman" w:hAnsi="Times New Roman"/>
          <w:sz w:val="24"/>
          <w:szCs w:val="24"/>
        </w:rPr>
        <w:t>com o Imposto sobre a Propriedade Predial e Territorial Urbana – IPTU.</w:t>
      </w:r>
    </w:p>
    <w:p w:rsidR="00211987" w:rsidRPr="00E008E1" w:rsidRDefault="00211987" w:rsidP="00F72C3A">
      <w:pPr>
        <w:tabs>
          <w:tab w:val="left" w:pos="2160"/>
          <w:tab w:val="left" w:pos="2520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368"/>
        </w:tabs>
        <w:spacing w:after="0" w:line="240" w:lineRule="auto"/>
        <w:ind w:right="-1" w:firstLine="1418"/>
        <w:jc w:val="both"/>
        <w:rPr>
          <w:rFonts w:ascii="Times New Roman" w:hAnsi="Times New Roman"/>
          <w:sz w:val="24"/>
          <w:szCs w:val="24"/>
        </w:rPr>
      </w:pPr>
    </w:p>
    <w:p w:rsidR="00154758" w:rsidRPr="00E008E1" w:rsidRDefault="00154758" w:rsidP="00F72C3A">
      <w:pPr>
        <w:tabs>
          <w:tab w:val="left" w:pos="2160"/>
          <w:tab w:val="left" w:pos="2520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368"/>
        </w:tabs>
        <w:spacing w:after="0" w:line="240" w:lineRule="auto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E008E1">
        <w:rPr>
          <w:rFonts w:ascii="Times New Roman" w:hAnsi="Times New Roman"/>
          <w:sz w:val="24"/>
          <w:szCs w:val="24"/>
        </w:rPr>
        <w:t>Parágrafo único. Na hipótese do “caput” serão aplicadas à COSIP as normas relativas ao lançamento e arrecadação do IPTU, exceto no que se refere aos descontos concedidos para o pagamento do imposto.</w:t>
      </w:r>
    </w:p>
    <w:p w:rsidR="00211987" w:rsidRPr="00E008E1" w:rsidRDefault="00211987" w:rsidP="00F72C3A">
      <w:pPr>
        <w:pStyle w:val="NormalWeb"/>
        <w:shd w:val="clear" w:color="auto" w:fill="FFFFFF"/>
        <w:spacing w:before="0" w:beforeAutospacing="0" w:after="0" w:afterAutospacing="0"/>
        <w:ind w:firstLine="1418"/>
        <w:jc w:val="center"/>
        <w:rPr>
          <w:b/>
          <w:bCs/>
        </w:rPr>
      </w:pPr>
    </w:p>
    <w:p w:rsidR="00F72C3A" w:rsidRPr="00E008E1" w:rsidRDefault="00F72C3A" w:rsidP="00F72C3A">
      <w:pPr>
        <w:pStyle w:val="NormalWeb"/>
        <w:shd w:val="clear" w:color="auto" w:fill="FFFFFF"/>
        <w:spacing w:before="0" w:beforeAutospacing="0" w:after="0" w:afterAutospacing="0"/>
        <w:ind w:firstLine="1418"/>
        <w:jc w:val="center"/>
        <w:rPr>
          <w:b/>
          <w:bCs/>
        </w:rPr>
      </w:pPr>
    </w:p>
    <w:p w:rsidR="000F7956" w:rsidRPr="00E008E1" w:rsidRDefault="00E42A5E" w:rsidP="00F72C3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E008E1">
        <w:rPr>
          <w:b/>
          <w:bCs/>
        </w:rPr>
        <w:t>CAPÍTULO</w:t>
      </w:r>
      <w:r w:rsidR="000F7956" w:rsidRPr="00E008E1">
        <w:rPr>
          <w:b/>
          <w:bCs/>
        </w:rPr>
        <w:t xml:space="preserve"> I</w:t>
      </w:r>
      <w:r w:rsidRPr="00E008E1">
        <w:rPr>
          <w:b/>
          <w:bCs/>
        </w:rPr>
        <w:t>II</w:t>
      </w:r>
    </w:p>
    <w:p w:rsidR="000F7956" w:rsidRPr="00E008E1" w:rsidRDefault="00E42A5E" w:rsidP="00F72C3A">
      <w:pPr>
        <w:pStyle w:val="su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E008E1">
        <w:rPr>
          <w:b/>
          <w:bCs/>
        </w:rPr>
        <w:t>DAS DISPOSIÇÕES FINAIS</w:t>
      </w:r>
    </w:p>
    <w:p w:rsidR="00211987" w:rsidRPr="00E008E1" w:rsidRDefault="00211987" w:rsidP="00F72C3A">
      <w:pPr>
        <w:pStyle w:val="sub"/>
        <w:shd w:val="clear" w:color="auto" w:fill="FFFFFF"/>
        <w:spacing w:before="0" w:beforeAutospacing="0" w:after="0" w:afterAutospacing="0"/>
        <w:ind w:firstLine="1418"/>
        <w:jc w:val="both"/>
        <w:rPr>
          <w:bCs/>
        </w:rPr>
      </w:pPr>
    </w:p>
    <w:p w:rsidR="00E42A5E" w:rsidRPr="00E008E1" w:rsidRDefault="00E42A5E" w:rsidP="00F72C3A">
      <w:pPr>
        <w:pStyle w:val="sub"/>
        <w:shd w:val="clear" w:color="auto" w:fill="FFFFFF"/>
        <w:spacing w:before="0" w:beforeAutospacing="0" w:after="0" w:afterAutospacing="0"/>
        <w:ind w:firstLine="1418"/>
        <w:jc w:val="both"/>
        <w:rPr>
          <w:bCs/>
        </w:rPr>
      </w:pPr>
      <w:r w:rsidRPr="00E008E1">
        <w:rPr>
          <w:b/>
          <w:bCs/>
        </w:rPr>
        <w:t>Art. 14.</w:t>
      </w:r>
      <w:r w:rsidRPr="00E008E1">
        <w:rPr>
          <w:bCs/>
        </w:rPr>
        <w:t xml:space="preserve"> Aplicam-se à COSIP, no que couberem, as normas da legislação tributária relativas ao lançamento, arrecadação, fiscalização e controle, inclusive quanto à aplicação de penalidades, inscrição em dívida ativa e cobrança judicial </w:t>
      </w:r>
      <w:r w:rsidR="00800A46" w:rsidRPr="00E008E1">
        <w:rPr>
          <w:bCs/>
        </w:rPr>
        <w:t>do respectivo crédito tributário.</w:t>
      </w:r>
      <w:r w:rsidRPr="00E008E1">
        <w:rPr>
          <w:bCs/>
        </w:rPr>
        <w:t xml:space="preserve"> </w:t>
      </w:r>
    </w:p>
    <w:p w:rsidR="00211987" w:rsidRPr="00E008E1" w:rsidRDefault="00211987" w:rsidP="00F72C3A">
      <w:pPr>
        <w:pStyle w:val="sub"/>
        <w:shd w:val="clear" w:color="auto" w:fill="FFFFFF"/>
        <w:spacing w:before="0" w:beforeAutospacing="0" w:after="0" w:afterAutospacing="0"/>
        <w:ind w:firstLine="1418"/>
        <w:jc w:val="both"/>
        <w:rPr>
          <w:b/>
          <w:bCs/>
        </w:rPr>
      </w:pPr>
    </w:p>
    <w:p w:rsidR="00800A46" w:rsidRPr="00E008E1" w:rsidRDefault="00800A46" w:rsidP="00F72C3A">
      <w:pPr>
        <w:pStyle w:val="sub"/>
        <w:shd w:val="clear" w:color="auto" w:fill="FFFFFF"/>
        <w:spacing w:before="0" w:beforeAutospacing="0" w:after="0" w:afterAutospacing="0"/>
        <w:ind w:firstLine="1418"/>
        <w:jc w:val="both"/>
        <w:rPr>
          <w:bCs/>
        </w:rPr>
      </w:pPr>
      <w:r w:rsidRPr="00E008E1">
        <w:rPr>
          <w:b/>
          <w:bCs/>
        </w:rPr>
        <w:t>Art. 15.</w:t>
      </w:r>
      <w:r w:rsidRPr="00E008E1">
        <w:rPr>
          <w:bCs/>
        </w:rPr>
        <w:t xml:space="preserve"> Esta Lei entra em vigor na data de sua publicação.</w:t>
      </w:r>
    </w:p>
    <w:p w:rsidR="00211987" w:rsidRPr="00E008E1" w:rsidRDefault="00211987" w:rsidP="00F72C3A">
      <w:pPr>
        <w:pStyle w:val="sub"/>
        <w:shd w:val="clear" w:color="auto" w:fill="FFFFFF"/>
        <w:spacing w:before="0" w:beforeAutospacing="0" w:after="0" w:afterAutospacing="0"/>
        <w:ind w:firstLine="1418"/>
        <w:jc w:val="both"/>
        <w:rPr>
          <w:bCs/>
        </w:rPr>
      </w:pPr>
    </w:p>
    <w:p w:rsidR="00F72C3A" w:rsidRPr="00E008E1" w:rsidRDefault="00F72C3A" w:rsidP="00F72C3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F72C3A" w:rsidRPr="00F72C3A" w:rsidRDefault="00507596" w:rsidP="00F72C3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>Prefeitura</w:t>
      </w:r>
      <w:r w:rsidR="00F72C3A" w:rsidRPr="00F72C3A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Municipal de Sorriso, Estado de Mato Grosso, em 1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8</w:t>
      </w:r>
      <w:r w:rsidR="00F72C3A" w:rsidRPr="00F72C3A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de dezembro de 2013.</w:t>
      </w:r>
    </w:p>
    <w:p w:rsidR="00F72C3A" w:rsidRPr="00F72C3A" w:rsidRDefault="00F72C3A" w:rsidP="00F72C3A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72C3A" w:rsidRPr="00F72C3A" w:rsidRDefault="00F72C3A" w:rsidP="00F72C3A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72C3A" w:rsidRPr="00F72C3A" w:rsidRDefault="00F72C3A" w:rsidP="00F72C3A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72C3A" w:rsidRPr="00F72C3A" w:rsidRDefault="00F72C3A" w:rsidP="00F72C3A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72C3A" w:rsidRPr="00F72C3A" w:rsidRDefault="00507596" w:rsidP="00F72C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 xml:space="preserve">                                          DILCEU ROSSATO</w:t>
      </w:r>
    </w:p>
    <w:p w:rsidR="0061718E" w:rsidRDefault="00507596" w:rsidP="00F72C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                                         </w:t>
      </w:r>
      <w:r w:rsidR="00F72C3A" w:rsidRPr="00F72C3A">
        <w:rPr>
          <w:rFonts w:ascii="Times New Roman" w:hAnsi="Times New Roman"/>
          <w:sz w:val="24"/>
          <w:szCs w:val="24"/>
          <w:lang w:eastAsia="pt-BR"/>
        </w:rPr>
        <w:t>Pre</w:t>
      </w:r>
      <w:r>
        <w:rPr>
          <w:rFonts w:ascii="Times New Roman" w:hAnsi="Times New Roman"/>
          <w:sz w:val="24"/>
          <w:szCs w:val="24"/>
          <w:lang w:eastAsia="pt-BR"/>
        </w:rPr>
        <w:t>feito Municipal</w:t>
      </w:r>
    </w:p>
    <w:p w:rsidR="00507596" w:rsidRDefault="00507596" w:rsidP="00F72C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507596" w:rsidRDefault="00507596" w:rsidP="00F72C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507596" w:rsidRDefault="00507596" w:rsidP="00F72C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507596" w:rsidRPr="00507596" w:rsidRDefault="00507596" w:rsidP="005075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     </w:t>
      </w:r>
      <w:r w:rsidRPr="00507596">
        <w:rPr>
          <w:rFonts w:ascii="Times New Roman" w:hAnsi="Times New Roman"/>
          <w:b/>
          <w:sz w:val="24"/>
          <w:szCs w:val="24"/>
          <w:lang w:eastAsia="pt-BR"/>
        </w:rPr>
        <w:t>Marilene Felicitá Savi</w:t>
      </w:r>
    </w:p>
    <w:p w:rsidR="00507596" w:rsidRPr="00E008E1" w:rsidRDefault="00507596" w:rsidP="005075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Secretária de Administração</w:t>
      </w:r>
    </w:p>
    <w:p w:rsidR="00F05923" w:rsidRPr="00E008E1" w:rsidRDefault="00F05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sectPr w:rsidR="00F05923" w:rsidRPr="00E008E1" w:rsidSect="00507596">
      <w:pgSz w:w="11906" w:h="16838"/>
      <w:pgMar w:top="2269" w:right="113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E405E"/>
    <w:multiLevelType w:val="hybridMultilevel"/>
    <w:tmpl w:val="36B8B8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7956"/>
    <w:rsid w:val="000124DA"/>
    <w:rsid w:val="000158CD"/>
    <w:rsid w:val="00033EB0"/>
    <w:rsid w:val="000A0BE5"/>
    <w:rsid w:val="000D6CA9"/>
    <w:rsid w:val="000E373D"/>
    <w:rsid w:val="000E3816"/>
    <w:rsid w:val="000F7956"/>
    <w:rsid w:val="00106806"/>
    <w:rsid w:val="0012009E"/>
    <w:rsid w:val="00122374"/>
    <w:rsid w:val="0012340A"/>
    <w:rsid w:val="00141C29"/>
    <w:rsid w:val="00154758"/>
    <w:rsid w:val="001731DE"/>
    <w:rsid w:val="00180176"/>
    <w:rsid w:val="00211987"/>
    <w:rsid w:val="0021281B"/>
    <w:rsid w:val="00255AE3"/>
    <w:rsid w:val="00293286"/>
    <w:rsid w:val="00293EF5"/>
    <w:rsid w:val="002963EA"/>
    <w:rsid w:val="002A5093"/>
    <w:rsid w:val="002B50E5"/>
    <w:rsid w:val="00301AA4"/>
    <w:rsid w:val="00307362"/>
    <w:rsid w:val="0030748E"/>
    <w:rsid w:val="003157A6"/>
    <w:rsid w:val="00320336"/>
    <w:rsid w:val="00323351"/>
    <w:rsid w:val="00333C21"/>
    <w:rsid w:val="00336A7C"/>
    <w:rsid w:val="0035000F"/>
    <w:rsid w:val="00395F9C"/>
    <w:rsid w:val="003B77E9"/>
    <w:rsid w:val="0043447D"/>
    <w:rsid w:val="00437232"/>
    <w:rsid w:val="00457D0B"/>
    <w:rsid w:val="00482C08"/>
    <w:rsid w:val="00493556"/>
    <w:rsid w:val="004B2396"/>
    <w:rsid w:val="004B5A8B"/>
    <w:rsid w:val="004D733D"/>
    <w:rsid w:val="00507596"/>
    <w:rsid w:val="0052170F"/>
    <w:rsid w:val="0054003F"/>
    <w:rsid w:val="005A5C9D"/>
    <w:rsid w:val="005C07D0"/>
    <w:rsid w:val="005C132E"/>
    <w:rsid w:val="005C3E63"/>
    <w:rsid w:val="005E6BCF"/>
    <w:rsid w:val="005F43E0"/>
    <w:rsid w:val="0061718E"/>
    <w:rsid w:val="006178A5"/>
    <w:rsid w:val="00646358"/>
    <w:rsid w:val="0066237C"/>
    <w:rsid w:val="006709F0"/>
    <w:rsid w:val="0067234D"/>
    <w:rsid w:val="006A60EA"/>
    <w:rsid w:val="006B1FFA"/>
    <w:rsid w:val="006D6FB5"/>
    <w:rsid w:val="006E5C90"/>
    <w:rsid w:val="006F3ED6"/>
    <w:rsid w:val="007119BA"/>
    <w:rsid w:val="0071633D"/>
    <w:rsid w:val="00720C98"/>
    <w:rsid w:val="00723428"/>
    <w:rsid w:val="00732AE4"/>
    <w:rsid w:val="00786573"/>
    <w:rsid w:val="007A49FA"/>
    <w:rsid w:val="007B156A"/>
    <w:rsid w:val="007B5E8F"/>
    <w:rsid w:val="00800A46"/>
    <w:rsid w:val="00824E3A"/>
    <w:rsid w:val="008422E2"/>
    <w:rsid w:val="00882159"/>
    <w:rsid w:val="008A5A74"/>
    <w:rsid w:val="00904430"/>
    <w:rsid w:val="00907FC9"/>
    <w:rsid w:val="0095217E"/>
    <w:rsid w:val="009B1145"/>
    <w:rsid w:val="009B6DF9"/>
    <w:rsid w:val="009D03D7"/>
    <w:rsid w:val="00A151B1"/>
    <w:rsid w:val="00AB6A86"/>
    <w:rsid w:val="00AD28BD"/>
    <w:rsid w:val="00B200E9"/>
    <w:rsid w:val="00B202B5"/>
    <w:rsid w:val="00B2189C"/>
    <w:rsid w:val="00B64680"/>
    <w:rsid w:val="00B95382"/>
    <w:rsid w:val="00BC1AFE"/>
    <w:rsid w:val="00BC6608"/>
    <w:rsid w:val="00C02056"/>
    <w:rsid w:val="00C05CE2"/>
    <w:rsid w:val="00C16EDB"/>
    <w:rsid w:val="00C21895"/>
    <w:rsid w:val="00C35236"/>
    <w:rsid w:val="00C51DA5"/>
    <w:rsid w:val="00C65419"/>
    <w:rsid w:val="00C9093A"/>
    <w:rsid w:val="00CA3059"/>
    <w:rsid w:val="00CB5EBE"/>
    <w:rsid w:val="00CC3BE1"/>
    <w:rsid w:val="00D022BF"/>
    <w:rsid w:val="00D1028A"/>
    <w:rsid w:val="00D64CE0"/>
    <w:rsid w:val="00D70FA9"/>
    <w:rsid w:val="00D779C6"/>
    <w:rsid w:val="00D82399"/>
    <w:rsid w:val="00DE4352"/>
    <w:rsid w:val="00DF7D70"/>
    <w:rsid w:val="00E008E1"/>
    <w:rsid w:val="00E13E56"/>
    <w:rsid w:val="00E42A5E"/>
    <w:rsid w:val="00EA091E"/>
    <w:rsid w:val="00EE7881"/>
    <w:rsid w:val="00F024E4"/>
    <w:rsid w:val="00F05923"/>
    <w:rsid w:val="00F6595B"/>
    <w:rsid w:val="00F72C3A"/>
    <w:rsid w:val="00F779AE"/>
    <w:rsid w:val="00F85397"/>
    <w:rsid w:val="00FC732F"/>
    <w:rsid w:val="00FF0782"/>
    <w:rsid w:val="00FF2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1B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79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ub">
    <w:name w:val="sub"/>
    <w:basedOn w:val="Normal"/>
    <w:rsid w:val="000F79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0F7956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0F7956"/>
  </w:style>
  <w:style w:type="character" w:customStyle="1" w:styleId="cite">
    <w:name w:val="cite"/>
    <w:basedOn w:val="Fontepargpadro"/>
    <w:rsid w:val="000F7956"/>
  </w:style>
  <w:style w:type="paragraph" w:styleId="Corpodetexto">
    <w:name w:val="Body Text"/>
    <w:basedOn w:val="Normal"/>
    <w:link w:val="CorpodetextoChar"/>
    <w:rsid w:val="005A5C9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character" w:customStyle="1" w:styleId="CorpodetextoChar">
    <w:name w:val="Corpo de texto Char"/>
    <w:link w:val="Corpodetexto"/>
    <w:rsid w:val="005A5C9D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F3ED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F3ED6"/>
  </w:style>
  <w:style w:type="character" w:styleId="Nmerodepgina">
    <w:name w:val="page number"/>
    <w:basedOn w:val="Fontepargpadro"/>
    <w:semiHidden/>
    <w:rsid w:val="006F3ED6"/>
  </w:style>
  <w:style w:type="table" w:styleId="Tabelacomgrade">
    <w:name w:val="Table Grid"/>
    <w:basedOn w:val="Tabelanormal"/>
    <w:uiPriority w:val="59"/>
    <w:rsid w:val="00EE7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2009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2009E"/>
    <w:rPr>
      <w:sz w:val="16"/>
      <w:szCs w:val="16"/>
      <w:lang w:eastAsia="en-US"/>
    </w:rPr>
  </w:style>
  <w:style w:type="paragraph" w:customStyle="1" w:styleId="p4">
    <w:name w:val="p4"/>
    <w:basedOn w:val="Normal"/>
    <w:rsid w:val="0012009E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SemEspaamento">
    <w:name w:val="No Spacing"/>
    <w:uiPriority w:val="99"/>
    <w:qFormat/>
    <w:rsid w:val="00F72C3A"/>
    <w:pPr>
      <w:autoSpaceDE w:val="0"/>
      <w:autoSpaceDN w:val="0"/>
      <w:adjustRightInd w:val="0"/>
    </w:pPr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F72C3A"/>
    <w:pPr>
      <w:ind w:left="720"/>
      <w:contextualSpacing/>
    </w:pPr>
    <w:rPr>
      <w:rFonts w:asciiTheme="minorHAnsi" w:eastAsiaTheme="minorEastAsia" w:hAnsiTheme="minorHAnsi" w:cstheme="minorBidi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topicos/23589565/art-193-1-inc-iii-da-lei-7186-06-salvado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usbrasil.com.br/topicos/23589582/art-193-1-inc-ii-da-lei-7186-06-salvado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sbrasil.com.br/topicos/23589602/art-193-1-inc-i-da-lei-7186-06-salvado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jusbrasil.com.br/topicos/23589624/art-193-1-da-lei-7186-06-salvador" TargetMode="External"/><Relationship Id="rId10" Type="http://schemas.openxmlformats.org/officeDocument/2006/relationships/hyperlink" Target="http://www.jusbrasil.com.br/topicos/23589399/art-197-da-lei-7186-06-salvad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usbrasil.com.br/topicos/23589545/art-193-1-inc-iv-da-lei-7186-06-salvado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1356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8664</CharactersWithSpaces>
  <SharedDoc>false</SharedDoc>
  <HLinks>
    <vt:vector size="36" baseType="variant">
      <vt:variant>
        <vt:i4>5374020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http://www.jusbrasil.com.br/topicos/23589399/art-197-da-lei-7186-06-salvador</vt:lpwstr>
      </vt:variant>
      <vt:variant>
        <vt:lpwstr/>
      </vt:variant>
      <vt:variant>
        <vt:i4>5767256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http://www.jusbrasil.com.br/topicos/23589545/art-193-1-inc-iv-da-lei-7186-06-salvador</vt:lpwstr>
      </vt:variant>
      <vt:variant>
        <vt:lpwstr/>
      </vt:variant>
      <vt:variant>
        <vt:i4>6750305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http://www.jusbrasil.com.br/topicos/23589565/art-193-1-inc-iii-da-lei-7186-06-salvador</vt:lpwstr>
      </vt:variant>
      <vt:variant>
        <vt:lpwstr/>
      </vt:variant>
      <vt:variant>
        <vt:i4>6225995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http://www.jusbrasil.com.br/topicos/23589582/art-193-1-inc-ii-da-lei-7186-06-salvador</vt:lpwstr>
      </vt:variant>
      <vt:variant>
        <vt:lpwstr/>
      </vt:variant>
      <vt:variant>
        <vt:i4>655374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http://www.jusbrasil.com.br/topicos/23589602/art-193-1-inc-i-da-lei-7186-06-salvador</vt:lpwstr>
      </vt:variant>
      <vt:variant>
        <vt:lpwstr/>
      </vt:variant>
      <vt:variant>
        <vt:i4>7274594</vt:i4>
      </vt:variant>
      <vt:variant>
        <vt:i4>0</vt:i4>
      </vt:variant>
      <vt:variant>
        <vt:i4>0</vt:i4>
      </vt:variant>
      <vt:variant>
        <vt:i4>5</vt:i4>
      </vt:variant>
      <vt:variant>
        <vt:lpwstr>http://www.jusbrasil.com.br/topicos/23589624/art-193-1-da-lei-7186-06-salvador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2</cp:revision>
  <cp:lastPrinted>2013-12-18T12:52:00Z</cp:lastPrinted>
  <dcterms:created xsi:type="dcterms:W3CDTF">2013-12-20T11:03:00Z</dcterms:created>
  <dcterms:modified xsi:type="dcterms:W3CDTF">2013-12-20T11:03:00Z</dcterms:modified>
</cp:coreProperties>
</file>