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48" w:rsidRDefault="00174D48" w:rsidP="00174D4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174D48" w:rsidRDefault="00174D48" w:rsidP="00174D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4A97" w:rsidRDefault="00994A97" w:rsidP="00174D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4A97" w:rsidRDefault="00994A97" w:rsidP="00174D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4D48" w:rsidRDefault="00174D48" w:rsidP="00174D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4D48" w:rsidRDefault="00174D48" w:rsidP="00174D4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94A97" w:rsidRPr="00994A97">
        <w:rPr>
          <w:b/>
          <w:i w:val="0"/>
        </w:rPr>
        <w:t>069/2014.</w:t>
      </w:r>
    </w:p>
    <w:p w:rsidR="00174D48" w:rsidRDefault="00174D48" w:rsidP="00174D48">
      <w:pPr>
        <w:rPr>
          <w:sz w:val="24"/>
          <w:szCs w:val="24"/>
        </w:rPr>
      </w:pPr>
    </w:p>
    <w:p w:rsidR="00174D48" w:rsidRDefault="00174D48" w:rsidP="00174D48">
      <w:pPr>
        <w:rPr>
          <w:sz w:val="24"/>
          <w:szCs w:val="24"/>
        </w:rPr>
      </w:pPr>
    </w:p>
    <w:p w:rsidR="00174D48" w:rsidRDefault="00174D48" w:rsidP="00174D4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174D48" w:rsidRDefault="00174D48" w:rsidP="00174D48">
      <w:pPr>
        <w:jc w:val="both"/>
        <w:rPr>
          <w:sz w:val="24"/>
          <w:szCs w:val="24"/>
        </w:rPr>
      </w:pPr>
    </w:p>
    <w:p w:rsidR="00174D48" w:rsidRDefault="00174D48" w:rsidP="00174D48">
      <w:pPr>
        <w:jc w:val="both"/>
        <w:rPr>
          <w:sz w:val="24"/>
          <w:szCs w:val="24"/>
        </w:rPr>
      </w:pPr>
    </w:p>
    <w:p w:rsidR="00174D48" w:rsidRPr="00994A97" w:rsidRDefault="00174D48" w:rsidP="00174D4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94A97">
        <w:rPr>
          <w:bCs/>
          <w:sz w:val="24"/>
          <w:szCs w:val="24"/>
        </w:rPr>
        <w:t>PROJETO DE LEI Nº 148/2014.</w:t>
      </w:r>
    </w:p>
    <w:p w:rsidR="00174D48" w:rsidRPr="00994A97" w:rsidRDefault="00174D48" w:rsidP="00174D48">
      <w:pPr>
        <w:jc w:val="both"/>
        <w:rPr>
          <w:sz w:val="24"/>
          <w:szCs w:val="24"/>
        </w:rPr>
      </w:pPr>
    </w:p>
    <w:p w:rsidR="00174D48" w:rsidRPr="00994A97" w:rsidRDefault="00174D48" w:rsidP="00174D48">
      <w:pPr>
        <w:jc w:val="both"/>
        <w:rPr>
          <w:sz w:val="24"/>
          <w:szCs w:val="24"/>
        </w:rPr>
      </w:pPr>
    </w:p>
    <w:p w:rsidR="00174D48" w:rsidRDefault="00174D48" w:rsidP="00174D48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Altera o Art. 1º da Lei Municipal nº 1619/2007, que trata da composição do Conselho de Saneamento Básico de Sorriso, e dá outras providências.</w:t>
      </w:r>
    </w:p>
    <w:p w:rsidR="00174D48" w:rsidRDefault="00174D48" w:rsidP="00174D48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174D48" w:rsidRPr="00994A97" w:rsidRDefault="00174D48" w:rsidP="00174D4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94A97">
        <w:rPr>
          <w:sz w:val="24"/>
          <w:szCs w:val="24"/>
        </w:rPr>
        <w:t>VERGILIO DALSOQUIO</w:t>
      </w:r>
      <w:r w:rsidR="00994A97">
        <w:rPr>
          <w:sz w:val="24"/>
          <w:szCs w:val="24"/>
        </w:rPr>
        <w:t>.</w:t>
      </w:r>
    </w:p>
    <w:p w:rsidR="00174D48" w:rsidRDefault="00174D48" w:rsidP="00174D48">
      <w:pPr>
        <w:pStyle w:val="Recuodecorpodetexto2"/>
        <w:ind w:left="0"/>
        <w:rPr>
          <w:sz w:val="24"/>
          <w:szCs w:val="24"/>
        </w:rPr>
      </w:pPr>
    </w:p>
    <w:p w:rsidR="00174D48" w:rsidRDefault="00174D48" w:rsidP="00174D48">
      <w:pPr>
        <w:pStyle w:val="Recuodecorpodetexto2"/>
        <w:ind w:left="0"/>
        <w:rPr>
          <w:b/>
          <w:sz w:val="24"/>
          <w:szCs w:val="24"/>
        </w:rPr>
      </w:pPr>
    </w:p>
    <w:p w:rsidR="00174D48" w:rsidRDefault="00174D48" w:rsidP="00174D48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148/2014</w:t>
      </w:r>
      <w:r>
        <w:rPr>
          <w:sz w:val="24"/>
          <w:szCs w:val="24"/>
        </w:rPr>
        <w:t>, cuja Ementa</w:t>
      </w:r>
      <w:r w:rsidRPr="00174D48">
        <w:rPr>
          <w:b/>
          <w:sz w:val="24"/>
          <w:szCs w:val="24"/>
        </w:rPr>
        <w:t>:</w:t>
      </w:r>
      <w:r w:rsidRPr="00174D48">
        <w:rPr>
          <w:b/>
          <w:sz w:val="23"/>
          <w:szCs w:val="23"/>
        </w:rPr>
        <w:t xml:space="preserve"> Altera o Art. 1º da Lei Municipal nº 1619/2007, que trata da composição do Conselho de Saneamento Básico de Sorriso,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174D48" w:rsidRDefault="00174D48" w:rsidP="00174D48">
      <w:pPr>
        <w:jc w:val="both"/>
        <w:rPr>
          <w:bCs/>
          <w:sz w:val="24"/>
          <w:szCs w:val="24"/>
          <w:u w:val="single"/>
        </w:rPr>
      </w:pPr>
    </w:p>
    <w:p w:rsidR="00174D48" w:rsidRDefault="00174D48" w:rsidP="00174D48">
      <w:pPr>
        <w:ind w:hanging="283"/>
        <w:jc w:val="both"/>
        <w:rPr>
          <w:bCs/>
          <w:sz w:val="24"/>
          <w:szCs w:val="24"/>
          <w:u w:val="single"/>
        </w:rPr>
      </w:pPr>
    </w:p>
    <w:p w:rsidR="00174D48" w:rsidRDefault="00174D48" w:rsidP="00174D48">
      <w:pPr>
        <w:jc w:val="both"/>
        <w:rPr>
          <w:bCs/>
          <w:sz w:val="24"/>
          <w:szCs w:val="24"/>
          <w:u w:val="single"/>
        </w:rPr>
      </w:pPr>
    </w:p>
    <w:p w:rsidR="00174D48" w:rsidRDefault="00174D48" w:rsidP="00174D48">
      <w:pPr>
        <w:jc w:val="both"/>
        <w:rPr>
          <w:bCs/>
          <w:sz w:val="24"/>
          <w:szCs w:val="24"/>
          <w:u w:val="single"/>
        </w:rPr>
      </w:pPr>
    </w:p>
    <w:p w:rsidR="00174D48" w:rsidRDefault="00174D48" w:rsidP="00174D4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74D48" w:rsidTr="00174D48">
        <w:trPr>
          <w:jc w:val="center"/>
        </w:trPr>
        <w:tc>
          <w:tcPr>
            <w:tcW w:w="2828" w:type="dxa"/>
            <w:hideMark/>
          </w:tcPr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74D48" w:rsidRDefault="00174D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74D48" w:rsidRDefault="00174D48" w:rsidP="00994A97"/>
    <w:sectPr w:rsidR="00174D48" w:rsidSect="00174D4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4D48"/>
    <w:rsid w:val="00174D48"/>
    <w:rsid w:val="001823A2"/>
    <w:rsid w:val="00994A97"/>
    <w:rsid w:val="00F77082"/>
    <w:rsid w:val="00F9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74D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74D4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74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4D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D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D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74D4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74D4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74D4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74D4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Company>***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2014-12-10T15:16:00Z</dcterms:created>
  <dcterms:modified xsi:type="dcterms:W3CDTF">2014-12-10T15:54:00Z</dcterms:modified>
</cp:coreProperties>
</file>