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45" w:rsidRDefault="00054345" w:rsidP="0075112C">
      <w:pPr>
        <w:spacing w:after="0" w:line="240" w:lineRule="auto"/>
        <w:ind w:firstLine="3119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75112C">
        <w:rPr>
          <w:b/>
          <w:szCs w:val="24"/>
        </w:rPr>
        <w:t>010</w:t>
      </w:r>
      <w:r>
        <w:rPr>
          <w:b/>
          <w:szCs w:val="24"/>
        </w:rPr>
        <w:t>/2015</w:t>
      </w:r>
    </w:p>
    <w:p w:rsidR="00054345" w:rsidRDefault="00054345" w:rsidP="0075112C">
      <w:pPr>
        <w:spacing w:after="0" w:line="240" w:lineRule="auto"/>
        <w:ind w:firstLine="3119"/>
        <w:rPr>
          <w:b/>
          <w:szCs w:val="24"/>
        </w:rPr>
      </w:pPr>
    </w:p>
    <w:p w:rsidR="00054345" w:rsidRDefault="00054345" w:rsidP="0075112C">
      <w:pPr>
        <w:spacing w:after="0" w:line="240" w:lineRule="auto"/>
        <w:ind w:firstLine="3119"/>
        <w:rPr>
          <w:b/>
          <w:szCs w:val="24"/>
        </w:rPr>
      </w:pPr>
    </w:p>
    <w:p w:rsidR="00054345" w:rsidRDefault="00054345" w:rsidP="0075112C">
      <w:pPr>
        <w:spacing w:after="0" w:line="240" w:lineRule="auto"/>
        <w:ind w:left="3119"/>
        <w:jc w:val="both"/>
        <w:rPr>
          <w:b/>
          <w:szCs w:val="24"/>
        </w:rPr>
      </w:pPr>
      <w:r>
        <w:rPr>
          <w:b/>
          <w:szCs w:val="24"/>
        </w:rPr>
        <w:t>INDICO QUE A RUA IGUAÇU</w:t>
      </w:r>
      <w:r w:rsidR="0075112C">
        <w:rPr>
          <w:b/>
          <w:szCs w:val="24"/>
        </w:rPr>
        <w:t>,</w:t>
      </w:r>
      <w:r>
        <w:rPr>
          <w:b/>
          <w:szCs w:val="24"/>
        </w:rPr>
        <w:t xml:space="preserve"> NO BAIRRO SÃO DOMINGOS</w:t>
      </w:r>
      <w:r w:rsidR="0075112C">
        <w:rPr>
          <w:b/>
          <w:szCs w:val="24"/>
        </w:rPr>
        <w:t>,</w:t>
      </w:r>
      <w:r>
        <w:rPr>
          <w:b/>
          <w:szCs w:val="24"/>
        </w:rPr>
        <w:t xml:space="preserve"> SEJA PAVIMENTA E TRASNFORMADA EM UMA AVENIDA DESDE O COMEÇO DO BAIRRO NOVA ALI</w:t>
      </w:r>
      <w:r w:rsidR="008A33E2">
        <w:rPr>
          <w:b/>
          <w:szCs w:val="24"/>
        </w:rPr>
        <w:t>A</w:t>
      </w:r>
      <w:r>
        <w:rPr>
          <w:b/>
          <w:szCs w:val="24"/>
        </w:rPr>
        <w:t>NÇA ATÉ NO FINAL DO BAIRRO FRATERNIDADE, NO MUNICÍPIO DE SORRISO - MT.</w:t>
      </w:r>
    </w:p>
    <w:p w:rsidR="00054345" w:rsidRDefault="00054345" w:rsidP="0075112C">
      <w:pPr>
        <w:spacing w:after="0" w:line="240" w:lineRule="auto"/>
        <w:ind w:left="3119"/>
        <w:jc w:val="both"/>
        <w:rPr>
          <w:b/>
          <w:szCs w:val="24"/>
        </w:rPr>
      </w:pPr>
    </w:p>
    <w:p w:rsidR="00054345" w:rsidRDefault="00054345" w:rsidP="0075112C">
      <w:pPr>
        <w:spacing w:after="0" w:line="240" w:lineRule="auto"/>
        <w:ind w:firstLine="3119"/>
        <w:jc w:val="both"/>
        <w:rPr>
          <w:b/>
          <w:szCs w:val="24"/>
        </w:rPr>
      </w:pPr>
    </w:p>
    <w:p w:rsidR="00054345" w:rsidRDefault="00054345" w:rsidP="0075112C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r>
        <w:rPr>
          <w:b/>
          <w:szCs w:val="24"/>
        </w:rPr>
        <w:t>IRMÃO FONTENELE – PROS,</w:t>
      </w:r>
      <w:r>
        <w:rPr>
          <w:szCs w:val="24"/>
        </w:rPr>
        <w:t xml:space="preserve"> com assento nesta Casa, de conformidade com o Artigo 115 do Regimento Interno, requer à Mesa que este expediente seja encaminhado ao Exmo. Senhor Dilceu Rossato, Prefeito M</w:t>
      </w:r>
      <w:r w:rsidR="0075112C">
        <w:rPr>
          <w:szCs w:val="24"/>
        </w:rPr>
        <w:t>unicipal, com cópia para o Sr. É</w:t>
      </w:r>
      <w:r>
        <w:rPr>
          <w:szCs w:val="24"/>
        </w:rPr>
        <w:t xml:space="preserve">merson Aparecido de Farias, Secretário Municipal de Obras e Serviços Públicos, </w:t>
      </w:r>
      <w:r>
        <w:rPr>
          <w:b/>
          <w:szCs w:val="24"/>
        </w:rPr>
        <w:t>versando sobre a necessidade de pavimentar a Rua Iguaçu</w:t>
      </w:r>
      <w:r w:rsidR="0075112C">
        <w:rPr>
          <w:b/>
          <w:szCs w:val="24"/>
        </w:rPr>
        <w:t>, no Bairro São Domingos, seja pavimentada</w:t>
      </w:r>
      <w:r>
        <w:rPr>
          <w:b/>
          <w:szCs w:val="24"/>
        </w:rPr>
        <w:t xml:space="preserve"> e transfor</w:t>
      </w:r>
      <w:r w:rsidR="0075112C">
        <w:rPr>
          <w:b/>
          <w:szCs w:val="24"/>
        </w:rPr>
        <w:t>mada</w:t>
      </w:r>
      <w:r>
        <w:rPr>
          <w:b/>
          <w:szCs w:val="24"/>
        </w:rPr>
        <w:t xml:space="preserve"> em uma Avenida desde o começo do Bairro Nova Aliança até o final do Bairro Fraternidade, no Município de Sorriso - MT.</w:t>
      </w:r>
    </w:p>
    <w:bookmarkEnd w:id="0"/>
    <w:p w:rsidR="00054345" w:rsidRDefault="00054345" w:rsidP="0075112C">
      <w:pPr>
        <w:spacing w:after="0" w:line="240" w:lineRule="auto"/>
        <w:ind w:firstLine="3119"/>
        <w:jc w:val="both"/>
        <w:rPr>
          <w:b/>
          <w:szCs w:val="24"/>
        </w:rPr>
      </w:pPr>
    </w:p>
    <w:p w:rsidR="00054345" w:rsidRDefault="00054345" w:rsidP="0075112C">
      <w:pPr>
        <w:spacing w:after="0" w:line="240" w:lineRule="auto"/>
        <w:ind w:firstLine="3119"/>
        <w:jc w:val="both"/>
        <w:rPr>
          <w:b/>
          <w:szCs w:val="24"/>
        </w:rPr>
      </w:pPr>
    </w:p>
    <w:p w:rsidR="00054345" w:rsidRDefault="00054345" w:rsidP="0075112C">
      <w:pPr>
        <w:spacing w:after="0" w:line="240" w:lineRule="auto"/>
        <w:ind w:firstLine="3119"/>
        <w:jc w:val="both"/>
        <w:rPr>
          <w:b/>
          <w:szCs w:val="24"/>
        </w:rPr>
      </w:pPr>
      <w:r>
        <w:rPr>
          <w:b/>
          <w:szCs w:val="24"/>
        </w:rPr>
        <w:t>JUSTIFICATIVAS</w:t>
      </w:r>
    </w:p>
    <w:p w:rsidR="00054345" w:rsidRDefault="00054345" w:rsidP="0075112C">
      <w:pPr>
        <w:spacing w:after="0" w:line="240" w:lineRule="auto"/>
        <w:ind w:firstLine="3119"/>
        <w:jc w:val="both"/>
        <w:rPr>
          <w:b/>
          <w:szCs w:val="24"/>
        </w:rPr>
      </w:pPr>
    </w:p>
    <w:p w:rsidR="00054345" w:rsidRDefault="00054345" w:rsidP="0075112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referida rua fica nos fundos Bairros São Domingos, Boa Esperança e Fraternidade, e existe um grande projeto de se construir casas populares do Programa Minha Casa Minha Vida, próximo </w:t>
      </w:r>
      <w:proofErr w:type="gramStart"/>
      <w:r>
        <w:rPr>
          <w:szCs w:val="24"/>
        </w:rPr>
        <w:t>ao nova</w:t>
      </w:r>
      <w:proofErr w:type="gramEnd"/>
      <w:r>
        <w:rPr>
          <w:szCs w:val="24"/>
        </w:rPr>
        <w:t xml:space="preserve"> aliança, então existe essa necessidade de fazer uma avenida pois naquela regia não existe nenhuma avenida;</w:t>
      </w:r>
    </w:p>
    <w:p w:rsidR="00054345" w:rsidRDefault="00054345" w:rsidP="0075112C">
      <w:pPr>
        <w:spacing w:after="0" w:line="240" w:lineRule="auto"/>
        <w:ind w:firstLine="1418"/>
        <w:jc w:val="both"/>
        <w:rPr>
          <w:szCs w:val="24"/>
        </w:rPr>
      </w:pPr>
    </w:p>
    <w:p w:rsidR="00054345" w:rsidRDefault="00054345" w:rsidP="0075112C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>
        <w:rPr>
          <w:szCs w:val="24"/>
        </w:rPr>
        <w:t>Considerando que, essa é uma grande reivindicação dos moradores dos referidos bairros, para que se tenha pelo menos uma Avenida na região leste do nosso Município, e com isso melhorar tanto a questão visual bem como a mobilidade das pessoas no trânsito;</w:t>
      </w:r>
    </w:p>
    <w:p w:rsidR="00054345" w:rsidRPr="004D300F" w:rsidRDefault="00054345" w:rsidP="0075112C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</w:p>
    <w:p w:rsidR="00054345" w:rsidRDefault="00054345" w:rsidP="0075112C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Cs w:val="24"/>
        </w:rPr>
      </w:pPr>
      <w:r>
        <w:rPr>
          <w:szCs w:val="24"/>
        </w:rPr>
        <w:t>Câmara Municipal de Sorri</w:t>
      </w:r>
      <w:r w:rsidR="003376B6">
        <w:rPr>
          <w:szCs w:val="24"/>
        </w:rPr>
        <w:t>so, Estado do Mato Grosso, em 30</w:t>
      </w:r>
      <w:r>
        <w:rPr>
          <w:szCs w:val="24"/>
        </w:rPr>
        <w:t xml:space="preserve"> de Janeiro de 2015.</w:t>
      </w:r>
      <w:r>
        <w:rPr>
          <w:b/>
          <w:i/>
          <w:iCs/>
          <w:szCs w:val="24"/>
        </w:rPr>
        <w:t xml:space="preserve">   </w:t>
      </w:r>
    </w:p>
    <w:p w:rsidR="00054345" w:rsidRDefault="00054345" w:rsidP="007511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b/>
          <w:bCs/>
          <w:color w:val="000000"/>
          <w:szCs w:val="24"/>
        </w:rPr>
      </w:pPr>
    </w:p>
    <w:p w:rsidR="0075112C" w:rsidRDefault="0075112C" w:rsidP="007511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b/>
          <w:bCs/>
          <w:color w:val="000000"/>
          <w:szCs w:val="24"/>
        </w:rPr>
      </w:pPr>
    </w:p>
    <w:p w:rsidR="0075112C" w:rsidRDefault="0075112C" w:rsidP="007511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b/>
          <w:bCs/>
          <w:color w:val="000000"/>
          <w:szCs w:val="24"/>
        </w:rPr>
      </w:pPr>
    </w:p>
    <w:p w:rsidR="00054345" w:rsidRDefault="00054345" w:rsidP="007511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</w:p>
    <w:p w:rsidR="00054345" w:rsidRPr="005E5900" w:rsidRDefault="00054345" w:rsidP="0075112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IRMAO FONTENELE</w:t>
      </w:r>
    </w:p>
    <w:p w:rsidR="00690E7F" w:rsidRPr="00054345" w:rsidRDefault="00054345" w:rsidP="0075112C">
      <w:pPr>
        <w:tabs>
          <w:tab w:val="left" w:pos="1849"/>
        </w:tabs>
        <w:spacing w:after="0" w:line="240" w:lineRule="auto"/>
        <w:ind w:right="-5"/>
        <w:jc w:val="center"/>
        <w:rPr>
          <w:b/>
          <w:bCs/>
          <w:color w:val="000000"/>
          <w:szCs w:val="24"/>
        </w:rPr>
      </w:pPr>
      <w:r w:rsidRPr="005E5900">
        <w:rPr>
          <w:b/>
          <w:bCs/>
          <w:color w:val="000000"/>
          <w:szCs w:val="24"/>
        </w:rPr>
        <w:t>Vereador PROS</w:t>
      </w:r>
    </w:p>
    <w:sectPr w:rsidR="00690E7F" w:rsidRPr="00054345" w:rsidSect="0075112C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345"/>
    <w:rsid w:val="00054345"/>
    <w:rsid w:val="001F3F81"/>
    <w:rsid w:val="003376B6"/>
    <w:rsid w:val="0075112C"/>
    <w:rsid w:val="008A33E2"/>
    <w:rsid w:val="00935B8D"/>
    <w:rsid w:val="009A5D8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4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4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dcterms:created xsi:type="dcterms:W3CDTF">2015-01-19T13:45:00Z</dcterms:created>
  <dcterms:modified xsi:type="dcterms:W3CDTF">2015-02-02T11:29:00Z</dcterms:modified>
</cp:coreProperties>
</file>