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0F" w:rsidRPr="00D4773E" w:rsidRDefault="005B20D5" w:rsidP="00D4773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D4773E" w:rsidRPr="00D4773E">
        <w:rPr>
          <w:rFonts w:ascii="Times New Roman" w:hAnsi="Times New Roman" w:cs="Times New Roman"/>
          <w:color w:val="000000"/>
          <w:sz w:val="23"/>
          <w:szCs w:val="23"/>
        </w:rPr>
        <w:t>054</w:t>
      </w:r>
      <w:r w:rsidRPr="00D4773E">
        <w:rPr>
          <w:rFonts w:ascii="Times New Roman" w:hAnsi="Times New Roman" w:cs="Times New Roman"/>
          <w:color w:val="000000"/>
          <w:sz w:val="23"/>
          <w:szCs w:val="23"/>
        </w:rPr>
        <w:t>/2015</w:t>
      </w:r>
    </w:p>
    <w:p w:rsidR="00CB150F" w:rsidRPr="00D4773E" w:rsidRDefault="00CB150F" w:rsidP="00D4773E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B150F" w:rsidRPr="00D4773E" w:rsidRDefault="00CB150F" w:rsidP="00D4773E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B150F" w:rsidRPr="00D4773E" w:rsidRDefault="00561D4D" w:rsidP="00D477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4773E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bookmarkStart w:id="0" w:name="_GoBack"/>
      <w:bookmarkEnd w:id="0"/>
      <w:r w:rsidR="002226D1" w:rsidRPr="00D4773E">
        <w:rPr>
          <w:rFonts w:ascii="Times New Roman" w:hAnsi="Times New Roman" w:cs="Times New Roman"/>
          <w:b/>
          <w:bCs/>
          <w:sz w:val="23"/>
          <w:szCs w:val="23"/>
        </w:rPr>
        <w:t xml:space="preserve"> A CONSTRUÇÃO DE UMA UNIDADE DE SAÚDE DA FAMÍLIA - USF, NO RESIDENCIAL SÃO FRANCISCO, NO MUNICÍPIO DE SORRISO.</w:t>
      </w:r>
    </w:p>
    <w:p w:rsidR="00CB150F" w:rsidRPr="00D4773E" w:rsidRDefault="00CB150F" w:rsidP="00D4773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B150F" w:rsidRPr="00D4773E" w:rsidRDefault="00CB150F" w:rsidP="00D4773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B150F" w:rsidRPr="00D4773E" w:rsidRDefault="00FE2A47" w:rsidP="00D4773E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4773E">
        <w:rPr>
          <w:rFonts w:ascii="Times New Roman" w:hAnsi="Times New Roman" w:cs="Times New Roman"/>
          <w:b/>
          <w:bCs/>
          <w:color w:val="000000"/>
          <w:sz w:val="23"/>
          <w:szCs w:val="23"/>
        </w:rPr>
        <w:t>IRMÃO FONTENELE - PROS</w:t>
      </w:r>
      <w:r w:rsidR="002226D1" w:rsidRPr="00D4773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VEREADORES ABAIXO ASSINADOS, </w:t>
      </w:r>
      <w:r w:rsidR="002226D1"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115 a 117 do Regimento Interno, requerem à Mesa que este Expediente seja encaminhado ao Excelentíssimo Senhor Dilceu Rossato, Prefeito Municipal, </w:t>
      </w:r>
      <w:r w:rsidR="00D4773E">
        <w:rPr>
          <w:rFonts w:ascii="Times New Roman" w:hAnsi="Times New Roman" w:cs="Times New Roman"/>
          <w:color w:val="000000"/>
          <w:sz w:val="23"/>
          <w:szCs w:val="23"/>
        </w:rPr>
        <w:t>à Senhora</w:t>
      </w:r>
      <w:r w:rsidR="002226D1"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B20D5" w:rsidRPr="00D4773E">
        <w:rPr>
          <w:rFonts w:ascii="Times New Roman" w:hAnsi="Times New Roman" w:cs="Times New Roman"/>
          <w:color w:val="000000"/>
          <w:sz w:val="23"/>
          <w:szCs w:val="23"/>
        </w:rPr>
        <w:t>Ivana Mara Mattos</w:t>
      </w:r>
      <w:r w:rsidR="00D4773E">
        <w:rPr>
          <w:rFonts w:ascii="Times New Roman" w:hAnsi="Times New Roman" w:cs="Times New Roman"/>
          <w:color w:val="000000"/>
          <w:sz w:val="23"/>
          <w:szCs w:val="23"/>
        </w:rPr>
        <w:t xml:space="preserve"> de Mello</w:t>
      </w:r>
      <w:r w:rsidR="00144218" w:rsidRPr="00D4773E">
        <w:rPr>
          <w:rFonts w:ascii="Times New Roman" w:hAnsi="Times New Roman" w:cs="Times New Roman"/>
          <w:color w:val="000000"/>
          <w:sz w:val="23"/>
          <w:szCs w:val="23"/>
        </w:rPr>
        <w:t>, Secretária</w:t>
      </w:r>
      <w:r w:rsidR="002226D1"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 Municipal de Saúde e Saneamento</w:t>
      </w:r>
      <w:r w:rsidR="00D4773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226D1"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 ao Senhor </w:t>
      </w:r>
      <w:r w:rsidR="00144218" w:rsidRPr="00D4773E">
        <w:rPr>
          <w:rFonts w:ascii="Times New Roman" w:hAnsi="Times New Roman" w:cs="Times New Roman"/>
          <w:color w:val="000000"/>
          <w:sz w:val="23"/>
          <w:szCs w:val="23"/>
        </w:rPr>
        <w:t>Elso</w:t>
      </w:r>
      <w:r w:rsidR="005B20D5"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 Rodrigues</w:t>
      </w:r>
      <w:r w:rsidR="002226D1" w:rsidRPr="00D4773E">
        <w:rPr>
          <w:rFonts w:ascii="Times New Roman" w:hAnsi="Times New Roman" w:cs="Times New Roman"/>
          <w:color w:val="000000"/>
          <w:sz w:val="23"/>
          <w:szCs w:val="23"/>
        </w:rPr>
        <w:t>, Secretário Municipal da Cidade</w:t>
      </w:r>
      <w:r w:rsidR="00D4773E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144218"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 ao S</w:t>
      </w:r>
      <w:r w:rsidR="00D4773E">
        <w:rPr>
          <w:rFonts w:ascii="Times New Roman" w:hAnsi="Times New Roman" w:cs="Times New Roman"/>
          <w:color w:val="000000"/>
          <w:sz w:val="23"/>
          <w:szCs w:val="23"/>
        </w:rPr>
        <w:t>enhor</w:t>
      </w:r>
      <w:r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 Émerson Aparecido de Faria, S</w:t>
      </w:r>
      <w:r w:rsidR="00144218" w:rsidRPr="00D4773E">
        <w:rPr>
          <w:rFonts w:ascii="Times New Roman" w:hAnsi="Times New Roman" w:cs="Times New Roman"/>
          <w:color w:val="000000"/>
          <w:sz w:val="23"/>
          <w:szCs w:val="23"/>
        </w:rPr>
        <w:t>ecretário Municipal de Obras e S</w:t>
      </w:r>
      <w:r w:rsidRPr="00D4773E">
        <w:rPr>
          <w:rFonts w:ascii="Times New Roman" w:hAnsi="Times New Roman" w:cs="Times New Roman"/>
          <w:color w:val="000000"/>
          <w:sz w:val="23"/>
          <w:szCs w:val="23"/>
        </w:rPr>
        <w:t>erviços Públicos,</w:t>
      </w:r>
      <w:r w:rsidR="002226D1"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226D1" w:rsidRPr="00D4773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construção de uma Unidade de Saúde da Família – USF, no Residencial São Francisco, </w:t>
      </w:r>
      <w:r w:rsidR="00D4773E">
        <w:rPr>
          <w:rFonts w:ascii="Times New Roman" w:hAnsi="Times New Roman" w:cs="Times New Roman"/>
          <w:b/>
          <w:bCs/>
          <w:color w:val="000000"/>
          <w:sz w:val="23"/>
          <w:szCs w:val="23"/>
        </w:rPr>
        <w:t>M</w:t>
      </w:r>
      <w:r w:rsidR="005B20D5" w:rsidRPr="00D4773E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unicípio de Sorriso.</w:t>
      </w:r>
    </w:p>
    <w:p w:rsidR="00CB150F" w:rsidRPr="00D4773E" w:rsidRDefault="00CB150F" w:rsidP="00D4773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B150F" w:rsidRPr="00D4773E" w:rsidRDefault="002226D1" w:rsidP="00D4773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D4773E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B150F" w:rsidRPr="00D4773E" w:rsidRDefault="00CB150F" w:rsidP="00D4773E">
      <w:pPr>
        <w:spacing w:after="0" w:line="240" w:lineRule="auto"/>
        <w:ind w:firstLine="1800"/>
        <w:rPr>
          <w:rFonts w:ascii="Times New Roman" w:hAnsi="Times New Roman" w:cs="Times New Roman"/>
          <w:color w:val="000000"/>
          <w:sz w:val="23"/>
          <w:szCs w:val="23"/>
        </w:rPr>
      </w:pPr>
    </w:p>
    <w:p w:rsidR="00CB150F" w:rsidRPr="00D4773E" w:rsidRDefault="002226D1" w:rsidP="00D4773E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D4773E">
        <w:rPr>
          <w:rFonts w:ascii="Times New Roman" w:hAnsi="Times New Roman" w:cs="Times New Roman"/>
          <w:sz w:val="23"/>
          <w:szCs w:val="23"/>
        </w:rPr>
        <w:t>Considerando que a Unidade de Saúde da Família (USF) é considerada como a porta de entrada e o primeiro nível de atenção, devendo estar integrada em uma rede de serviços dos diversos níveis de complexidade, estabelecendo um sistema de referência e contra referência que garanta resolutividade e possibilite o acompanhamento dos pacientes;</w:t>
      </w:r>
    </w:p>
    <w:p w:rsidR="00CB150F" w:rsidRPr="00D4773E" w:rsidRDefault="00CB150F" w:rsidP="00D477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B150F" w:rsidRPr="00D4773E" w:rsidRDefault="002226D1" w:rsidP="00D477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4773E">
        <w:rPr>
          <w:rFonts w:ascii="Times New Roman" w:hAnsi="Times New Roman" w:cs="Times New Roman"/>
          <w:sz w:val="23"/>
          <w:szCs w:val="23"/>
        </w:rPr>
        <w:t>Considerando que o Residencial São Francisco é um loteamento implantado com recursos federais para atender famílias com renda de até R$ 1600,00 (mil e seiscentos reais);</w:t>
      </w:r>
    </w:p>
    <w:p w:rsidR="00CB150F" w:rsidRPr="00D4773E" w:rsidRDefault="00CB150F" w:rsidP="00D4773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B150F" w:rsidRPr="00D4773E" w:rsidRDefault="002226D1" w:rsidP="00D477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4773E">
        <w:rPr>
          <w:rFonts w:ascii="Times New Roman" w:hAnsi="Times New Roman" w:cs="Times New Roman"/>
          <w:sz w:val="23"/>
          <w:szCs w:val="23"/>
        </w:rPr>
        <w:t>Conside</w:t>
      </w:r>
      <w:r w:rsidR="00FE2A47" w:rsidRPr="00D4773E">
        <w:rPr>
          <w:rFonts w:ascii="Times New Roman" w:hAnsi="Times New Roman" w:cs="Times New Roman"/>
          <w:sz w:val="23"/>
          <w:szCs w:val="23"/>
        </w:rPr>
        <w:t>rando que o São Francisco abriga cerca de 170</w:t>
      </w:r>
      <w:r w:rsidRPr="00D4773E">
        <w:rPr>
          <w:rFonts w:ascii="Times New Roman" w:hAnsi="Times New Roman" w:cs="Times New Roman"/>
          <w:sz w:val="23"/>
          <w:szCs w:val="23"/>
        </w:rPr>
        <w:t>0 (mil</w:t>
      </w:r>
      <w:r w:rsidR="00FE2A47" w:rsidRPr="00D4773E">
        <w:rPr>
          <w:rFonts w:ascii="Times New Roman" w:hAnsi="Times New Roman" w:cs="Times New Roman"/>
          <w:sz w:val="23"/>
          <w:szCs w:val="23"/>
        </w:rPr>
        <w:t xml:space="preserve"> e setecentos</w:t>
      </w:r>
      <w:r w:rsidRPr="00D4773E">
        <w:rPr>
          <w:rFonts w:ascii="Times New Roman" w:hAnsi="Times New Roman" w:cs="Times New Roman"/>
          <w:sz w:val="23"/>
          <w:szCs w:val="23"/>
        </w:rPr>
        <w:t>) moradores em suas 248 edificações;</w:t>
      </w:r>
    </w:p>
    <w:p w:rsidR="00CB150F" w:rsidRPr="00D4773E" w:rsidRDefault="00CB150F" w:rsidP="00D477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B150F" w:rsidRPr="00D4773E" w:rsidRDefault="002226D1" w:rsidP="00D477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4773E">
        <w:rPr>
          <w:rFonts w:ascii="Times New Roman" w:hAnsi="Times New Roman" w:cs="Times New Roman"/>
          <w:sz w:val="23"/>
          <w:szCs w:val="23"/>
        </w:rPr>
        <w:t>Considerando que é dever do Município, na condição de gestor do Sistema Único de Saúde, zelar pela saúde dos necessitados, conforme determina a Lei Federal nº 8.080/90;</w:t>
      </w:r>
    </w:p>
    <w:p w:rsidR="00CB150F" w:rsidRPr="00D4773E" w:rsidRDefault="00CB150F" w:rsidP="00D477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B150F" w:rsidRPr="00D4773E" w:rsidRDefault="002226D1" w:rsidP="00D477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4773E">
        <w:rPr>
          <w:rFonts w:ascii="Times New Roman" w:hAnsi="Times New Roman" w:cs="Times New Roman"/>
          <w:sz w:val="23"/>
          <w:szCs w:val="23"/>
        </w:rPr>
        <w:t xml:space="preserve">Desta forma exposto, esperamos contar com o apoio do Poder Executivo na viabilização da construção desta USF no Residencial São Francisco o mais breve possível, </w:t>
      </w:r>
      <w:r w:rsidR="00144218" w:rsidRPr="00D4773E">
        <w:rPr>
          <w:rFonts w:ascii="Times New Roman" w:hAnsi="Times New Roman" w:cs="Times New Roman"/>
          <w:sz w:val="23"/>
          <w:szCs w:val="23"/>
        </w:rPr>
        <w:t>possibilitando a</w:t>
      </w:r>
      <w:r w:rsidRPr="00D4773E">
        <w:rPr>
          <w:rFonts w:ascii="Times New Roman" w:hAnsi="Times New Roman" w:cs="Times New Roman"/>
          <w:sz w:val="23"/>
          <w:szCs w:val="23"/>
        </w:rPr>
        <w:t xml:space="preserve"> nossa população, um melhor atendimento na saúde básica.</w:t>
      </w:r>
    </w:p>
    <w:p w:rsidR="00CB150F" w:rsidRPr="00D4773E" w:rsidRDefault="00CB150F" w:rsidP="00D477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B150F" w:rsidRPr="00D4773E" w:rsidRDefault="002226D1" w:rsidP="00D4773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773E">
        <w:rPr>
          <w:rFonts w:ascii="Times New Roman" w:hAnsi="Times New Roman" w:cs="Times New Roman"/>
          <w:color w:val="000000"/>
          <w:sz w:val="23"/>
          <w:szCs w:val="23"/>
        </w:rPr>
        <w:t xml:space="preserve"> Câmara Municipal de Sorriso, Estado de Ma</w:t>
      </w:r>
      <w:r w:rsidR="00D4773E">
        <w:rPr>
          <w:rFonts w:ascii="Times New Roman" w:hAnsi="Times New Roman" w:cs="Times New Roman"/>
          <w:color w:val="000000"/>
          <w:sz w:val="23"/>
          <w:szCs w:val="23"/>
        </w:rPr>
        <w:t>to Grosso, em 09 de f</w:t>
      </w:r>
      <w:r w:rsidR="005B20D5" w:rsidRPr="00D4773E">
        <w:rPr>
          <w:rFonts w:ascii="Times New Roman" w:hAnsi="Times New Roman" w:cs="Times New Roman"/>
          <w:color w:val="000000"/>
          <w:sz w:val="23"/>
          <w:szCs w:val="23"/>
        </w:rPr>
        <w:t>evereiro de 2015</w:t>
      </w:r>
      <w:r w:rsidRPr="00D4773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863DE" w:rsidRPr="00D4773E" w:rsidRDefault="00A863DE" w:rsidP="00D477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67"/>
        <w:gridCol w:w="3118"/>
      </w:tblGrid>
      <w:tr w:rsidR="00A863DE" w:rsidRPr="00D4773E" w:rsidTr="005E372E">
        <w:tc>
          <w:tcPr>
            <w:tcW w:w="3369" w:type="dxa"/>
          </w:tcPr>
          <w:p w:rsidR="00A863DE" w:rsidRPr="00D4773E" w:rsidRDefault="00A863DE" w:rsidP="00D4773E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IRMÃO FONTENELE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PROS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67" w:type="dxa"/>
          </w:tcPr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  <w:tc>
          <w:tcPr>
            <w:tcW w:w="3118" w:type="dxa"/>
          </w:tcPr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</w:tr>
      <w:tr w:rsidR="00A863DE" w:rsidRPr="00D4773E" w:rsidTr="005E372E">
        <w:tc>
          <w:tcPr>
            <w:tcW w:w="3369" w:type="dxa"/>
          </w:tcPr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PROFESSOR GERSON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67" w:type="dxa"/>
          </w:tcPr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BRUNO STELLATO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</w:tc>
        <w:tc>
          <w:tcPr>
            <w:tcW w:w="3118" w:type="dxa"/>
          </w:tcPr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MARILDA SAVI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Vereadora PSD</w:t>
            </w:r>
          </w:p>
        </w:tc>
      </w:tr>
      <w:tr w:rsidR="00A863DE" w:rsidRPr="00D4773E" w:rsidTr="005E372E">
        <w:tc>
          <w:tcPr>
            <w:tcW w:w="3369" w:type="dxa"/>
          </w:tcPr>
          <w:p w:rsidR="00A863DE" w:rsidRPr="00D4773E" w:rsidRDefault="00D4773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VERGILIO DALSÓ</w:t>
            </w:r>
            <w:r w:rsidR="00A863DE"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QUIO</w:t>
            </w:r>
          </w:p>
          <w:p w:rsidR="00A863DE" w:rsidRPr="00D4773E" w:rsidRDefault="008D02B3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</w:tc>
        <w:tc>
          <w:tcPr>
            <w:tcW w:w="2867" w:type="dxa"/>
          </w:tcPr>
          <w:p w:rsidR="00A863DE" w:rsidRPr="00D4773E" w:rsidRDefault="00144218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HILTON </w:t>
            </w:r>
            <w:r w:rsidR="00A863DE"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POLESELLO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</w:tc>
        <w:tc>
          <w:tcPr>
            <w:tcW w:w="3118" w:type="dxa"/>
          </w:tcPr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</w:tr>
    </w:tbl>
    <w:p w:rsidR="00A863DE" w:rsidRPr="00D4773E" w:rsidRDefault="00A863DE" w:rsidP="00D4773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A863DE" w:rsidRPr="00D4773E" w:rsidTr="005E372E">
        <w:tc>
          <w:tcPr>
            <w:tcW w:w="4677" w:type="dxa"/>
          </w:tcPr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</w:tc>
        <w:tc>
          <w:tcPr>
            <w:tcW w:w="4677" w:type="dxa"/>
          </w:tcPr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A863DE" w:rsidRPr="00D4773E" w:rsidRDefault="00A863DE" w:rsidP="00D477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773E">
              <w:rPr>
                <w:rFonts w:ascii="Times New Roman" w:hAnsi="Times New Roman" w:cs="Times New Roman"/>
                <w:b/>
                <w:sz w:val="23"/>
                <w:szCs w:val="23"/>
              </w:rPr>
              <w:t>Vereadora PR</w:t>
            </w:r>
          </w:p>
        </w:tc>
      </w:tr>
    </w:tbl>
    <w:p w:rsidR="00CB150F" w:rsidRPr="00D4773E" w:rsidRDefault="00CB150F" w:rsidP="00D477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CB150F" w:rsidRPr="00D4773E" w:rsidSect="00D4773E">
      <w:headerReference w:type="default" r:id="rId6"/>
      <w:pgSz w:w="11906" w:h="16838"/>
      <w:pgMar w:top="2268" w:right="1133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B84" w:rsidRDefault="00670B84">
      <w:pPr>
        <w:spacing w:after="0" w:line="240" w:lineRule="auto"/>
      </w:pPr>
      <w:r>
        <w:separator/>
      </w:r>
    </w:p>
  </w:endnote>
  <w:endnote w:type="continuationSeparator" w:id="0">
    <w:p w:rsidR="00670B84" w:rsidRDefault="0067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B84" w:rsidRDefault="00670B84">
      <w:pPr>
        <w:spacing w:after="0" w:line="240" w:lineRule="auto"/>
      </w:pPr>
      <w:r>
        <w:separator/>
      </w:r>
    </w:p>
  </w:footnote>
  <w:footnote w:type="continuationSeparator" w:id="0">
    <w:p w:rsidR="00670B84" w:rsidRDefault="0067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0F" w:rsidRDefault="00CB150F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B150F" w:rsidRDefault="00CB150F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B150F" w:rsidRDefault="00CB150F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0D5"/>
    <w:rsid w:val="00144218"/>
    <w:rsid w:val="001D38A1"/>
    <w:rsid w:val="002226D1"/>
    <w:rsid w:val="004F01CD"/>
    <w:rsid w:val="00530C24"/>
    <w:rsid w:val="00561D4D"/>
    <w:rsid w:val="005B20D5"/>
    <w:rsid w:val="00670B84"/>
    <w:rsid w:val="00753F6A"/>
    <w:rsid w:val="00843271"/>
    <w:rsid w:val="008A0C20"/>
    <w:rsid w:val="008D02B3"/>
    <w:rsid w:val="00A863DE"/>
    <w:rsid w:val="00CB150F"/>
    <w:rsid w:val="00D4773E"/>
    <w:rsid w:val="00FE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8A0C20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A0C20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A0C20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0C20"/>
    <w:rPr>
      <w:b/>
      <w:bCs/>
    </w:rPr>
  </w:style>
  <w:style w:type="paragraph" w:styleId="Cabealho">
    <w:name w:val="header"/>
    <w:basedOn w:val="Normal"/>
    <w:link w:val="CabealhoChar"/>
    <w:uiPriority w:val="99"/>
    <w:rsid w:val="008A0C20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0C20"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rsid w:val="008A0C20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0C20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8A0C20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8A0C20"/>
    <w:rPr>
      <w:rFonts w:ascii="Arial" w:hAnsi="Arial" w:cs="Arial"/>
    </w:rPr>
  </w:style>
  <w:style w:type="paragraph" w:styleId="SemEspaamento">
    <w:name w:val="No Spacing"/>
    <w:uiPriority w:val="99"/>
    <w:qFormat/>
    <w:rsid w:val="008A0C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A863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A863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9</cp:revision>
  <dcterms:created xsi:type="dcterms:W3CDTF">2015-02-09T15:49:00Z</dcterms:created>
  <dcterms:modified xsi:type="dcterms:W3CDTF">2015-02-13T11:28:00Z</dcterms:modified>
</cp:coreProperties>
</file>