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47" w:rsidRDefault="001C0747" w:rsidP="001C074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C0747" w:rsidRDefault="001C0747" w:rsidP="001C074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C0747" w:rsidRDefault="001C0747" w:rsidP="001C0747">
      <w:pPr>
        <w:pStyle w:val="Recuodecorpodetexto3"/>
        <w:ind w:left="0" w:firstLine="0"/>
        <w:jc w:val="center"/>
        <w:rPr>
          <w:b/>
          <w:sz w:val="24"/>
        </w:rPr>
      </w:pPr>
    </w:p>
    <w:p w:rsidR="001C0747" w:rsidRDefault="001C0747" w:rsidP="001C07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747" w:rsidRDefault="001C0747" w:rsidP="001C07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747" w:rsidRDefault="001C0747" w:rsidP="001C074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C2D25" w:rsidRPr="00BC2D25">
        <w:rPr>
          <w:b/>
          <w:i w:val="0"/>
        </w:rPr>
        <w:t>030/2015.</w:t>
      </w:r>
    </w:p>
    <w:p w:rsidR="001C0747" w:rsidRDefault="001C0747" w:rsidP="001C0747">
      <w:pPr>
        <w:rPr>
          <w:sz w:val="24"/>
          <w:szCs w:val="24"/>
        </w:rPr>
      </w:pPr>
    </w:p>
    <w:p w:rsidR="001C0747" w:rsidRDefault="001C0747" w:rsidP="001C0747">
      <w:pPr>
        <w:rPr>
          <w:sz w:val="24"/>
          <w:szCs w:val="24"/>
        </w:rPr>
      </w:pPr>
    </w:p>
    <w:p w:rsidR="001C0747" w:rsidRDefault="001C0747" w:rsidP="001C074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09/03/2015.</w:t>
      </w:r>
    </w:p>
    <w:p w:rsidR="001C0747" w:rsidRDefault="001C0747" w:rsidP="001C0747">
      <w:pPr>
        <w:jc w:val="both"/>
        <w:rPr>
          <w:sz w:val="24"/>
          <w:szCs w:val="24"/>
        </w:rPr>
      </w:pPr>
    </w:p>
    <w:p w:rsidR="001C0747" w:rsidRDefault="001C0747" w:rsidP="001C0747">
      <w:pPr>
        <w:jc w:val="both"/>
        <w:rPr>
          <w:sz w:val="24"/>
          <w:szCs w:val="24"/>
        </w:rPr>
      </w:pPr>
    </w:p>
    <w:p w:rsidR="001C0747" w:rsidRDefault="001C0747" w:rsidP="001C07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C2D25">
        <w:rPr>
          <w:bCs/>
          <w:sz w:val="24"/>
          <w:szCs w:val="24"/>
        </w:rPr>
        <w:t>PROJETO DE LEI Nº 022/2015.</w:t>
      </w:r>
    </w:p>
    <w:p w:rsidR="001C0747" w:rsidRDefault="001C0747" w:rsidP="001C0747">
      <w:pPr>
        <w:jc w:val="both"/>
        <w:rPr>
          <w:sz w:val="24"/>
          <w:szCs w:val="24"/>
        </w:rPr>
      </w:pPr>
    </w:p>
    <w:p w:rsidR="001C0747" w:rsidRDefault="001C0747" w:rsidP="001C0747">
      <w:pPr>
        <w:jc w:val="both"/>
        <w:rPr>
          <w:sz w:val="24"/>
          <w:szCs w:val="24"/>
        </w:rPr>
      </w:pPr>
    </w:p>
    <w:p w:rsidR="001C0747" w:rsidRDefault="001C0747" w:rsidP="00BC2D25">
      <w:pPr>
        <w:shd w:val="clear" w:color="auto" w:fill="FFFFFF" w:themeFill="background1"/>
        <w:jc w:val="both"/>
        <w:rPr>
          <w:color w:val="000000"/>
          <w:sz w:val="24"/>
          <w:szCs w:val="24"/>
          <w:shd w:val="clear" w:color="auto" w:fill="F3F3F3"/>
        </w:rPr>
      </w:pPr>
      <w:r>
        <w:rPr>
          <w:b/>
          <w:sz w:val="24"/>
          <w:szCs w:val="24"/>
        </w:rPr>
        <w:t>EMENTA</w:t>
      </w:r>
      <w:r w:rsidRPr="001C0747">
        <w:rPr>
          <w:b/>
          <w:sz w:val="24"/>
          <w:szCs w:val="24"/>
        </w:rPr>
        <w:t xml:space="preserve">: </w:t>
      </w:r>
      <w:r w:rsidRPr="001C0747">
        <w:rPr>
          <w:color w:val="000000"/>
          <w:sz w:val="24"/>
          <w:szCs w:val="24"/>
          <w:shd w:val="clear" w:color="auto" w:fill="F3F3F3"/>
        </w:rPr>
        <w:t>Institui no Calendário Oficial de Eventos do Município o “Dia Municipal do Rotaract Club”, e dá outras providências.</w:t>
      </w:r>
    </w:p>
    <w:p w:rsidR="001C0747" w:rsidRPr="001C0747" w:rsidRDefault="001C0747" w:rsidP="00BC2D25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:rsidR="001C0747" w:rsidRPr="001C0747" w:rsidRDefault="001C0747" w:rsidP="001C0747">
      <w:pPr>
        <w:jc w:val="both"/>
        <w:rPr>
          <w:rFonts w:eastAsia="Arial Unicode MS"/>
          <w:bCs/>
          <w:sz w:val="24"/>
          <w:szCs w:val="24"/>
        </w:rPr>
      </w:pPr>
    </w:p>
    <w:p w:rsidR="001C0747" w:rsidRDefault="001C0747" w:rsidP="001C074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C2D25">
        <w:rPr>
          <w:sz w:val="24"/>
          <w:szCs w:val="24"/>
        </w:rPr>
        <w:t>VERGILIO DALSÓQUIO</w:t>
      </w:r>
      <w:r w:rsidR="00BC2D25" w:rsidRPr="00BC2D25">
        <w:rPr>
          <w:sz w:val="24"/>
          <w:szCs w:val="24"/>
        </w:rPr>
        <w:t>.</w:t>
      </w:r>
    </w:p>
    <w:p w:rsidR="001C0747" w:rsidRDefault="001C0747" w:rsidP="001C0747">
      <w:pPr>
        <w:pStyle w:val="Recuodecorpodetexto2"/>
        <w:ind w:left="0"/>
        <w:rPr>
          <w:sz w:val="24"/>
          <w:szCs w:val="24"/>
        </w:rPr>
      </w:pPr>
    </w:p>
    <w:p w:rsidR="001C0747" w:rsidRDefault="001C0747" w:rsidP="001C0747">
      <w:pPr>
        <w:pStyle w:val="Recuodecorpodetexto2"/>
        <w:ind w:left="0"/>
        <w:rPr>
          <w:b/>
          <w:sz w:val="24"/>
          <w:szCs w:val="24"/>
        </w:rPr>
      </w:pPr>
    </w:p>
    <w:p w:rsidR="001C0747" w:rsidRDefault="001C0747" w:rsidP="001C0747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022/2015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1C0747">
        <w:rPr>
          <w:b/>
          <w:color w:val="000000"/>
          <w:sz w:val="24"/>
          <w:szCs w:val="24"/>
          <w:shd w:val="clear" w:color="auto" w:fill="F3F3F3"/>
        </w:rPr>
        <w:t>Institui no Calendário Oficial de Eventos do Município o “Dia Municipal do Rotaract Club”, e dá outras providências</w:t>
      </w:r>
      <w:r>
        <w:rPr>
          <w:b/>
          <w:color w:val="000000"/>
          <w:sz w:val="24"/>
          <w:szCs w:val="24"/>
          <w:shd w:val="clear" w:color="auto" w:fill="FFFFFF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C0747" w:rsidRDefault="001C0747" w:rsidP="001C0747">
      <w:pPr>
        <w:jc w:val="both"/>
        <w:rPr>
          <w:bCs/>
          <w:sz w:val="24"/>
          <w:szCs w:val="24"/>
          <w:u w:val="single"/>
        </w:rPr>
      </w:pPr>
    </w:p>
    <w:p w:rsidR="001C0747" w:rsidRDefault="001C0747" w:rsidP="001C0747">
      <w:pPr>
        <w:jc w:val="both"/>
        <w:rPr>
          <w:bCs/>
          <w:sz w:val="24"/>
          <w:szCs w:val="24"/>
          <w:u w:val="single"/>
        </w:rPr>
      </w:pPr>
    </w:p>
    <w:p w:rsidR="001C0747" w:rsidRDefault="001C0747" w:rsidP="001C0747">
      <w:pPr>
        <w:jc w:val="both"/>
        <w:rPr>
          <w:bCs/>
          <w:sz w:val="24"/>
          <w:szCs w:val="24"/>
          <w:u w:val="single"/>
        </w:rPr>
      </w:pPr>
    </w:p>
    <w:p w:rsidR="001C0747" w:rsidRDefault="001C0747" w:rsidP="001C0747">
      <w:p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 </w:t>
      </w:r>
    </w:p>
    <w:p w:rsidR="001C0747" w:rsidRDefault="001C0747" w:rsidP="001C0747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1C0747" w:rsidTr="001C0747">
        <w:trPr>
          <w:jc w:val="center"/>
        </w:trPr>
        <w:tc>
          <w:tcPr>
            <w:tcW w:w="2828" w:type="dxa"/>
            <w:hideMark/>
          </w:tcPr>
          <w:p w:rsidR="001C0747" w:rsidRDefault="001C07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C0747" w:rsidRDefault="001C07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C0747" w:rsidRDefault="001C07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C0747" w:rsidRDefault="001C07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1C0747" w:rsidRDefault="001C07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C0747" w:rsidRDefault="001C07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C0747" w:rsidRDefault="001C0747" w:rsidP="00BC2D25"/>
    <w:sectPr w:rsidR="001C0747" w:rsidSect="001C0747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747"/>
    <w:rsid w:val="001C0747"/>
    <w:rsid w:val="00BC2D25"/>
    <w:rsid w:val="00BE3D94"/>
    <w:rsid w:val="00EB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07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074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074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7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074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07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074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074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794</Characters>
  <Application>Microsoft Office Word</Application>
  <DocSecurity>0</DocSecurity>
  <Lines>6</Lines>
  <Paragraphs>1</Paragraphs>
  <ScaleCrop>false</ScaleCrop>
  <Company>***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2015-03-09T14:31:00Z</dcterms:created>
  <dcterms:modified xsi:type="dcterms:W3CDTF">2015-03-09T16:44:00Z</dcterms:modified>
</cp:coreProperties>
</file>