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3A" w:rsidRDefault="00A54E58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8C5"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</w:t>
      </w:r>
      <w:r w:rsidR="00CD083A">
        <w:rPr>
          <w:rFonts w:ascii="Times New Roman" w:hAnsi="Times New Roman" w:cs="Times New Roman"/>
          <w:b/>
          <w:bCs/>
          <w:sz w:val="24"/>
          <w:szCs w:val="24"/>
        </w:rPr>
        <w:t>Nº 003/2015</w:t>
      </w:r>
    </w:p>
    <w:p w:rsidR="00CD083A" w:rsidRDefault="00CD083A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22DD" w:rsidRDefault="001F22DD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D061CC" w:rsidRDefault="00D061CC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D061CC">
        <w:rPr>
          <w:rFonts w:ascii="Times New Roman" w:hAnsi="Times New Roman" w:cs="Times New Roman"/>
          <w:bCs/>
          <w:sz w:val="24"/>
          <w:szCs w:val="24"/>
        </w:rPr>
        <w:t>ata: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D061CC">
        <w:rPr>
          <w:rFonts w:ascii="Times New Roman" w:hAnsi="Times New Roman" w:cs="Times New Roman"/>
          <w:bCs/>
          <w:sz w:val="24"/>
          <w:szCs w:val="24"/>
        </w:rPr>
        <w:t xml:space="preserve"> de março de 2015.</w:t>
      </w:r>
    </w:p>
    <w:p w:rsidR="00A54E58" w:rsidRDefault="00A54E58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22DD" w:rsidRPr="00D061CC" w:rsidRDefault="001F22DD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4E58" w:rsidRPr="00D061CC" w:rsidRDefault="00D061CC" w:rsidP="00A54E58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D061CC">
        <w:rPr>
          <w:rFonts w:ascii="Times New Roman" w:hAnsi="Times New Roman" w:cs="Times New Roman"/>
          <w:bCs/>
          <w:sz w:val="24"/>
          <w:szCs w:val="24"/>
        </w:rPr>
        <w:t xml:space="preserve">isciplina a instalação da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061CC">
        <w:rPr>
          <w:rFonts w:ascii="Times New Roman" w:hAnsi="Times New Roman" w:cs="Times New Roman"/>
          <w:bCs/>
          <w:sz w:val="24"/>
          <w:szCs w:val="24"/>
        </w:rPr>
        <w:t xml:space="preserve">ala do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D061CC">
        <w:rPr>
          <w:rFonts w:ascii="Times New Roman" w:hAnsi="Times New Roman" w:cs="Times New Roman"/>
          <w:bCs/>
          <w:sz w:val="24"/>
          <w:szCs w:val="24"/>
        </w:rPr>
        <w:t xml:space="preserve">idadão, da Câmara Municipal 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D061CC">
        <w:rPr>
          <w:rFonts w:ascii="Times New Roman" w:hAnsi="Times New Roman" w:cs="Times New Roman"/>
          <w:bCs/>
          <w:sz w:val="24"/>
          <w:szCs w:val="24"/>
        </w:rPr>
        <w:t>orriso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61CC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MT</w:t>
      </w:r>
      <w:r w:rsidRPr="00D061CC">
        <w:rPr>
          <w:rFonts w:ascii="Times New Roman" w:hAnsi="Times New Roman" w:cs="Times New Roman"/>
          <w:bCs/>
          <w:sz w:val="24"/>
          <w:szCs w:val="24"/>
        </w:rPr>
        <w:t xml:space="preserve"> nos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D061CC">
        <w:rPr>
          <w:rFonts w:ascii="Times New Roman" w:hAnsi="Times New Roman" w:cs="Times New Roman"/>
          <w:bCs/>
          <w:sz w:val="24"/>
          <w:szCs w:val="24"/>
        </w:rPr>
        <w:t>airros, e dá outras providências.</w:t>
      </w:r>
    </w:p>
    <w:p w:rsidR="00A54E58" w:rsidRPr="00D061CC" w:rsidRDefault="00A54E58" w:rsidP="00A54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E28C5">
        <w:rPr>
          <w:rFonts w:ascii="Times New Roman" w:hAnsi="Times New Roman" w:cs="Times New Roman"/>
          <w:b/>
          <w:bCs/>
          <w:sz w:val="24"/>
          <w:szCs w:val="24"/>
        </w:rPr>
        <w:t>A MESA DIRETORA DA CÂMARA MUNICIPAL DE SORRISO</w:t>
      </w:r>
      <w:r w:rsidRPr="00FE28C5">
        <w:rPr>
          <w:rFonts w:ascii="Times New Roman" w:hAnsi="Times New Roman" w:cs="Times New Roman"/>
          <w:sz w:val="24"/>
          <w:szCs w:val="24"/>
        </w:rPr>
        <w:t>, Estado de Mato Grosso, com fulcro no Inciso III do Artigo 109, do Regimento Interno, encaminha para deliberação do Soberano Plenário o seguinte Projeto de Resolução:</w:t>
      </w: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4303" w:rsidRPr="00FE28C5" w:rsidRDefault="00A54E58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Art. 1º </w:t>
      </w:r>
      <w:r w:rsidR="00FB25D2" w:rsidRPr="00FE28C5">
        <w:rPr>
          <w:bCs/>
        </w:rPr>
        <w:t xml:space="preserve">Autoriza a </w:t>
      </w:r>
      <w:r w:rsidR="009E4303" w:rsidRPr="00FE28C5">
        <w:rPr>
          <w:bCs/>
        </w:rPr>
        <w:t xml:space="preserve">transferência da “Sala do Cidadão”, atualmente em funcionamento </w:t>
      </w:r>
      <w:proofErr w:type="gramStart"/>
      <w:r w:rsidR="009E4303" w:rsidRPr="00FE28C5">
        <w:rPr>
          <w:bCs/>
        </w:rPr>
        <w:t>no Ganha</w:t>
      </w:r>
      <w:proofErr w:type="gramEnd"/>
      <w:r w:rsidR="009E4303" w:rsidRPr="00FE28C5">
        <w:rPr>
          <w:bCs/>
        </w:rPr>
        <w:t xml:space="preserve"> Tempo do </w:t>
      </w:r>
      <w:r w:rsidR="008E1683" w:rsidRPr="00FE28C5">
        <w:rPr>
          <w:bCs/>
        </w:rPr>
        <w:t>M</w:t>
      </w:r>
      <w:r w:rsidR="009E4303" w:rsidRPr="00FE28C5">
        <w:rPr>
          <w:bCs/>
        </w:rPr>
        <w:t>unicípio, localizado no centro da Cidade, para as imediações do Bairro São Domingos.</w:t>
      </w:r>
    </w:p>
    <w:p w:rsidR="009E4303" w:rsidRPr="00FE28C5" w:rsidRDefault="009E430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</w:p>
    <w:p w:rsidR="009E4303" w:rsidRPr="00FE28C5" w:rsidRDefault="00D061CC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color w:val="000000"/>
        </w:rPr>
      </w:pPr>
      <w:r>
        <w:rPr>
          <w:b/>
          <w:bCs/>
        </w:rPr>
        <w:t>Art. 2º</w:t>
      </w:r>
      <w:r w:rsidR="009E4303" w:rsidRPr="00FE28C5">
        <w:rPr>
          <w:b/>
          <w:bCs/>
        </w:rPr>
        <w:t xml:space="preserve"> </w:t>
      </w:r>
      <w:r w:rsidR="009E4303" w:rsidRPr="00FE28C5">
        <w:rPr>
          <w:bCs/>
        </w:rPr>
        <w:t>A</w:t>
      </w:r>
      <w:r w:rsidR="009E4303" w:rsidRPr="00FE28C5">
        <w:rPr>
          <w:b/>
          <w:bCs/>
        </w:rPr>
        <w:t xml:space="preserve"> </w:t>
      </w:r>
      <w:r w:rsidR="009E4303" w:rsidRPr="00FE28C5">
        <w:rPr>
          <w:bCs/>
        </w:rPr>
        <w:t>referida</w:t>
      </w:r>
      <w:r w:rsidR="009E4303" w:rsidRPr="00FE28C5">
        <w:rPr>
          <w:b/>
          <w:bCs/>
        </w:rPr>
        <w:t xml:space="preserve"> </w:t>
      </w:r>
      <w:r w:rsidR="0085435E" w:rsidRPr="00FE28C5">
        <w:rPr>
          <w:color w:val="000000"/>
        </w:rPr>
        <w:t>sala constitui-se de um instrumento da Câmara Municipal, voltad</w:t>
      </w:r>
      <w:r w:rsidR="009E4303" w:rsidRPr="00FE28C5">
        <w:rPr>
          <w:color w:val="000000"/>
        </w:rPr>
        <w:t>o</w:t>
      </w:r>
      <w:r w:rsidR="0085435E" w:rsidRPr="00FE28C5">
        <w:rPr>
          <w:color w:val="000000"/>
        </w:rPr>
        <w:t xml:space="preserve"> para a </w:t>
      </w:r>
      <w:r w:rsidR="00817689">
        <w:rPr>
          <w:color w:val="000000"/>
        </w:rPr>
        <w:t>descentralização</w:t>
      </w:r>
      <w:r w:rsidR="0085435E" w:rsidRPr="00FE28C5">
        <w:rPr>
          <w:color w:val="000000"/>
        </w:rPr>
        <w:t xml:space="preserve"> do Poder Legislativo, de suas atividades e interação com a comunidade, buscando ouvir </w:t>
      </w:r>
      <w:r w:rsidR="00817689">
        <w:rPr>
          <w:color w:val="000000"/>
        </w:rPr>
        <w:t xml:space="preserve">as </w:t>
      </w:r>
      <w:r w:rsidR="0085435E" w:rsidRPr="00FE28C5">
        <w:rPr>
          <w:color w:val="000000"/>
        </w:rPr>
        <w:t>reais necessidades dos munícipes, assim facilitando a concretização d</w:t>
      </w:r>
      <w:r w:rsidR="00817689">
        <w:rPr>
          <w:color w:val="000000"/>
        </w:rPr>
        <w:t xml:space="preserve">as metas </w:t>
      </w:r>
      <w:r w:rsidR="0085435E" w:rsidRPr="00FE28C5">
        <w:rPr>
          <w:color w:val="000000"/>
        </w:rPr>
        <w:t>e</w:t>
      </w:r>
      <w:r w:rsidR="00817689">
        <w:rPr>
          <w:color w:val="000000"/>
        </w:rPr>
        <w:t xml:space="preserve"> obrigações como Poder Constituído.</w:t>
      </w:r>
    </w:p>
    <w:p w:rsidR="009E4303" w:rsidRPr="00FE28C5" w:rsidRDefault="009E430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color w:val="000000"/>
        </w:rPr>
      </w:pPr>
    </w:p>
    <w:p w:rsidR="009E4303" w:rsidRPr="00FE28C5" w:rsidRDefault="00D061CC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>
        <w:rPr>
          <w:b/>
          <w:bCs/>
        </w:rPr>
        <w:t>Art. 3º</w:t>
      </w:r>
      <w:r w:rsidR="009E4303" w:rsidRPr="00FE28C5">
        <w:rPr>
          <w:b/>
          <w:bCs/>
        </w:rPr>
        <w:t xml:space="preserve"> </w:t>
      </w:r>
      <w:r w:rsidR="009E4303" w:rsidRPr="00FE28C5">
        <w:rPr>
          <w:bCs/>
        </w:rPr>
        <w:t>As atividades desempenhadas na citada sala abrange</w:t>
      </w:r>
      <w:r w:rsidR="00817689">
        <w:rPr>
          <w:bCs/>
        </w:rPr>
        <w:t>m</w:t>
      </w:r>
      <w:r w:rsidR="009E4303" w:rsidRPr="00FE28C5">
        <w:rPr>
          <w:bCs/>
        </w:rPr>
        <w:t xml:space="preserve"> vasta área urbana do município,</w:t>
      </w:r>
      <w:r w:rsidR="008E1683" w:rsidRPr="00FE28C5">
        <w:rPr>
          <w:bCs/>
        </w:rPr>
        <w:t xml:space="preserve"> compreendendo uma população estimada de 30.000 (trinta mil) habitantes, </w:t>
      </w:r>
      <w:r w:rsidR="009E4303" w:rsidRPr="00FE28C5">
        <w:rPr>
          <w:bCs/>
        </w:rPr>
        <w:t>englobando os bairros abaixo relacionados:</w:t>
      </w:r>
    </w:p>
    <w:p w:rsidR="008E1683" w:rsidRPr="00FE28C5" w:rsidRDefault="009E430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I – </w:t>
      </w:r>
      <w:r w:rsidRPr="00FE28C5">
        <w:rPr>
          <w:bCs/>
        </w:rPr>
        <w:t>São Domi</w:t>
      </w:r>
      <w:r w:rsidR="008E1683" w:rsidRPr="00FE28C5">
        <w:rPr>
          <w:bCs/>
        </w:rPr>
        <w:t>n</w:t>
      </w:r>
      <w:r w:rsidRPr="00FE28C5">
        <w:rPr>
          <w:bCs/>
        </w:rPr>
        <w:t>gos</w:t>
      </w:r>
      <w:r w:rsidR="008E1683" w:rsidRPr="00FE28C5">
        <w:rPr>
          <w:bCs/>
        </w:rPr>
        <w:t>;</w:t>
      </w:r>
    </w:p>
    <w:p w:rsidR="0085435E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/>
          <w:color w:val="000000"/>
        </w:rPr>
      </w:pPr>
      <w:r w:rsidRPr="00FE28C5">
        <w:rPr>
          <w:b/>
          <w:bCs/>
        </w:rPr>
        <w:t xml:space="preserve">II – </w:t>
      </w:r>
      <w:r w:rsidRPr="00FE28C5">
        <w:rPr>
          <w:bCs/>
        </w:rPr>
        <w:t>São Mateus;</w:t>
      </w:r>
      <w:r w:rsidRPr="00FE28C5">
        <w:rPr>
          <w:b/>
          <w:bCs/>
        </w:rPr>
        <w:t xml:space="preserve"> </w:t>
      </w:r>
      <w:r w:rsidR="009E4303" w:rsidRPr="00FE28C5">
        <w:rPr>
          <w:b/>
          <w:bCs/>
        </w:rPr>
        <w:t xml:space="preserve">    </w:t>
      </w:r>
      <w:r w:rsidR="0085435E" w:rsidRPr="00FE28C5">
        <w:rPr>
          <w:b/>
          <w:color w:val="000000"/>
        </w:rPr>
        <w:t xml:space="preserve"> </w:t>
      </w:r>
    </w:p>
    <w:p w:rsidR="0085435E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III – </w:t>
      </w:r>
      <w:r w:rsidRPr="00FE28C5">
        <w:rPr>
          <w:bCs/>
        </w:rPr>
        <w:t>Novos Campos;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IV – </w:t>
      </w:r>
      <w:r w:rsidRPr="00FE28C5">
        <w:rPr>
          <w:bCs/>
        </w:rPr>
        <w:t>Fraternidade;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V – </w:t>
      </w:r>
      <w:r w:rsidRPr="00FE28C5">
        <w:rPr>
          <w:bCs/>
        </w:rPr>
        <w:t>Vila Bela;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VI – </w:t>
      </w:r>
      <w:r w:rsidRPr="00FE28C5">
        <w:rPr>
          <w:bCs/>
        </w:rPr>
        <w:t>Boa Esperança I;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VII – </w:t>
      </w:r>
      <w:r w:rsidRPr="00FE28C5">
        <w:rPr>
          <w:bCs/>
        </w:rPr>
        <w:t>Boa Esperança II;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VIII – </w:t>
      </w:r>
      <w:r w:rsidRPr="00FE28C5">
        <w:rPr>
          <w:bCs/>
        </w:rPr>
        <w:t>Nova Aliança;</w:t>
      </w:r>
    </w:p>
    <w:p w:rsidR="008E1683" w:rsidRPr="00FE28C5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IX – </w:t>
      </w:r>
      <w:r w:rsidRPr="00FE28C5">
        <w:rPr>
          <w:bCs/>
        </w:rPr>
        <w:t>Industrial;</w:t>
      </w:r>
    </w:p>
    <w:p w:rsidR="008E1683" w:rsidRDefault="008E1683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X – </w:t>
      </w:r>
      <w:r w:rsidRPr="00FE28C5">
        <w:rPr>
          <w:bCs/>
        </w:rPr>
        <w:t>São Francisco.</w:t>
      </w:r>
    </w:p>
    <w:p w:rsidR="00D061CC" w:rsidRDefault="00D061CC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</w:p>
    <w:p w:rsidR="00FE28C5" w:rsidRDefault="00FE28C5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 w:rsidRPr="00FE28C5">
        <w:rPr>
          <w:b/>
          <w:bCs/>
        </w:rPr>
        <w:t xml:space="preserve">Art. </w:t>
      </w:r>
      <w:r w:rsidR="00D061CC">
        <w:rPr>
          <w:b/>
          <w:bCs/>
        </w:rPr>
        <w:t>4</w:t>
      </w:r>
      <w:r w:rsidRPr="00FE28C5">
        <w:rPr>
          <w:b/>
          <w:bCs/>
        </w:rPr>
        <w:t>º</w:t>
      </w:r>
      <w:r>
        <w:rPr>
          <w:b/>
          <w:bCs/>
        </w:rPr>
        <w:t xml:space="preserve"> </w:t>
      </w:r>
      <w:r w:rsidRPr="00FE28C5">
        <w:rPr>
          <w:bCs/>
        </w:rPr>
        <w:t>O</w:t>
      </w:r>
      <w:r>
        <w:rPr>
          <w:bCs/>
        </w:rPr>
        <w:t xml:space="preserve">s atendimentos a serem realizados no citado espaço serão realizados diariamente por Servidores desta Casa de Leis, bem como pelos próprios Vereadores em dias e horários a serem definidos pela Mesa Diretora. </w:t>
      </w:r>
    </w:p>
    <w:p w:rsidR="00FE28C5" w:rsidRPr="00FE28C5" w:rsidRDefault="00FE28C5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bCs/>
        </w:rPr>
      </w:pPr>
      <w:r>
        <w:rPr>
          <w:bCs/>
        </w:rPr>
        <w:lastRenderedPageBreak/>
        <w:t xml:space="preserve">  </w:t>
      </w:r>
    </w:p>
    <w:p w:rsidR="0085435E" w:rsidRPr="00FE28C5" w:rsidRDefault="0085435E" w:rsidP="00D061CC">
      <w:pPr>
        <w:pStyle w:val="NormalWeb"/>
        <w:spacing w:before="58" w:beforeAutospacing="0" w:after="58" w:afterAutospacing="0" w:line="258" w:lineRule="atLeast"/>
        <w:ind w:firstLine="1418"/>
        <w:jc w:val="both"/>
        <w:rPr>
          <w:color w:val="000000"/>
        </w:rPr>
      </w:pPr>
      <w:r w:rsidRPr="00FE28C5">
        <w:rPr>
          <w:b/>
          <w:bCs/>
        </w:rPr>
        <w:t xml:space="preserve">Art. </w:t>
      </w:r>
      <w:r w:rsidR="00D061CC">
        <w:rPr>
          <w:b/>
          <w:bCs/>
        </w:rPr>
        <w:t>5</w:t>
      </w:r>
      <w:r w:rsidRPr="00FE28C5">
        <w:rPr>
          <w:b/>
          <w:bCs/>
        </w:rPr>
        <w:t>º</w:t>
      </w:r>
      <w:r w:rsidR="008E1683" w:rsidRPr="00FE28C5">
        <w:rPr>
          <w:b/>
          <w:bCs/>
        </w:rPr>
        <w:t xml:space="preserve"> </w:t>
      </w:r>
      <w:r w:rsidR="008E1683" w:rsidRPr="00FE28C5">
        <w:rPr>
          <w:bCs/>
        </w:rPr>
        <w:t xml:space="preserve">Objetivando a transferência e instalação da citada sala, resta autorizado </w:t>
      </w:r>
      <w:proofErr w:type="gramStart"/>
      <w:r w:rsidR="008E1683" w:rsidRPr="00FE28C5">
        <w:rPr>
          <w:bCs/>
        </w:rPr>
        <w:t>a</w:t>
      </w:r>
      <w:proofErr w:type="gramEnd"/>
      <w:r w:rsidR="008E1683" w:rsidRPr="00FE28C5">
        <w:rPr>
          <w:bCs/>
        </w:rPr>
        <w:t xml:space="preserve"> locação de uma sala comercial</w:t>
      </w:r>
      <w:r w:rsidR="00FE28C5" w:rsidRPr="00FE28C5">
        <w:rPr>
          <w:bCs/>
        </w:rPr>
        <w:t xml:space="preserve">, adequada as atividades do Poder Legislativo.  </w:t>
      </w: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Default="00A54E58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61C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061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E28C5" w:rsidRPr="00FE28C5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D061CC">
        <w:rPr>
          <w:rFonts w:ascii="Times New Roman" w:hAnsi="Times New Roman" w:cs="Times New Roman"/>
          <w:sz w:val="24"/>
          <w:szCs w:val="24"/>
        </w:rPr>
        <w:t xml:space="preserve"> </w:t>
      </w:r>
      <w:r w:rsidRPr="00FE28C5">
        <w:rPr>
          <w:rFonts w:ascii="Times New Roman" w:hAnsi="Times New Roman" w:cs="Times New Roman"/>
          <w:sz w:val="24"/>
          <w:szCs w:val="24"/>
        </w:rPr>
        <w:t xml:space="preserve">Os casos omissos desta Resolução ficam a cargo da decisão do Presidente da Câmara de Vereadores. </w:t>
      </w:r>
    </w:p>
    <w:p w:rsidR="00817689" w:rsidRDefault="00817689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Pr="00817689" w:rsidRDefault="00817689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8C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061C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E28C5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As despesas decorrentes da aplicação desta Resolução, correrão a conta de dotações orçamentárias próprias consignadas no Orçamento vigente da Câmara de Vereadores de Sorriso-MT.   </w:t>
      </w:r>
    </w:p>
    <w:p w:rsidR="00817689" w:rsidRPr="00FE28C5" w:rsidRDefault="00817689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28C5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D061C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E28C5" w:rsidRPr="00FE28C5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FE28C5">
        <w:rPr>
          <w:rFonts w:ascii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right="57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Pr="00FE28C5" w:rsidRDefault="00A54E58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28C5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E28C5">
        <w:rPr>
          <w:rFonts w:ascii="Times New Roman" w:hAnsi="Times New Roman" w:cs="Times New Roman"/>
          <w:sz w:val="24"/>
          <w:szCs w:val="24"/>
        </w:rPr>
        <w:t>13</w:t>
      </w:r>
      <w:r w:rsidRPr="00FE28C5">
        <w:rPr>
          <w:rFonts w:ascii="Times New Roman" w:hAnsi="Times New Roman" w:cs="Times New Roman"/>
          <w:sz w:val="24"/>
          <w:szCs w:val="24"/>
        </w:rPr>
        <w:t xml:space="preserve"> de março de 201</w:t>
      </w:r>
      <w:r w:rsidR="00FE28C5">
        <w:rPr>
          <w:rFonts w:ascii="Times New Roman" w:hAnsi="Times New Roman" w:cs="Times New Roman"/>
          <w:sz w:val="24"/>
          <w:szCs w:val="24"/>
        </w:rPr>
        <w:t>5</w:t>
      </w:r>
      <w:r w:rsidRPr="00FE28C5">
        <w:rPr>
          <w:rFonts w:ascii="Times New Roman" w:hAnsi="Times New Roman" w:cs="Times New Roman"/>
          <w:sz w:val="24"/>
          <w:szCs w:val="24"/>
        </w:rPr>
        <w:t>.</w:t>
      </w:r>
    </w:p>
    <w:p w:rsidR="00A54E58" w:rsidRDefault="00A54E58" w:rsidP="00A5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8C5" w:rsidRDefault="00FE28C5" w:rsidP="00A5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8C5" w:rsidRPr="00FE28C5" w:rsidRDefault="00FE28C5" w:rsidP="00A54E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Ind w:w="-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4"/>
        <w:gridCol w:w="4644"/>
      </w:tblGrid>
      <w:tr w:rsidR="00A54E58" w:rsidRPr="00FE28C5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FE28C5" w:rsidRPr="00D061CC" w:rsidRDefault="00FE28C5" w:rsidP="00FE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1CC" w:rsidRDefault="00D061CC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61CC" w:rsidRPr="00D061CC" w:rsidRDefault="00D061CC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FE28C5" w:rsidRPr="00D061CC" w:rsidRDefault="00FE28C5" w:rsidP="00FE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</w:t>
            </w:r>
            <w:r w:rsidR="00D061CC"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UDIO OLIVEIRA</w:t>
            </w: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</w:tr>
      <w:tr w:rsidR="00A54E58" w:rsidRPr="00FE28C5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FE28C5" w:rsidRPr="00D061CC" w:rsidRDefault="00FE28C5" w:rsidP="00FE2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STELATTO</w:t>
            </w: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A54E58" w:rsidRPr="00D061CC" w:rsidRDefault="00FE28C5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54E58" w:rsidRPr="00D061CC" w:rsidRDefault="00A54E58" w:rsidP="00A54E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4E58" w:rsidRDefault="00D061CC" w:rsidP="001F22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A54E58" w:rsidRPr="00FE28C5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A54E58" w:rsidRPr="00FE28C5" w:rsidRDefault="00A54E58" w:rsidP="00A54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implantação da </w:t>
      </w:r>
      <w:r w:rsidR="0081768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Sala do Cidadão</w:t>
      </w:r>
      <w:r w:rsidR="0081768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na Zona Leste da </w:t>
      </w:r>
      <w:r w:rsidR="008176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idade tem por objetivo p</w:t>
      </w:r>
      <w:r w:rsidRPr="007A2E26">
        <w:rPr>
          <w:rFonts w:ascii="Times New Roman" w:hAnsi="Times New Roman" w:cs="Times New Roman"/>
          <w:sz w:val="24"/>
          <w:szCs w:val="24"/>
        </w:rPr>
        <w:t xml:space="preserve">opularizar os trabalhos Legislativos, aproximar o contato direto do Vereador com a população de cada região </w:t>
      </w:r>
      <w:r>
        <w:rPr>
          <w:rFonts w:ascii="Times New Roman" w:hAnsi="Times New Roman" w:cs="Times New Roman"/>
          <w:sz w:val="24"/>
          <w:szCs w:val="24"/>
        </w:rPr>
        <w:t xml:space="preserve">do município. </w:t>
      </w: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 como p</w:t>
      </w:r>
      <w:r w:rsidRPr="007A2E26">
        <w:rPr>
          <w:rFonts w:ascii="Times New Roman" w:hAnsi="Times New Roman" w:cs="Times New Roman"/>
          <w:sz w:val="24"/>
          <w:szCs w:val="24"/>
        </w:rPr>
        <w:t>romover a integração entre o Poder Legislativo e a comunidade, abrindo a perspectiva de trabalharem juntos em prol de uma cidade melhor, a partir da discussão comum dos problemas que envolvem o Município, com o intuito de encontrar uma solução homogênea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ainda p</w:t>
      </w:r>
      <w:r w:rsidRPr="007A2E26">
        <w:rPr>
          <w:rFonts w:ascii="Times New Roman" w:hAnsi="Times New Roman" w:cs="Times New Roman"/>
          <w:sz w:val="24"/>
          <w:szCs w:val="24"/>
        </w:rPr>
        <w:t>ropiciar ao Vereador, conhecer de perto o comportamento de cada comunidade, suas reações, opiniões e anseios, propiciando uma intimidade que desemboque em realizações e conquistas mútuas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2E26">
        <w:rPr>
          <w:rFonts w:ascii="Times New Roman" w:hAnsi="Times New Roman" w:cs="Times New Roman"/>
          <w:sz w:val="24"/>
          <w:szCs w:val="24"/>
        </w:rPr>
        <w:t>Antever as aspirações populares, visando intervir junto a cada comunidade, como interlocutor no estudo de seus problemas, encaminhando suas propostas aos setores competentes da Administração Municipal.</w:t>
      </w: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utro aspecto muito importante abordado no presente projeto é a participação da população nas atividades próprias do legislativo, ou seja, nas reuniões ordinárias, extraordinárias, audiências públicas, etc. </w:t>
      </w:r>
    </w:p>
    <w:p w:rsidR="007A2E26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61CC" w:rsidRDefault="007A2E26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speramos com este projeto </w:t>
      </w:r>
      <w:r>
        <w:rPr>
          <w:rFonts w:ascii="Times New Roman" w:hAnsi="Times New Roman" w:cs="Times New Roman"/>
          <w:sz w:val="24"/>
          <w:szCs w:val="24"/>
        </w:rPr>
        <w:t>a maior participação da sociedade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 nos eventos d</w:t>
      </w: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="00A54E58" w:rsidRPr="00FE28C5">
        <w:rPr>
          <w:rFonts w:ascii="Times New Roman" w:hAnsi="Times New Roman" w:cs="Times New Roman"/>
          <w:sz w:val="24"/>
          <w:szCs w:val="24"/>
        </w:rPr>
        <w:t>Casa</w:t>
      </w:r>
      <w:r>
        <w:rPr>
          <w:rFonts w:ascii="Times New Roman" w:hAnsi="Times New Roman" w:cs="Times New Roman"/>
          <w:sz w:val="24"/>
          <w:szCs w:val="24"/>
        </w:rPr>
        <w:t xml:space="preserve"> de Leis 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e, com isso, dar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54E58" w:rsidRPr="00FE28C5">
        <w:rPr>
          <w:rFonts w:ascii="Times New Roman" w:hAnsi="Times New Roman" w:cs="Times New Roman"/>
          <w:sz w:val="24"/>
          <w:szCs w:val="24"/>
        </w:rPr>
        <w:t>os vereadores, segurança e suporte para o bom desemp</w:t>
      </w:r>
      <w:r w:rsidR="00D061CC">
        <w:rPr>
          <w:rFonts w:ascii="Times New Roman" w:hAnsi="Times New Roman" w:cs="Times New Roman"/>
          <w:sz w:val="24"/>
          <w:szCs w:val="24"/>
        </w:rPr>
        <w:t xml:space="preserve">enho da sua representatividade. </w:t>
      </w:r>
    </w:p>
    <w:p w:rsidR="00D061CC" w:rsidRDefault="00D061CC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4E58" w:rsidRPr="00FE28C5" w:rsidRDefault="00D061CC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âmara </w:t>
      </w:r>
      <w:r>
        <w:rPr>
          <w:rFonts w:ascii="Times New Roman" w:hAnsi="Times New Roman" w:cs="Times New Roman"/>
          <w:sz w:val="24"/>
          <w:szCs w:val="24"/>
        </w:rPr>
        <w:t xml:space="preserve">Municipal 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de Vereadores de Sorriso-MT,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7A2E26">
        <w:rPr>
          <w:rFonts w:ascii="Times New Roman" w:hAnsi="Times New Roman" w:cs="Times New Roman"/>
          <w:sz w:val="24"/>
          <w:szCs w:val="24"/>
        </w:rPr>
        <w:t>13</w:t>
      </w:r>
      <w:r w:rsidR="00A54E58" w:rsidRPr="00FE28C5">
        <w:rPr>
          <w:rFonts w:ascii="Times New Roman" w:hAnsi="Times New Roman" w:cs="Times New Roman"/>
          <w:sz w:val="24"/>
          <w:szCs w:val="24"/>
        </w:rPr>
        <w:t xml:space="preserve"> de março de 201</w:t>
      </w:r>
      <w:r w:rsidR="007A2E26">
        <w:rPr>
          <w:rFonts w:ascii="Times New Roman" w:hAnsi="Times New Roman" w:cs="Times New Roman"/>
          <w:sz w:val="24"/>
          <w:szCs w:val="24"/>
        </w:rPr>
        <w:t>5</w:t>
      </w:r>
      <w:r w:rsidR="00A54E58" w:rsidRPr="00FE28C5">
        <w:rPr>
          <w:rFonts w:ascii="Times New Roman" w:hAnsi="Times New Roman" w:cs="Times New Roman"/>
          <w:sz w:val="24"/>
          <w:szCs w:val="24"/>
        </w:rPr>
        <w:t>.</w:t>
      </w:r>
    </w:p>
    <w:p w:rsidR="00A54E58" w:rsidRDefault="00A54E58" w:rsidP="00D061C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A2E26" w:rsidRDefault="007A2E26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A2E26" w:rsidRDefault="007A2E26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Ind w:w="-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4"/>
        <w:gridCol w:w="4644"/>
      </w:tblGrid>
      <w:tr w:rsidR="007A2E26" w:rsidRPr="00FE28C5" w:rsidTr="00855CDE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Presidente</w:t>
            </w: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22DD" w:rsidRPr="001F22DD" w:rsidRDefault="001F22DD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</w:t>
            </w:r>
            <w:r w:rsidR="00D061CC"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UDIO OLIVEIRA</w:t>
            </w: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Vice Presidente</w:t>
            </w:r>
          </w:p>
        </w:tc>
      </w:tr>
      <w:tr w:rsidR="007A2E26" w:rsidRPr="00FE28C5" w:rsidTr="00855CDE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STELATTO</w:t>
            </w: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1º Secretário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7A2E26" w:rsidRPr="001F22DD" w:rsidRDefault="007A2E26" w:rsidP="00855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2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2º Secretário</w:t>
            </w:r>
          </w:p>
        </w:tc>
      </w:tr>
    </w:tbl>
    <w:p w:rsidR="007A2E26" w:rsidRPr="00FE28C5" w:rsidRDefault="007A2E26" w:rsidP="00A54E58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7A2E26" w:rsidRPr="00FE28C5" w:rsidSect="00D061CC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4E58"/>
    <w:rsid w:val="00127458"/>
    <w:rsid w:val="0013278A"/>
    <w:rsid w:val="001E7A25"/>
    <w:rsid w:val="001F22DD"/>
    <w:rsid w:val="0040086A"/>
    <w:rsid w:val="004A48AD"/>
    <w:rsid w:val="00624938"/>
    <w:rsid w:val="00777247"/>
    <w:rsid w:val="007A2E26"/>
    <w:rsid w:val="00817689"/>
    <w:rsid w:val="0083713D"/>
    <w:rsid w:val="0085435E"/>
    <w:rsid w:val="0089744E"/>
    <w:rsid w:val="008A4FAC"/>
    <w:rsid w:val="008E1683"/>
    <w:rsid w:val="008E6350"/>
    <w:rsid w:val="009B6D8A"/>
    <w:rsid w:val="009E4303"/>
    <w:rsid w:val="00A54E58"/>
    <w:rsid w:val="00B10FAE"/>
    <w:rsid w:val="00CD083A"/>
    <w:rsid w:val="00D0211F"/>
    <w:rsid w:val="00D061CC"/>
    <w:rsid w:val="00F275F7"/>
    <w:rsid w:val="00FB25D2"/>
    <w:rsid w:val="00FE2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2015-03-13T14:37:00Z</cp:lastPrinted>
  <dcterms:created xsi:type="dcterms:W3CDTF">2015-03-13T16:28:00Z</dcterms:created>
  <dcterms:modified xsi:type="dcterms:W3CDTF">2015-03-13T16:30:00Z</dcterms:modified>
</cp:coreProperties>
</file>