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26" w:rsidRPr="00C16A8E" w:rsidRDefault="00686026" w:rsidP="00686026">
      <w:pPr>
        <w:spacing w:after="200" w:line="240" w:lineRule="auto"/>
        <w:ind w:left="3402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C16A8E">
        <w:rPr>
          <w:rFonts w:ascii="Times New Roman" w:hAnsi="Times New Roman"/>
          <w:b/>
          <w:sz w:val="24"/>
          <w:szCs w:val="24"/>
          <w:lang w:eastAsia="pt-BR"/>
        </w:rPr>
        <w:t>PORTARIA Nº 0</w:t>
      </w:r>
      <w:r w:rsidR="00BB6957">
        <w:rPr>
          <w:rFonts w:ascii="Times New Roman" w:hAnsi="Times New Roman"/>
          <w:b/>
          <w:sz w:val="24"/>
          <w:szCs w:val="24"/>
          <w:lang w:eastAsia="pt-BR"/>
        </w:rPr>
        <w:t>40</w:t>
      </w:r>
      <w:bookmarkStart w:id="0" w:name="_GoBack"/>
      <w:bookmarkEnd w:id="0"/>
      <w:r w:rsidRPr="00C16A8E">
        <w:rPr>
          <w:rFonts w:ascii="Times New Roman" w:hAnsi="Times New Roman"/>
          <w:b/>
          <w:sz w:val="24"/>
          <w:szCs w:val="24"/>
          <w:lang w:eastAsia="pt-BR"/>
        </w:rPr>
        <w:t>/2015</w:t>
      </w:r>
    </w:p>
    <w:p w:rsidR="00686026" w:rsidRPr="00C16A8E" w:rsidRDefault="00686026" w:rsidP="00686026">
      <w:pPr>
        <w:spacing w:after="20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C16A8E">
        <w:rPr>
          <w:rFonts w:ascii="Times New Roman" w:hAnsi="Times New Roman"/>
          <w:b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16 DE MARÇO</w:t>
      </w:r>
      <w:r w:rsidRPr="00C16A8E">
        <w:rPr>
          <w:rFonts w:ascii="Times New Roman" w:hAnsi="Times New Roman"/>
          <w:b/>
          <w:sz w:val="24"/>
          <w:szCs w:val="24"/>
        </w:rPr>
        <w:t xml:space="preserve"> DE 2015</w:t>
      </w:r>
    </w:p>
    <w:p w:rsidR="00686026" w:rsidRPr="00C16A8E" w:rsidRDefault="00686026" w:rsidP="00686026">
      <w:pPr>
        <w:spacing w:after="200" w:line="240" w:lineRule="auto"/>
        <w:ind w:left="3402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C16A8E">
        <w:rPr>
          <w:rFonts w:ascii="Times New Roman" w:hAnsi="Times New Roman"/>
          <w:b/>
          <w:sz w:val="24"/>
          <w:szCs w:val="24"/>
          <w:lang w:eastAsia="pt-BR"/>
        </w:rPr>
        <w:t>CONCEDE ELEVAÇÃO DE NÍVEL A</w:t>
      </w:r>
      <w:r>
        <w:rPr>
          <w:rFonts w:ascii="Times New Roman" w:hAnsi="Times New Roman"/>
          <w:b/>
          <w:sz w:val="24"/>
          <w:szCs w:val="24"/>
          <w:lang w:eastAsia="pt-BR"/>
        </w:rPr>
        <w:t>O</w:t>
      </w:r>
      <w:r w:rsidRPr="00C16A8E">
        <w:rPr>
          <w:rFonts w:ascii="Times New Roman" w:hAnsi="Times New Roman"/>
          <w:b/>
          <w:sz w:val="24"/>
          <w:szCs w:val="24"/>
          <w:lang w:eastAsia="pt-BR"/>
        </w:rPr>
        <w:t xml:space="preserve"> SERVIDOR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JOSÉ MARCIO CAVALETTI E</w:t>
      </w:r>
      <w:r w:rsidRPr="00C16A8E">
        <w:rPr>
          <w:rFonts w:ascii="Times New Roman" w:hAnsi="Times New Roman"/>
          <w:b/>
          <w:sz w:val="24"/>
          <w:szCs w:val="24"/>
          <w:lang w:eastAsia="pt-BR"/>
        </w:rPr>
        <w:t xml:space="preserve"> DÁ OUTRAS PROVIDÊNCIAS.</w:t>
      </w: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686026" w:rsidRPr="00646C14" w:rsidRDefault="00686026" w:rsidP="00686026">
      <w:pPr>
        <w:spacing w:after="0" w:line="240" w:lineRule="auto"/>
        <w:ind w:firstLine="3402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Senhor FÁBIO GAVASSO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 a solicitação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servidor, conforme o disposto no Art. 14 da Lei Complementar nº 0094/2008,</w:t>
      </w:r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Considerando que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servidor preencheu todos os requisitos necess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ários para a elevação de nível; </w:t>
      </w:r>
      <w:proofErr w:type="gramStart"/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proofErr w:type="gramEnd"/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Considerando, finalmente, o disposto nos Artigos 14, 15, 19 e 20 da Lei Complementar nº 0094/2008,</w:t>
      </w: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RESOLVE:</w:t>
      </w: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686026" w:rsidRPr="00646C14" w:rsidRDefault="00686026" w:rsidP="00686026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1º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- Conceder 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enhor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JOSÉ MARCIO CAVALETTI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lotad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 Quadro de Cargos em Provimento Efetivo, no cargo de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Cinegrafista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Câmara Municipal de Sorriso, ELEVAÇÃO para o Nível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por ter concluído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curso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graduação ‘lato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sensu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’ (especialização)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de acordo com a alínea “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” do inciso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</w:t>
      </w: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I, do art. 15 da Lei Complementar nº 0094/2008, e suas alterações.</w:t>
      </w:r>
    </w:p>
    <w:p w:rsidR="00686026" w:rsidRPr="00646C14" w:rsidRDefault="00686026" w:rsidP="0068602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46C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686026" w:rsidRPr="00646C14" w:rsidRDefault="00686026" w:rsidP="00686026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646C14">
        <w:rPr>
          <w:rFonts w:ascii="Times New Roman" w:hAnsi="Times New Roman"/>
          <w:b/>
          <w:bCs/>
          <w:sz w:val="24"/>
          <w:szCs w:val="24"/>
        </w:rPr>
        <w:t>Art. 2º</w:t>
      </w:r>
      <w:r w:rsidRPr="00646C14">
        <w:rPr>
          <w:rFonts w:ascii="Times New Roman" w:hAnsi="Times New Roman"/>
          <w:sz w:val="24"/>
          <w:szCs w:val="24"/>
        </w:rPr>
        <w:t xml:space="preserve"> - Esta Portaria entra em vigor nesta data.</w:t>
      </w:r>
    </w:p>
    <w:p w:rsidR="00686026" w:rsidRPr="00646C14" w:rsidRDefault="00686026" w:rsidP="00686026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C14">
        <w:rPr>
          <w:rFonts w:ascii="Times New Roman" w:hAnsi="Times New Roman"/>
          <w:sz w:val="24"/>
          <w:szCs w:val="24"/>
        </w:rPr>
        <w:tab/>
      </w:r>
      <w:r w:rsidRPr="00646C14">
        <w:rPr>
          <w:rFonts w:ascii="Times New Roman" w:hAnsi="Times New Roman"/>
          <w:sz w:val="24"/>
          <w:szCs w:val="24"/>
        </w:rPr>
        <w:tab/>
      </w:r>
      <w:r w:rsidRPr="00646C14">
        <w:rPr>
          <w:rFonts w:ascii="Times New Roman" w:hAnsi="Times New Roman"/>
          <w:b/>
          <w:bCs/>
          <w:sz w:val="24"/>
          <w:szCs w:val="24"/>
        </w:rPr>
        <w:t>Art. 3º</w:t>
      </w:r>
      <w:r w:rsidRPr="00646C14">
        <w:rPr>
          <w:rFonts w:ascii="Times New Roman" w:hAnsi="Times New Roman"/>
          <w:sz w:val="24"/>
          <w:szCs w:val="24"/>
        </w:rPr>
        <w:t xml:space="preserve"> - Revogam-se as disposições em contrário.</w:t>
      </w:r>
    </w:p>
    <w:p w:rsidR="00686026" w:rsidRPr="00646C14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46C14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16 de março</w:t>
      </w:r>
      <w:r w:rsidRPr="00646C14">
        <w:rPr>
          <w:rFonts w:ascii="Times New Roman" w:hAnsi="Times New Roman"/>
          <w:sz w:val="24"/>
          <w:szCs w:val="24"/>
        </w:rPr>
        <w:t xml:space="preserve"> de 2015.</w:t>
      </w:r>
    </w:p>
    <w:p w:rsidR="00686026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026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C14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 w:rsidRPr="00646C14">
        <w:rPr>
          <w:rFonts w:ascii="Times New Roman" w:hAnsi="Times New Roman"/>
          <w:b/>
          <w:bCs/>
          <w:sz w:val="24"/>
          <w:szCs w:val="24"/>
        </w:rPr>
        <w:t>BIO GAVASSO</w:t>
      </w:r>
    </w:p>
    <w:p w:rsidR="00686026" w:rsidRPr="00646C14" w:rsidRDefault="00686026" w:rsidP="006860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C14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686026" w:rsidRPr="00646C14" w:rsidRDefault="00686026" w:rsidP="006860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6026" w:rsidRDefault="00686026" w:rsidP="00686026">
      <w:pPr>
        <w:spacing w:after="0" w:line="240" w:lineRule="auto"/>
        <w:jc w:val="left"/>
        <w:rPr>
          <w:rFonts w:ascii="Times New Roman" w:hAnsi="Times New Roman"/>
          <w:b/>
          <w:iCs/>
          <w:sz w:val="24"/>
          <w:szCs w:val="24"/>
        </w:rPr>
      </w:pPr>
    </w:p>
    <w:p w:rsidR="00686026" w:rsidRDefault="00686026" w:rsidP="00686026">
      <w:pPr>
        <w:spacing w:after="0" w:line="240" w:lineRule="auto"/>
        <w:jc w:val="left"/>
        <w:rPr>
          <w:rFonts w:ascii="Times New Roman" w:hAnsi="Times New Roman"/>
          <w:b/>
          <w:iCs/>
          <w:sz w:val="24"/>
          <w:szCs w:val="24"/>
        </w:rPr>
      </w:pPr>
    </w:p>
    <w:p w:rsidR="00686026" w:rsidRPr="00646C14" w:rsidRDefault="00686026" w:rsidP="00686026">
      <w:pPr>
        <w:spacing w:after="0" w:line="240" w:lineRule="auto"/>
        <w:jc w:val="left"/>
        <w:rPr>
          <w:rFonts w:ascii="Times New Roman" w:hAnsi="Times New Roman"/>
        </w:rPr>
      </w:pPr>
      <w:r w:rsidRPr="00646C14">
        <w:rPr>
          <w:rFonts w:ascii="Times New Roman" w:hAnsi="Times New Roman"/>
          <w:b/>
          <w:iCs/>
        </w:rPr>
        <w:t>REGISTRE-SE, PUBLIQUE-SE, CUMPRA-SE.</w:t>
      </w:r>
    </w:p>
    <w:p w:rsidR="00CD0E67" w:rsidRDefault="00CD0E67" w:rsidP="00686026">
      <w:pPr>
        <w:spacing w:line="240" w:lineRule="auto"/>
      </w:pPr>
    </w:p>
    <w:sectPr w:rsidR="00CD0E67" w:rsidSect="00C327E0">
      <w:pgSz w:w="11906" w:h="16838"/>
      <w:pgMar w:top="2694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026"/>
    <w:rsid w:val="00686026"/>
    <w:rsid w:val="00804F97"/>
    <w:rsid w:val="00BB6957"/>
    <w:rsid w:val="00C327E0"/>
    <w:rsid w:val="00CD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26"/>
    <w:pPr>
      <w:spacing w:after="120"/>
      <w:jc w:val="center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2015-03-16T18:37:00Z</dcterms:created>
  <dcterms:modified xsi:type="dcterms:W3CDTF">2015-03-16T18:51:00Z</dcterms:modified>
</cp:coreProperties>
</file>