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E08B6" w:rsidRPr="009E08B6">
        <w:rPr>
          <w:b/>
          <w:i w:val="0"/>
        </w:rPr>
        <w:t>020/2015.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A0C79">
        <w:rPr>
          <w:bCs/>
          <w:sz w:val="24"/>
          <w:szCs w:val="24"/>
        </w:rPr>
        <w:t xml:space="preserve"> 30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BA0C79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E08B6">
        <w:rPr>
          <w:bCs/>
          <w:sz w:val="24"/>
          <w:szCs w:val="24"/>
        </w:rPr>
        <w:t>PROJETO DE LEI Nº 033</w:t>
      </w:r>
      <w:r w:rsidR="000947C3" w:rsidRPr="009E08B6">
        <w:rPr>
          <w:bCs/>
          <w:sz w:val="24"/>
          <w:szCs w:val="24"/>
        </w:rPr>
        <w:t>/2015</w:t>
      </w:r>
      <w:r w:rsidR="00D55FE8" w:rsidRPr="009E08B6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BA0C79" w:rsidRPr="00137CAD" w:rsidRDefault="007444F4" w:rsidP="00BA0C7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BA0C79" w:rsidRPr="00137CAD">
        <w:rPr>
          <w:bCs/>
          <w:sz w:val="24"/>
          <w:szCs w:val="24"/>
        </w:rPr>
        <w:t>Autoriza o Município de Sorriso a entabular Termo de Cooperação Técnica com o Tribunal de Justiça do Estado de Mato Grosso para elaboração de projeto e execução de obras de ampliação e reforma do prédio do Fórum da Comarca de Sorriso e sua incorporação como patrimônio do Poder Judiciário do Estado de Mato Grosso, e dá outras providências.</w:t>
      </w:r>
    </w:p>
    <w:p w:rsidR="000947C3" w:rsidRPr="009F6F2C" w:rsidRDefault="000947C3" w:rsidP="00432A8F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E08B6">
        <w:rPr>
          <w:sz w:val="24"/>
          <w:szCs w:val="24"/>
        </w:rPr>
        <w:t>HILTON POLESELLO</w:t>
      </w:r>
      <w:r w:rsidR="009E08B6" w:rsidRPr="009E08B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BA0C79">
        <w:rPr>
          <w:b/>
          <w:bCs/>
          <w:sz w:val="24"/>
          <w:szCs w:val="24"/>
        </w:rPr>
        <w:t>Projeto de Lei nº 033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E08B6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26503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9E08B6"/>
    <w:rsid w:val="00A13A8D"/>
    <w:rsid w:val="00AE6CD9"/>
    <w:rsid w:val="00B45289"/>
    <w:rsid w:val="00BA0C79"/>
    <w:rsid w:val="00C834A9"/>
    <w:rsid w:val="00CD6C6F"/>
    <w:rsid w:val="00D15ECA"/>
    <w:rsid w:val="00D21DB8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2015-03-30T13:59:00Z</dcterms:created>
  <dcterms:modified xsi:type="dcterms:W3CDTF">2015-03-30T18:38:00Z</dcterms:modified>
</cp:coreProperties>
</file>