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41" w:rsidRPr="00317AE3" w:rsidRDefault="001F4CDE" w:rsidP="00F22510">
      <w:pPr>
        <w:ind w:left="3402"/>
        <w:jc w:val="both"/>
        <w:rPr>
          <w:rFonts w:ascii="Times New Roman" w:hAnsi="Times New Roman"/>
          <w:b/>
          <w:sz w:val="23"/>
          <w:szCs w:val="23"/>
        </w:rPr>
      </w:pPr>
      <w:r w:rsidRPr="00317AE3">
        <w:rPr>
          <w:rFonts w:ascii="Times New Roman" w:hAnsi="Times New Roman"/>
          <w:b/>
          <w:sz w:val="23"/>
          <w:szCs w:val="23"/>
        </w:rPr>
        <w:t>AUTÓGRAFO</w:t>
      </w:r>
      <w:r w:rsidR="00B8435E" w:rsidRPr="00317AE3">
        <w:rPr>
          <w:rFonts w:ascii="Times New Roman" w:hAnsi="Times New Roman"/>
          <w:b/>
          <w:sz w:val="23"/>
          <w:szCs w:val="23"/>
        </w:rPr>
        <w:t xml:space="preserve"> DE L</w:t>
      </w:r>
      <w:r w:rsidR="00B72303" w:rsidRPr="00317AE3">
        <w:rPr>
          <w:rFonts w:ascii="Times New Roman" w:hAnsi="Times New Roman"/>
          <w:b/>
          <w:sz w:val="23"/>
          <w:szCs w:val="23"/>
        </w:rPr>
        <w:t>EI Nº</w:t>
      </w:r>
      <w:r w:rsidR="001A390F" w:rsidRPr="00317AE3">
        <w:rPr>
          <w:rFonts w:ascii="Times New Roman" w:hAnsi="Times New Roman"/>
          <w:b/>
          <w:sz w:val="23"/>
          <w:szCs w:val="23"/>
        </w:rPr>
        <w:t xml:space="preserve"> 0</w:t>
      </w:r>
      <w:r w:rsidRPr="00317AE3">
        <w:rPr>
          <w:rFonts w:ascii="Times New Roman" w:hAnsi="Times New Roman"/>
          <w:b/>
          <w:sz w:val="23"/>
          <w:szCs w:val="23"/>
        </w:rPr>
        <w:t>29</w:t>
      </w:r>
      <w:r w:rsidR="001A390F" w:rsidRPr="00317AE3">
        <w:rPr>
          <w:rFonts w:ascii="Times New Roman" w:hAnsi="Times New Roman"/>
          <w:b/>
          <w:sz w:val="23"/>
          <w:szCs w:val="23"/>
        </w:rPr>
        <w:t>/2015</w:t>
      </w:r>
    </w:p>
    <w:p w:rsidR="00F22510" w:rsidRPr="00317AE3" w:rsidRDefault="00F22510" w:rsidP="00F22510">
      <w:pPr>
        <w:ind w:left="3402"/>
        <w:jc w:val="both"/>
        <w:rPr>
          <w:rFonts w:ascii="Times New Roman" w:hAnsi="Times New Roman"/>
          <w:sz w:val="23"/>
          <w:szCs w:val="23"/>
        </w:rPr>
      </w:pPr>
    </w:p>
    <w:p w:rsidR="00F22510" w:rsidRPr="00317AE3" w:rsidRDefault="001A390F" w:rsidP="00F22510">
      <w:pPr>
        <w:ind w:left="3402"/>
        <w:jc w:val="both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sz w:val="23"/>
          <w:szCs w:val="23"/>
        </w:rPr>
        <w:t>Data: 1</w:t>
      </w:r>
      <w:r w:rsidR="001F4CDE" w:rsidRPr="00317AE3">
        <w:rPr>
          <w:rFonts w:ascii="Times New Roman" w:hAnsi="Times New Roman"/>
          <w:sz w:val="23"/>
          <w:szCs w:val="23"/>
        </w:rPr>
        <w:t>7</w:t>
      </w:r>
      <w:r w:rsidRPr="00317AE3">
        <w:rPr>
          <w:rFonts w:ascii="Times New Roman" w:hAnsi="Times New Roman"/>
          <w:sz w:val="23"/>
          <w:szCs w:val="23"/>
        </w:rPr>
        <w:t xml:space="preserve"> de abril de 2015.</w:t>
      </w:r>
    </w:p>
    <w:p w:rsidR="00F22510" w:rsidRPr="00317AE3" w:rsidRDefault="00F22510" w:rsidP="00F22510">
      <w:pPr>
        <w:ind w:left="3402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642D41" w:rsidRPr="00317AE3" w:rsidRDefault="00642D41" w:rsidP="00F22510">
      <w:pPr>
        <w:ind w:left="3402"/>
        <w:jc w:val="both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sz w:val="23"/>
          <w:szCs w:val="23"/>
        </w:rPr>
        <w:t>Autoriza abertur</w:t>
      </w:r>
      <w:r w:rsidR="008E6B44" w:rsidRPr="00317AE3">
        <w:rPr>
          <w:rFonts w:ascii="Times New Roman" w:hAnsi="Times New Roman"/>
          <w:sz w:val="23"/>
          <w:szCs w:val="23"/>
        </w:rPr>
        <w:t xml:space="preserve">a de Crédito Adicional </w:t>
      </w:r>
      <w:r w:rsidR="00916AB7" w:rsidRPr="00317AE3">
        <w:rPr>
          <w:rFonts w:ascii="Times New Roman" w:hAnsi="Times New Roman"/>
          <w:sz w:val="23"/>
          <w:szCs w:val="23"/>
        </w:rPr>
        <w:t>Suplementar</w:t>
      </w:r>
      <w:r w:rsidRPr="00317AE3">
        <w:rPr>
          <w:rFonts w:ascii="Times New Roman" w:hAnsi="Times New Roman"/>
          <w:sz w:val="23"/>
          <w:szCs w:val="23"/>
        </w:rPr>
        <w:t xml:space="preserve"> no Orçamento Geral do Município,</w:t>
      </w:r>
      <w:r w:rsidR="00CC2ADB" w:rsidRPr="00317AE3">
        <w:rPr>
          <w:rFonts w:ascii="Times New Roman" w:hAnsi="Times New Roman"/>
          <w:sz w:val="23"/>
          <w:szCs w:val="23"/>
        </w:rPr>
        <w:t xml:space="preserve"> do Exercício Financeiro de 201</w:t>
      </w:r>
      <w:r w:rsidR="00715D4A" w:rsidRPr="00317AE3">
        <w:rPr>
          <w:rFonts w:ascii="Times New Roman" w:hAnsi="Times New Roman"/>
          <w:sz w:val="23"/>
          <w:szCs w:val="23"/>
        </w:rPr>
        <w:t>5</w:t>
      </w:r>
      <w:r w:rsidR="00916AB7" w:rsidRPr="00317AE3">
        <w:rPr>
          <w:rFonts w:ascii="Times New Roman" w:hAnsi="Times New Roman"/>
          <w:sz w:val="23"/>
          <w:szCs w:val="23"/>
        </w:rPr>
        <w:t>, destinado a Segurança Publica e Fiscalização no Tr</w:t>
      </w:r>
      <w:r w:rsidR="001F4CDE" w:rsidRPr="00317AE3">
        <w:rPr>
          <w:rFonts w:ascii="Times New Roman" w:hAnsi="Times New Roman"/>
          <w:sz w:val="23"/>
          <w:szCs w:val="23"/>
        </w:rPr>
        <w:t>â</w:t>
      </w:r>
      <w:r w:rsidR="00916AB7" w:rsidRPr="00317AE3">
        <w:rPr>
          <w:rFonts w:ascii="Times New Roman" w:hAnsi="Times New Roman"/>
          <w:sz w:val="23"/>
          <w:szCs w:val="23"/>
        </w:rPr>
        <w:t>nsito</w:t>
      </w:r>
      <w:r w:rsidRPr="00317AE3">
        <w:rPr>
          <w:rFonts w:ascii="Times New Roman" w:hAnsi="Times New Roman"/>
          <w:sz w:val="23"/>
          <w:szCs w:val="23"/>
        </w:rPr>
        <w:t xml:space="preserve"> e dá outras providências.</w:t>
      </w:r>
    </w:p>
    <w:p w:rsidR="001F4CDE" w:rsidRPr="00317AE3" w:rsidRDefault="001F4CDE" w:rsidP="00F22510">
      <w:pPr>
        <w:ind w:left="3402"/>
        <w:jc w:val="both"/>
        <w:rPr>
          <w:rFonts w:ascii="Times New Roman" w:hAnsi="Times New Roman"/>
          <w:sz w:val="23"/>
          <w:szCs w:val="23"/>
        </w:rPr>
      </w:pPr>
    </w:p>
    <w:p w:rsidR="001F4CDE" w:rsidRPr="00317AE3" w:rsidRDefault="001F4CDE" w:rsidP="001F4CDE">
      <w:pPr>
        <w:ind w:firstLine="3402"/>
        <w:jc w:val="both"/>
        <w:rPr>
          <w:rFonts w:ascii="Times New Roman" w:hAnsi="Times New Roman"/>
          <w:b/>
          <w:sz w:val="23"/>
          <w:szCs w:val="23"/>
        </w:rPr>
      </w:pPr>
      <w:proofErr w:type="gramStart"/>
      <w:r w:rsidRPr="00317AE3">
        <w:rPr>
          <w:rFonts w:ascii="Times New Roman" w:hAnsi="Times New Roman"/>
          <w:bCs/>
          <w:iCs/>
          <w:sz w:val="23"/>
          <w:szCs w:val="23"/>
        </w:rPr>
        <w:t>O Excelentíssimo</w:t>
      </w:r>
      <w:proofErr w:type="gramEnd"/>
      <w:r w:rsidRPr="00317AE3">
        <w:rPr>
          <w:rFonts w:ascii="Times New Roman" w:hAnsi="Times New Roman"/>
          <w:bCs/>
          <w:iCs/>
          <w:sz w:val="23"/>
          <w:szCs w:val="23"/>
        </w:rPr>
        <w:t xml:space="preserve"> Senhor Fábio Gavasso, Presidente da Câmara Municipal de Sorriso, Estado de Mato Grosso, faz saber que o Plenário aprovou o seguinte Projeto de Lei:</w:t>
      </w:r>
    </w:p>
    <w:p w:rsidR="00F22510" w:rsidRPr="00317AE3" w:rsidRDefault="00642D41" w:rsidP="001F4CD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317AE3">
        <w:rPr>
          <w:rFonts w:ascii="Times New Roman" w:hAnsi="Times New Roman"/>
          <w:bCs/>
          <w:sz w:val="23"/>
          <w:szCs w:val="23"/>
        </w:rPr>
        <w:tab/>
      </w:r>
    </w:p>
    <w:p w:rsidR="004F75A0" w:rsidRPr="00317AE3" w:rsidRDefault="00642D41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317AE3">
        <w:rPr>
          <w:rFonts w:ascii="Times New Roman" w:hAnsi="Times New Roman"/>
          <w:b/>
          <w:bCs/>
          <w:sz w:val="23"/>
          <w:szCs w:val="23"/>
        </w:rPr>
        <w:t>Art. 1º</w:t>
      </w:r>
      <w:r w:rsidRPr="00317AE3">
        <w:rPr>
          <w:rFonts w:ascii="Times New Roman" w:hAnsi="Times New Roman"/>
          <w:bCs/>
          <w:sz w:val="23"/>
          <w:szCs w:val="23"/>
        </w:rPr>
        <w:t xml:space="preserve"> F</w:t>
      </w:r>
      <w:r w:rsidR="00B92828" w:rsidRPr="00317AE3">
        <w:rPr>
          <w:rFonts w:ascii="Times New Roman" w:hAnsi="Times New Roman"/>
          <w:bCs/>
          <w:sz w:val="23"/>
          <w:szCs w:val="23"/>
        </w:rPr>
        <w:t xml:space="preserve">ica o Poder </w:t>
      </w:r>
      <w:r w:rsidR="00311AFC" w:rsidRPr="00317AE3">
        <w:rPr>
          <w:rFonts w:ascii="Times New Roman" w:hAnsi="Times New Roman"/>
          <w:bCs/>
          <w:sz w:val="23"/>
          <w:szCs w:val="23"/>
        </w:rPr>
        <w:t>Execu</w:t>
      </w:r>
      <w:r w:rsidR="00A806E5" w:rsidRPr="00317AE3">
        <w:rPr>
          <w:rFonts w:ascii="Times New Roman" w:hAnsi="Times New Roman"/>
          <w:bCs/>
          <w:sz w:val="23"/>
          <w:szCs w:val="23"/>
        </w:rPr>
        <w:t>tivo</w:t>
      </w:r>
      <w:r w:rsidR="00B92828" w:rsidRPr="00317AE3">
        <w:rPr>
          <w:rFonts w:ascii="Times New Roman" w:hAnsi="Times New Roman"/>
          <w:bCs/>
          <w:sz w:val="23"/>
          <w:szCs w:val="23"/>
        </w:rPr>
        <w:t xml:space="preserve"> Municipal</w:t>
      </w:r>
      <w:r w:rsidRPr="00317AE3">
        <w:rPr>
          <w:rFonts w:ascii="Times New Roman" w:hAnsi="Times New Roman"/>
          <w:bCs/>
          <w:sz w:val="23"/>
          <w:szCs w:val="23"/>
        </w:rPr>
        <w:t xml:space="preserve"> autorizado a abrir, no Orçamento Geral do Município, do exercício financeiro de 201</w:t>
      </w:r>
      <w:r w:rsidR="00B8435E" w:rsidRPr="00317AE3">
        <w:rPr>
          <w:rFonts w:ascii="Times New Roman" w:hAnsi="Times New Roman"/>
          <w:bCs/>
          <w:sz w:val="23"/>
          <w:szCs w:val="23"/>
        </w:rPr>
        <w:t>5</w:t>
      </w:r>
      <w:r w:rsidRPr="00317AE3">
        <w:rPr>
          <w:rFonts w:ascii="Times New Roman" w:hAnsi="Times New Roman"/>
          <w:bCs/>
          <w:sz w:val="23"/>
          <w:szCs w:val="23"/>
        </w:rPr>
        <w:t xml:space="preserve">, um Crédito Adicional </w:t>
      </w:r>
      <w:r w:rsidR="00916AB7" w:rsidRPr="00317AE3">
        <w:rPr>
          <w:rFonts w:ascii="Times New Roman" w:hAnsi="Times New Roman"/>
          <w:bCs/>
          <w:sz w:val="23"/>
          <w:szCs w:val="23"/>
        </w:rPr>
        <w:t>Suplementar</w:t>
      </w:r>
      <w:r w:rsidRPr="00317AE3">
        <w:rPr>
          <w:rFonts w:ascii="Times New Roman" w:hAnsi="Times New Roman"/>
          <w:bCs/>
          <w:sz w:val="23"/>
          <w:szCs w:val="23"/>
        </w:rPr>
        <w:t>, nos termos do Art</w:t>
      </w:r>
      <w:r w:rsidR="00B92828" w:rsidRPr="00317AE3">
        <w:rPr>
          <w:rFonts w:ascii="Times New Roman" w:hAnsi="Times New Roman"/>
          <w:bCs/>
          <w:sz w:val="23"/>
          <w:szCs w:val="23"/>
        </w:rPr>
        <w:t xml:space="preserve">. </w:t>
      </w:r>
      <w:r w:rsidRPr="00317AE3">
        <w:rPr>
          <w:rFonts w:ascii="Times New Roman" w:hAnsi="Times New Roman"/>
          <w:bCs/>
          <w:sz w:val="23"/>
          <w:szCs w:val="23"/>
        </w:rPr>
        <w:t>41,</w:t>
      </w:r>
      <w:r w:rsidR="00B92828" w:rsidRPr="00317AE3">
        <w:rPr>
          <w:rFonts w:ascii="Times New Roman" w:hAnsi="Times New Roman"/>
          <w:bCs/>
          <w:sz w:val="23"/>
          <w:szCs w:val="23"/>
        </w:rPr>
        <w:t xml:space="preserve"> inciso</w:t>
      </w:r>
      <w:r w:rsidRPr="00317AE3">
        <w:rPr>
          <w:rFonts w:ascii="Times New Roman" w:hAnsi="Times New Roman"/>
          <w:bCs/>
          <w:sz w:val="23"/>
          <w:szCs w:val="23"/>
        </w:rPr>
        <w:t xml:space="preserve"> I,</w:t>
      </w:r>
      <w:r w:rsidR="00B92828" w:rsidRPr="00317AE3">
        <w:rPr>
          <w:rFonts w:ascii="Times New Roman" w:hAnsi="Times New Roman"/>
          <w:bCs/>
          <w:sz w:val="23"/>
          <w:szCs w:val="23"/>
        </w:rPr>
        <w:t xml:space="preserve"> da Lei 4.320/64,</w:t>
      </w:r>
      <w:r w:rsidR="00A87BE2" w:rsidRPr="00317AE3">
        <w:rPr>
          <w:rFonts w:ascii="Times New Roman" w:hAnsi="Times New Roman"/>
          <w:bCs/>
          <w:sz w:val="23"/>
          <w:szCs w:val="23"/>
        </w:rPr>
        <w:t xml:space="preserve"> no valor de</w:t>
      </w:r>
      <w:r w:rsidR="00916AB7" w:rsidRPr="00317AE3">
        <w:rPr>
          <w:rFonts w:ascii="Times New Roman" w:hAnsi="Times New Roman"/>
          <w:bCs/>
          <w:sz w:val="23"/>
          <w:szCs w:val="23"/>
        </w:rPr>
        <w:t xml:space="preserve"> até 1.960.000,00</w:t>
      </w:r>
      <w:r w:rsidR="00B52AD1" w:rsidRPr="00317AE3">
        <w:rPr>
          <w:rFonts w:ascii="Times New Roman" w:hAnsi="Times New Roman"/>
          <w:bCs/>
          <w:sz w:val="23"/>
          <w:szCs w:val="23"/>
        </w:rPr>
        <w:t xml:space="preserve"> </w:t>
      </w:r>
      <w:r w:rsidR="00F8526C" w:rsidRPr="00317AE3">
        <w:rPr>
          <w:rFonts w:ascii="Times New Roman" w:hAnsi="Times New Roman"/>
          <w:bCs/>
          <w:sz w:val="23"/>
          <w:szCs w:val="23"/>
        </w:rPr>
        <w:t>(</w:t>
      </w:r>
      <w:proofErr w:type="gramStart"/>
      <w:r w:rsidR="00B52AD1" w:rsidRPr="00317AE3">
        <w:rPr>
          <w:rFonts w:ascii="Times New Roman" w:hAnsi="Times New Roman"/>
          <w:bCs/>
          <w:sz w:val="23"/>
          <w:szCs w:val="23"/>
        </w:rPr>
        <w:t>h</w:t>
      </w:r>
      <w:r w:rsidR="00F8526C" w:rsidRPr="00317AE3">
        <w:rPr>
          <w:rFonts w:ascii="Times New Roman" w:hAnsi="Times New Roman"/>
          <w:bCs/>
          <w:sz w:val="23"/>
          <w:szCs w:val="23"/>
        </w:rPr>
        <w:t>um</w:t>
      </w:r>
      <w:proofErr w:type="gramEnd"/>
      <w:r w:rsidR="00F8526C" w:rsidRPr="00317AE3">
        <w:rPr>
          <w:rFonts w:ascii="Times New Roman" w:hAnsi="Times New Roman"/>
          <w:bCs/>
          <w:sz w:val="23"/>
          <w:szCs w:val="23"/>
        </w:rPr>
        <w:t xml:space="preserve"> milhão, novecentos e sessenta mil reais)</w:t>
      </w:r>
      <w:r w:rsidR="007D7172" w:rsidRPr="00317AE3">
        <w:rPr>
          <w:rFonts w:ascii="Times New Roman" w:hAnsi="Times New Roman"/>
          <w:bCs/>
          <w:sz w:val="23"/>
          <w:szCs w:val="23"/>
        </w:rPr>
        <w:t xml:space="preserve">, </w:t>
      </w:r>
      <w:r w:rsidR="004F75A0" w:rsidRPr="00317AE3">
        <w:rPr>
          <w:rFonts w:ascii="Times New Roman" w:hAnsi="Times New Roman"/>
          <w:bCs/>
          <w:sz w:val="23"/>
          <w:szCs w:val="23"/>
        </w:rPr>
        <w:t>destinado a atender à seguinte dotação orçamentária:</w:t>
      </w:r>
    </w:p>
    <w:p w:rsidR="003E466D" w:rsidRPr="00317AE3" w:rsidRDefault="003E466D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</w:p>
    <w:p w:rsidR="00642D41" w:rsidRPr="00317AE3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proofErr w:type="gramStart"/>
      <w:r w:rsidRPr="00317AE3">
        <w:rPr>
          <w:rFonts w:ascii="Times New Roman" w:hAnsi="Times New Roman"/>
          <w:bCs/>
          <w:sz w:val="23"/>
          <w:szCs w:val="23"/>
        </w:rPr>
        <w:t>11</w:t>
      </w:r>
      <w:r w:rsidR="00642D41" w:rsidRPr="00317AE3">
        <w:rPr>
          <w:rFonts w:ascii="Times New Roman" w:hAnsi="Times New Roman"/>
          <w:bCs/>
          <w:sz w:val="23"/>
          <w:szCs w:val="23"/>
        </w:rPr>
        <w:t xml:space="preserve"> – </w:t>
      </w:r>
      <w:r w:rsidR="00B8435E" w:rsidRPr="00317AE3">
        <w:rPr>
          <w:rFonts w:ascii="Times New Roman" w:hAnsi="Times New Roman"/>
          <w:bCs/>
          <w:sz w:val="23"/>
          <w:szCs w:val="23"/>
        </w:rPr>
        <w:t>S</w:t>
      </w:r>
      <w:r w:rsidR="00F22510" w:rsidRPr="00317AE3">
        <w:rPr>
          <w:rFonts w:ascii="Times New Roman" w:hAnsi="Times New Roman"/>
          <w:bCs/>
          <w:sz w:val="23"/>
          <w:szCs w:val="23"/>
        </w:rPr>
        <w:t>ecretaria</w:t>
      </w:r>
      <w:proofErr w:type="gramEnd"/>
      <w:r w:rsidR="00083018" w:rsidRPr="00317AE3">
        <w:rPr>
          <w:rFonts w:ascii="Times New Roman" w:hAnsi="Times New Roman"/>
          <w:bCs/>
          <w:sz w:val="23"/>
          <w:szCs w:val="23"/>
        </w:rPr>
        <w:t xml:space="preserve"> Municipal de </w:t>
      </w:r>
      <w:r w:rsidRPr="00317AE3">
        <w:rPr>
          <w:rFonts w:ascii="Times New Roman" w:hAnsi="Times New Roman"/>
          <w:bCs/>
          <w:sz w:val="23"/>
          <w:szCs w:val="23"/>
        </w:rPr>
        <w:t>Governo</w:t>
      </w:r>
    </w:p>
    <w:p w:rsidR="00EA5FE0" w:rsidRPr="00317AE3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proofErr w:type="gramStart"/>
      <w:r w:rsidRPr="00317AE3">
        <w:rPr>
          <w:rFonts w:ascii="Times New Roman" w:hAnsi="Times New Roman"/>
          <w:bCs/>
          <w:sz w:val="23"/>
          <w:szCs w:val="23"/>
        </w:rPr>
        <w:t>11</w:t>
      </w:r>
      <w:r w:rsidR="005D5A24" w:rsidRPr="00317AE3">
        <w:rPr>
          <w:rFonts w:ascii="Times New Roman" w:hAnsi="Times New Roman"/>
          <w:bCs/>
          <w:sz w:val="23"/>
          <w:szCs w:val="23"/>
        </w:rPr>
        <w:t>.00</w:t>
      </w:r>
      <w:r w:rsidR="00BB64E2" w:rsidRPr="00317AE3">
        <w:rPr>
          <w:rFonts w:ascii="Times New Roman" w:hAnsi="Times New Roman"/>
          <w:bCs/>
          <w:sz w:val="23"/>
          <w:szCs w:val="23"/>
        </w:rPr>
        <w:t>1</w:t>
      </w:r>
      <w:r w:rsidR="00642D41" w:rsidRPr="00317AE3">
        <w:rPr>
          <w:rFonts w:ascii="Times New Roman" w:hAnsi="Times New Roman"/>
          <w:bCs/>
          <w:sz w:val="23"/>
          <w:szCs w:val="23"/>
        </w:rPr>
        <w:t xml:space="preserve"> –</w:t>
      </w:r>
      <w:r w:rsidR="001F4CDE" w:rsidRPr="00317AE3">
        <w:rPr>
          <w:rFonts w:ascii="Times New Roman" w:hAnsi="Times New Roman"/>
          <w:bCs/>
          <w:sz w:val="23"/>
          <w:szCs w:val="23"/>
        </w:rPr>
        <w:t xml:space="preserve"> </w:t>
      </w:r>
      <w:r w:rsidR="00BB64E2" w:rsidRPr="00317AE3">
        <w:rPr>
          <w:rFonts w:ascii="Times New Roman" w:hAnsi="Times New Roman"/>
          <w:bCs/>
          <w:sz w:val="23"/>
          <w:szCs w:val="23"/>
        </w:rPr>
        <w:t>G</w:t>
      </w:r>
      <w:r w:rsidR="00083018" w:rsidRPr="00317AE3">
        <w:rPr>
          <w:rFonts w:ascii="Times New Roman" w:hAnsi="Times New Roman"/>
          <w:bCs/>
          <w:sz w:val="23"/>
          <w:szCs w:val="23"/>
        </w:rPr>
        <w:t>abinete</w:t>
      </w:r>
      <w:proofErr w:type="gramEnd"/>
      <w:r w:rsidR="00083018" w:rsidRPr="00317AE3">
        <w:rPr>
          <w:rFonts w:ascii="Times New Roman" w:hAnsi="Times New Roman"/>
          <w:bCs/>
          <w:sz w:val="23"/>
          <w:szCs w:val="23"/>
        </w:rPr>
        <w:t xml:space="preserve"> do Secretário</w:t>
      </w:r>
    </w:p>
    <w:p w:rsidR="00F8526C" w:rsidRPr="00317AE3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317AE3">
        <w:rPr>
          <w:rFonts w:ascii="Times New Roman" w:hAnsi="Times New Roman"/>
          <w:bCs/>
          <w:sz w:val="23"/>
          <w:szCs w:val="23"/>
        </w:rPr>
        <w:t>11</w:t>
      </w:r>
      <w:r w:rsidR="00642D41" w:rsidRPr="00317AE3">
        <w:rPr>
          <w:rFonts w:ascii="Times New Roman" w:hAnsi="Times New Roman"/>
          <w:bCs/>
          <w:sz w:val="23"/>
          <w:szCs w:val="23"/>
        </w:rPr>
        <w:t>.00</w:t>
      </w:r>
      <w:r w:rsidR="00BB64E2" w:rsidRPr="00317AE3">
        <w:rPr>
          <w:rFonts w:ascii="Times New Roman" w:hAnsi="Times New Roman"/>
          <w:bCs/>
          <w:sz w:val="23"/>
          <w:szCs w:val="23"/>
        </w:rPr>
        <w:t>1</w:t>
      </w:r>
      <w:r w:rsidR="00642D41" w:rsidRPr="00317AE3">
        <w:rPr>
          <w:rFonts w:ascii="Times New Roman" w:hAnsi="Times New Roman"/>
          <w:bCs/>
          <w:sz w:val="23"/>
          <w:szCs w:val="23"/>
        </w:rPr>
        <w:t>.</w:t>
      </w:r>
      <w:r w:rsidRPr="00317AE3">
        <w:rPr>
          <w:rFonts w:ascii="Times New Roman" w:hAnsi="Times New Roman"/>
          <w:bCs/>
          <w:sz w:val="23"/>
          <w:szCs w:val="23"/>
        </w:rPr>
        <w:t>06</w:t>
      </w:r>
      <w:r w:rsidR="00642D41" w:rsidRPr="00317AE3">
        <w:rPr>
          <w:rFonts w:ascii="Times New Roman" w:hAnsi="Times New Roman"/>
          <w:bCs/>
          <w:sz w:val="23"/>
          <w:szCs w:val="23"/>
        </w:rPr>
        <w:t xml:space="preserve"> – </w:t>
      </w:r>
      <w:r w:rsidRPr="00317AE3">
        <w:rPr>
          <w:rFonts w:ascii="Times New Roman" w:hAnsi="Times New Roman"/>
          <w:bCs/>
          <w:sz w:val="23"/>
          <w:szCs w:val="23"/>
        </w:rPr>
        <w:t>Segurança Publica</w:t>
      </w:r>
    </w:p>
    <w:p w:rsidR="00642D41" w:rsidRPr="00317AE3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317AE3">
        <w:rPr>
          <w:rFonts w:ascii="Times New Roman" w:hAnsi="Times New Roman"/>
          <w:bCs/>
          <w:sz w:val="23"/>
          <w:szCs w:val="23"/>
        </w:rPr>
        <w:t>11</w:t>
      </w:r>
      <w:r w:rsidR="005D5A24" w:rsidRPr="00317AE3">
        <w:rPr>
          <w:rFonts w:ascii="Times New Roman" w:hAnsi="Times New Roman"/>
          <w:bCs/>
          <w:sz w:val="23"/>
          <w:szCs w:val="23"/>
        </w:rPr>
        <w:t>.00</w:t>
      </w:r>
      <w:r w:rsidR="00A806E5" w:rsidRPr="00317AE3">
        <w:rPr>
          <w:rFonts w:ascii="Times New Roman" w:hAnsi="Times New Roman"/>
          <w:bCs/>
          <w:sz w:val="23"/>
          <w:szCs w:val="23"/>
        </w:rPr>
        <w:t>1</w:t>
      </w:r>
      <w:r w:rsidR="00642D41" w:rsidRPr="00317AE3">
        <w:rPr>
          <w:rFonts w:ascii="Times New Roman" w:hAnsi="Times New Roman"/>
          <w:bCs/>
          <w:sz w:val="23"/>
          <w:szCs w:val="23"/>
        </w:rPr>
        <w:t>.</w:t>
      </w:r>
      <w:r w:rsidRPr="00317AE3">
        <w:rPr>
          <w:rFonts w:ascii="Times New Roman" w:hAnsi="Times New Roman"/>
          <w:bCs/>
          <w:sz w:val="23"/>
          <w:szCs w:val="23"/>
        </w:rPr>
        <w:t>06</w:t>
      </w:r>
      <w:r w:rsidR="005D5A24" w:rsidRPr="00317AE3">
        <w:rPr>
          <w:rFonts w:ascii="Times New Roman" w:hAnsi="Times New Roman"/>
          <w:bCs/>
          <w:sz w:val="23"/>
          <w:szCs w:val="23"/>
        </w:rPr>
        <w:t>.</w:t>
      </w:r>
      <w:r w:rsidRPr="00317AE3">
        <w:rPr>
          <w:rFonts w:ascii="Times New Roman" w:hAnsi="Times New Roman"/>
          <w:bCs/>
          <w:sz w:val="23"/>
          <w:szCs w:val="23"/>
        </w:rPr>
        <w:t>183</w:t>
      </w:r>
      <w:r w:rsidR="00642D41" w:rsidRPr="00317AE3">
        <w:rPr>
          <w:rFonts w:ascii="Times New Roman" w:hAnsi="Times New Roman"/>
          <w:bCs/>
          <w:sz w:val="23"/>
          <w:szCs w:val="23"/>
        </w:rPr>
        <w:t xml:space="preserve"> – </w:t>
      </w:r>
      <w:r w:rsidRPr="00317AE3">
        <w:rPr>
          <w:rFonts w:ascii="Times New Roman" w:hAnsi="Times New Roman"/>
          <w:bCs/>
          <w:sz w:val="23"/>
          <w:szCs w:val="23"/>
        </w:rPr>
        <w:t>Informação e Inteligência</w:t>
      </w:r>
    </w:p>
    <w:p w:rsidR="008A0D8E" w:rsidRPr="00317AE3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317AE3">
        <w:rPr>
          <w:rFonts w:ascii="Times New Roman" w:hAnsi="Times New Roman"/>
          <w:bCs/>
          <w:sz w:val="23"/>
          <w:szCs w:val="23"/>
        </w:rPr>
        <w:t>11.001.06.183.</w:t>
      </w:r>
      <w:r w:rsidR="008A0D8E" w:rsidRPr="00317AE3">
        <w:rPr>
          <w:rFonts w:ascii="Times New Roman" w:hAnsi="Times New Roman"/>
          <w:bCs/>
          <w:sz w:val="23"/>
          <w:szCs w:val="23"/>
        </w:rPr>
        <w:t>00</w:t>
      </w:r>
      <w:r w:rsidRPr="00317AE3">
        <w:rPr>
          <w:rFonts w:ascii="Times New Roman" w:hAnsi="Times New Roman"/>
          <w:bCs/>
          <w:sz w:val="23"/>
          <w:szCs w:val="23"/>
        </w:rPr>
        <w:t>21</w:t>
      </w:r>
      <w:r w:rsidR="008A0D8E" w:rsidRPr="00317AE3">
        <w:rPr>
          <w:rFonts w:ascii="Times New Roman" w:hAnsi="Times New Roman"/>
          <w:bCs/>
          <w:sz w:val="23"/>
          <w:szCs w:val="23"/>
        </w:rPr>
        <w:t>-</w:t>
      </w:r>
      <w:r w:rsidRPr="00317AE3">
        <w:rPr>
          <w:rFonts w:ascii="Times New Roman" w:hAnsi="Times New Roman"/>
          <w:bCs/>
          <w:sz w:val="23"/>
          <w:szCs w:val="23"/>
        </w:rPr>
        <w:t>Gestão das Politicas Publicas Setoriais</w:t>
      </w:r>
    </w:p>
    <w:p w:rsidR="008A60E6" w:rsidRPr="00317AE3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317AE3">
        <w:rPr>
          <w:rFonts w:ascii="Times New Roman" w:hAnsi="Times New Roman"/>
          <w:bCs/>
          <w:sz w:val="23"/>
          <w:szCs w:val="23"/>
        </w:rPr>
        <w:t>11.001.06.183.0021</w:t>
      </w:r>
      <w:r w:rsidR="008A0D8E" w:rsidRPr="00317AE3">
        <w:rPr>
          <w:rFonts w:ascii="Times New Roman" w:hAnsi="Times New Roman"/>
          <w:bCs/>
          <w:sz w:val="23"/>
          <w:szCs w:val="23"/>
        </w:rPr>
        <w:t>.</w:t>
      </w:r>
      <w:r w:rsidR="00BB64E2" w:rsidRPr="00317AE3">
        <w:rPr>
          <w:rFonts w:ascii="Times New Roman" w:hAnsi="Times New Roman"/>
          <w:bCs/>
          <w:sz w:val="23"/>
          <w:szCs w:val="23"/>
        </w:rPr>
        <w:t>1.</w:t>
      </w:r>
      <w:r w:rsidRPr="00317AE3">
        <w:rPr>
          <w:rFonts w:ascii="Times New Roman" w:hAnsi="Times New Roman"/>
          <w:bCs/>
          <w:sz w:val="23"/>
          <w:szCs w:val="23"/>
        </w:rPr>
        <w:t>237</w:t>
      </w:r>
      <w:r w:rsidR="00642D41" w:rsidRPr="00317AE3">
        <w:rPr>
          <w:rFonts w:ascii="Times New Roman" w:hAnsi="Times New Roman"/>
          <w:bCs/>
          <w:sz w:val="23"/>
          <w:szCs w:val="23"/>
        </w:rPr>
        <w:t xml:space="preserve"> –</w:t>
      </w:r>
      <w:r w:rsidR="006907A0" w:rsidRPr="00317AE3">
        <w:rPr>
          <w:rFonts w:ascii="Times New Roman" w:hAnsi="Times New Roman"/>
          <w:bCs/>
          <w:sz w:val="23"/>
          <w:szCs w:val="23"/>
        </w:rPr>
        <w:t xml:space="preserve"> </w:t>
      </w:r>
      <w:proofErr w:type="gramStart"/>
      <w:r w:rsidRPr="00317AE3">
        <w:rPr>
          <w:rFonts w:ascii="Times New Roman" w:hAnsi="Times New Roman"/>
          <w:bCs/>
          <w:sz w:val="23"/>
          <w:szCs w:val="23"/>
        </w:rPr>
        <w:t>Implementação</w:t>
      </w:r>
      <w:proofErr w:type="gramEnd"/>
      <w:r w:rsidRPr="00317AE3">
        <w:rPr>
          <w:rFonts w:ascii="Times New Roman" w:hAnsi="Times New Roman"/>
          <w:bCs/>
          <w:sz w:val="23"/>
          <w:szCs w:val="23"/>
        </w:rPr>
        <w:t xml:space="preserve"> de Sistema de Seg</w:t>
      </w:r>
      <w:r w:rsidR="006907A0" w:rsidRPr="00317AE3">
        <w:rPr>
          <w:rFonts w:ascii="Times New Roman" w:hAnsi="Times New Roman"/>
          <w:bCs/>
          <w:sz w:val="23"/>
          <w:szCs w:val="23"/>
        </w:rPr>
        <w:t>.</w:t>
      </w:r>
      <w:r w:rsidRPr="00317AE3">
        <w:rPr>
          <w:rFonts w:ascii="Times New Roman" w:hAnsi="Times New Roman"/>
          <w:bCs/>
          <w:sz w:val="23"/>
          <w:szCs w:val="23"/>
        </w:rPr>
        <w:t xml:space="preserve"> P</w:t>
      </w:r>
      <w:r w:rsidR="006907A0" w:rsidRPr="00317AE3">
        <w:rPr>
          <w:rFonts w:ascii="Times New Roman" w:hAnsi="Times New Roman"/>
          <w:bCs/>
          <w:sz w:val="23"/>
          <w:szCs w:val="23"/>
        </w:rPr>
        <w:t>ú</w:t>
      </w:r>
      <w:r w:rsidRPr="00317AE3">
        <w:rPr>
          <w:rFonts w:ascii="Times New Roman" w:hAnsi="Times New Roman"/>
          <w:bCs/>
          <w:sz w:val="23"/>
          <w:szCs w:val="23"/>
        </w:rPr>
        <w:t xml:space="preserve">blica e Fiscalização </w:t>
      </w:r>
      <w:r w:rsidR="001A390F" w:rsidRPr="00317AE3">
        <w:rPr>
          <w:rFonts w:ascii="Times New Roman" w:hAnsi="Times New Roman"/>
          <w:bCs/>
          <w:sz w:val="23"/>
          <w:szCs w:val="23"/>
        </w:rPr>
        <w:t>Trânsito.</w:t>
      </w:r>
    </w:p>
    <w:p w:rsidR="00642D41" w:rsidRPr="00317AE3" w:rsidRDefault="008A60E6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317AE3">
        <w:rPr>
          <w:rFonts w:ascii="Times New Roman" w:hAnsi="Times New Roman"/>
          <w:bCs/>
          <w:sz w:val="23"/>
          <w:szCs w:val="23"/>
        </w:rPr>
        <w:t>33</w:t>
      </w:r>
      <w:r w:rsidR="00642D41" w:rsidRPr="00317AE3">
        <w:rPr>
          <w:rFonts w:ascii="Times New Roman" w:hAnsi="Times New Roman"/>
          <w:bCs/>
          <w:sz w:val="23"/>
          <w:szCs w:val="23"/>
        </w:rPr>
        <w:t>90.</w:t>
      </w:r>
      <w:r w:rsidR="00F8526C" w:rsidRPr="00317AE3">
        <w:rPr>
          <w:rFonts w:ascii="Times New Roman" w:hAnsi="Times New Roman"/>
          <w:bCs/>
          <w:sz w:val="23"/>
          <w:szCs w:val="23"/>
        </w:rPr>
        <w:t>39</w:t>
      </w:r>
      <w:r w:rsidR="00642D41" w:rsidRPr="00317AE3">
        <w:rPr>
          <w:rFonts w:ascii="Times New Roman" w:hAnsi="Times New Roman"/>
          <w:bCs/>
          <w:sz w:val="23"/>
          <w:szCs w:val="23"/>
        </w:rPr>
        <w:t>.00.00.00 –</w:t>
      </w:r>
      <w:r w:rsidR="00B52AD1" w:rsidRPr="00317AE3">
        <w:rPr>
          <w:rFonts w:ascii="Times New Roman" w:hAnsi="Times New Roman"/>
          <w:bCs/>
          <w:sz w:val="23"/>
          <w:szCs w:val="23"/>
        </w:rPr>
        <w:t xml:space="preserve"> </w:t>
      </w:r>
      <w:r w:rsidR="00F8526C" w:rsidRPr="00317AE3">
        <w:rPr>
          <w:rFonts w:ascii="Times New Roman" w:hAnsi="Times New Roman"/>
          <w:bCs/>
          <w:sz w:val="23"/>
          <w:szCs w:val="23"/>
        </w:rPr>
        <w:t>Outros Serviços Pessoa Jurídica</w:t>
      </w:r>
      <w:r w:rsidR="00BB64E2" w:rsidRPr="00317AE3">
        <w:rPr>
          <w:rFonts w:ascii="Times New Roman" w:hAnsi="Times New Roman"/>
          <w:bCs/>
          <w:sz w:val="23"/>
          <w:szCs w:val="23"/>
        </w:rPr>
        <w:t xml:space="preserve"> - </w:t>
      </w:r>
      <w:r w:rsidR="00530DA4" w:rsidRPr="00317AE3">
        <w:rPr>
          <w:rFonts w:ascii="Times New Roman" w:hAnsi="Times New Roman"/>
          <w:bCs/>
          <w:sz w:val="23"/>
          <w:szCs w:val="23"/>
        </w:rPr>
        <w:t xml:space="preserve">R$ </w:t>
      </w:r>
      <w:r w:rsidR="00F8526C" w:rsidRPr="00317AE3">
        <w:rPr>
          <w:rFonts w:ascii="Times New Roman" w:hAnsi="Times New Roman"/>
          <w:bCs/>
          <w:sz w:val="23"/>
          <w:szCs w:val="23"/>
        </w:rPr>
        <w:t>1.96</w:t>
      </w:r>
      <w:r w:rsidR="00BB64E2" w:rsidRPr="00317AE3">
        <w:rPr>
          <w:rFonts w:ascii="Times New Roman" w:hAnsi="Times New Roman"/>
          <w:bCs/>
          <w:sz w:val="23"/>
          <w:szCs w:val="23"/>
        </w:rPr>
        <w:t>0.000,00</w:t>
      </w:r>
    </w:p>
    <w:p w:rsidR="003E466D" w:rsidRPr="00317AE3" w:rsidRDefault="008A5959" w:rsidP="00866322">
      <w:pPr>
        <w:pStyle w:val="Recuodecorpodetexto"/>
        <w:spacing w:after="60"/>
        <w:ind w:left="0"/>
        <w:jc w:val="both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sz w:val="23"/>
          <w:szCs w:val="23"/>
        </w:rPr>
        <w:tab/>
      </w:r>
      <w:r w:rsidRPr="00317AE3">
        <w:rPr>
          <w:rFonts w:ascii="Times New Roman" w:hAnsi="Times New Roman"/>
          <w:sz w:val="23"/>
          <w:szCs w:val="23"/>
        </w:rPr>
        <w:tab/>
      </w:r>
    </w:p>
    <w:p w:rsidR="004F75A0" w:rsidRPr="00317AE3" w:rsidRDefault="00B41E84" w:rsidP="00F22510">
      <w:pPr>
        <w:pStyle w:val="Recuodecorpodetexto"/>
        <w:spacing w:after="60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b/>
          <w:sz w:val="23"/>
          <w:szCs w:val="23"/>
        </w:rPr>
        <w:t>Art. 2º</w:t>
      </w:r>
      <w:r w:rsidR="006907A0" w:rsidRPr="00317AE3">
        <w:rPr>
          <w:rFonts w:ascii="Times New Roman" w:hAnsi="Times New Roman"/>
          <w:b/>
          <w:sz w:val="23"/>
          <w:szCs w:val="23"/>
        </w:rPr>
        <w:t xml:space="preserve"> </w:t>
      </w:r>
      <w:r w:rsidR="004F75A0" w:rsidRPr="00317AE3">
        <w:rPr>
          <w:rFonts w:ascii="Times New Roman" w:hAnsi="Times New Roman"/>
          <w:sz w:val="23"/>
          <w:szCs w:val="23"/>
        </w:rPr>
        <w:t xml:space="preserve">Para cobertura do Crédito Adicional </w:t>
      </w:r>
      <w:r w:rsidR="00F8526C" w:rsidRPr="00317AE3">
        <w:rPr>
          <w:rFonts w:ascii="Times New Roman" w:hAnsi="Times New Roman"/>
          <w:sz w:val="23"/>
          <w:szCs w:val="23"/>
        </w:rPr>
        <w:t>Suplementar</w:t>
      </w:r>
      <w:r w:rsidR="004F75A0" w:rsidRPr="00317AE3">
        <w:rPr>
          <w:rFonts w:ascii="Times New Roman" w:hAnsi="Times New Roman"/>
          <w:sz w:val="23"/>
          <w:szCs w:val="23"/>
        </w:rPr>
        <w:t xml:space="preserve"> autorizado no artigo 1º desta Lei</w:t>
      </w:r>
      <w:proofErr w:type="gramStart"/>
      <w:r w:rsidR="004F75A0" w:rsidRPr="00317AE3">
        <w:rPr>
          <w:rFonts w:ascii="Times New Roman" w:hAnsi="Times New Roman"/>
          <w:sz w:val="23"/>
          <w:szCs w:val="23"/>
        </w:rPr>
        <w:t>, fica</w:t>
      </w:r>
      <w:proofErr w:type="gramEnd"/>
      <w:r w:rsidR="004F75A0" w:rsidRPr="00317AE3">
        <w:rPr>
          <w:rFonts w:ascii="Times New Roman" w:hAnsi="Times New Roman"/>
          <w:sz w:val="23"/>
          <w:szCs w:val="23"/>
        </w:rPr>
        <w:t xml:space="preserve"> o Poder Executivo autorizado a anular igual importância, nos termos do Art. 43, § 1º, Inciso III, da Lei 4.320/64, da</w:t>
      </w:r>
      <w:r w:rsidR="000A6179" w:rsidRPr="00317AE3">
        <w:rPr>
          <w:rFonts w:ascii="Times New Roman" w:hAnsi="Times New Roman"/>
          <w:sz w:val="23"/>
          <w:szCs w:val="23"/>
        </w:rPr>
        <w:t>s</w:t>
      </w:r>
      <w:r w:rsidR="004F75A0" w:rsidRPr="00317AE3">
        <w:rPr>
          <w:rFonts w:ascii="Times New Roman" w:hAnsi="Times New Roman"/>
          <w:sz w:val="23"/>
          <w:szCs w:val="23"/>
        </w:rPr>
        <w:t xml:space="preserve"> seguinte</w:t>
      </w:r>
      <w:r w:rsidR="000A6179" w:rsidRPr="00317AE3">
        <w:rPr>
          <w:rFonts w:ascii="Times New Roman" w:hAnsi="Times New Roman"/>
          <w:sz w:val="23"/>
          <w:szCs w:val="23"/>
        </w:rPr>
        <w:t>s</w:t>
      </w:r>
      <w:r w:rsidR="004F75A0" w:rsidRPr="00317AE3">
        <w:rPr>
          <w:rFonts w:ascii="Times New Roman" w:hAnsi="Times New Roman"/>
          <w:sz w:val="23"/>
          <w:szCs w:val="23"/>
        </w:rPr>
        <w:t xml:space="preserve"> dotaç</w:t>
      </w:r>
      <w:r w:rsidR="000A6179" w:rsidRPr="00317AE3">
        <w:rPr>
          <w:rFonts w:ascii="Times New Roman" w:hAnsi="Times New Roman"/>
          <w:sz w:val="23"/>
          <w:szCs w:val="23"/>
        </w:rPr>
        <w:t>ões</w:t>
      </w:r>
      <w:r w:rsidR="004F75A0" w:rsidRPr="00317AE3">
        <w:rPr>
          <w:rFonts w:ascii="Times New Roman" w:hAnsi="Times New Roman"/>
          <w:sz w:val="23"/>
          <w:szCs w:val="23"/>
        </w:rPr>
        <w:t xml:space="preserve"> orçamentária</w:t>
      </w:r>
      <w:r w:rsidR="000A6179" w:rsidRPr="00317AE3">
        <w:rPr>
          <w:rFonts w:ascii="Times New Roman" w:hAnsi="Times New Roman"/>
          <w:sz w:val="23"/>
          <w:szCs w:val="23"/>
        </w:rPr>
        <w:t>s</w:t>
      </w:r>
      <w:r w:rsidR="004F75A0" w:rsidRPr="00317AE3">
        <w:rPr>
          <w:rFonts w:ascii="Times New Roman" w:hAnsi="Times New Roman"/>
          <w:sz w:val="23"/>
          <w:szCs w:val="23"/>
        </w:rPr>
        <w:t>:</w:t>
      </w:r>
    </w:p>
    <w:p w:rsidR="003E466D" w:rsidRPr="00317AE3" w:rsidRDefault="003E466D" w:rsidP="00BB64E2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bookmarkStart w:id="0" w:name="_GoBack"/>
      <w:bookmarkEnd w:id="0"/>
    </w:p>
    <w:p w:rsidR="00F8526C" w:rsidRPr="00317AE3" w:rsidRDefault="00F8526C" w:rsidP="001F4CDE">
      <w:pPr>
        <w:overflowPunct/>
        <w:autoSpaceDE/>
        <w:autoSpaceDN/>
        <w:adjustRightInd/>
        <w:ind w:left="1418"/>
        <w:textAlignment w:val="auto"/>
        <w:rPr>
          <w:rFonts w:ascii="Times New Roman" w:hAnsi="Times New Roman"/>
          <w:bCs/>
          <w:sz w:val="23"/>
          <w:szCs w:val="23"/>
        </w:rPr>
      </w:pPr>
      <w:proofErr w:type="gramStart"/>
      <w:r w:rsidRPr="00317AE3">
        <w:rPr>
          <w:rFonts w:ascii="Times New Roman" w:hAnsi="Times New Roman"/>
          <w:bCs/>
          <w:sz w:val="23"/>
          <w:szCs w:val="23"/>
        </w:rPr>
        <w:t>11 – Secretaria</w:t>
      </w:r>
      <w:proofErr w:type="gramEnd"/>
      <w:r w:rsidRPr="00317AE3">
        <w:rPr>
          <w:rFonts w:ascii="Times New Roman" w:hAnsi="Times New Roman"/>
          <w:bCs/>
          <w:sz w:val="23"/>
          <w:szCs w:val="23"/>
        </w:rPr>
        <w:t xml:space="preserve"> Municipal de Governo</w:t>
      </w:r>
    </w:p>
    <w:p w:rsidR="00F8526C" w:rsidRPr="00317AE3" w:rsidRDefault="00F8526C" w:rsidP="001F4CDE">
      <w:pPr>
        <w:overflowPunct/>
        <w:autoSpaceDE/>
        <w:autoSpaceDN/>
        <w:adjustRightInd/>
        <w:ind w:left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317AE3">
        <w:rPr>
          <w:rFonts w:ascii="Times New Roman" w:hAnsi="Times New Roman"/>
          <w:bCs/>
          <w:sz w:val="23"/>
          <w:szCs w:val="23"/>
        </w:rPr>
        <w:t>11.001.06.183.0021.1.237 – Implementação de Sistema de Seg</w:t>
      </w:r>
      <w:r w:rsidR="00B52AD1" w:rsidRPr="00317AE3">
        <w:rPr>
          <w:rFonts w:ascii="Times New Roman" w:hAnsi="Times New Roman"/>
          <w:bCs/>
          <w:sz w:val="23"/>
          <w:szCs w:val="23"/>
        </w:rPr>
        <w:t>.</w:t>
      </w:r>
      <w:r w:rsidRPr="00317AE3">
        <w:rPr>
          <w:rFonts w:ascii="Times New Roman" w:hAnsi="Times New Roman"/>
          <w:bCs/>
          <w:sz w:val="23"/>
          <w:szCs w:val="23"/>
        </w:rPr>
        <w:t xml:space="preserve"> Publica e Fiscalização </w:t>
      </w:r>
      <w:proofErr w:type="gramStart"/>
      <w:r w:rsidRPr="00317AE3">
        <w:rPr>
          <w:rFonts w:ascii="Times New Roman" w:hAnsi="Times New Roman"/>
          <w:bCs/>
          <w:sz w:val="23"/>
          <w:szCs w:val="23"/>
        </w:rPr>
        <w:t>Tr</w:t>
      </w:r>
      <w:r w:rsidR="001A390F" w:rsidRPr="00317AE3">
        <w:rPr>
          <w:rFonts w:ascii="Times New Roman" w:hAnsi="Times New Roman"/>
          <w:bCs/>
          <w:sz w:val="23"/>
          <w:szCs w:val="23"/>
        </w:rPr>
        <w:t>â</w:t>
      </w:r>
      <w:r w:rsidRPr="00317AE3">
        <w:rPr>
          <w:rFonts w:ascii="Times New Roman" w:hAnsi="Times New Roman"/>
          <w:bCs/>
          <w:sz w:val="23"/>
          <w:szCs w:val="23"/>
        </w:rPr>
        <w:t>nsito</w:t>
      </w:r>
      <w:proofErr w:type="gramEnd"/>
    </w:p>
    <w:p w:rsidR="00F22510" w:rsidRPr="00317AE3" w:rsidRDefault="00F8526C" w:rsidP="001F4CDE">
      <w:pPr>
        <w:pStyle w:val="Recuodecorpodetexto"/>
        <w:spacing w:after="0"/>
        <w:ind w:left="1418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bCs/>
          <w:sz w:val="23"/>
          <w:szCs w:val="23"/>
        </w:rPr>
        <w:t xml:space="preserve">4490.52.00.00.00 </w:t>
      </w:r>
      <w:r w:rsidR="003E466D" w:rsidRPr="00317AE3">
        <w:rPr>
          <w:rFonts w:ascii="Times New Roman" w:hAnsi="Times New Roman"/>
          <w:bCs/>
          <w:sz w:val="23"/>
          <w:szCs w:val="23"/>
        </w:rPr>
        <w:t>(715)</w:t>
      </w:r>
      <w:r w:rsidRPr="00317AE3">
        <w:rPr>
          <w:rFonts w:ascii="Times New Roman" w:hAnsi="Times New Roman"/>
          <w:bCs/>
          <w:sz w:val="23"/>
          <w:szCs w:val="23"/>
        </w:rPr>
        <w:t>– Equipamento e material permanente – R$ 1.300.000,00</w:t>
      </w:r>
      <w:r w:rsidR="002D0098" w:rsidRPr="00317AE3">
        <w:rPr>
          <w:rFonts w:ascii="Times New Roman" w:hAnsi="Times New Roman"/>
          <w:sz w:val="23"/>
          <w:szCs w:val="23"/>
        </w:rPr>
        <w:tab/>
      </w:r>
      <w:r w:rsidR="002D0098" w:rsidRPr="00317AE3">
        <w:rPr>
          <w:rFonts w:ascii="Times New Roman" w:hAnsi="Times New Roman"/>
          <w:sz w:val="23"/>
          <w:szCs w:val="23"/>
        </w:rPr>
        <w:tab/>
      </w:r>
    </w:p>
    <w:p w:rsidR="00703CD6" w:rsidRPr="00317AE3" w:rsidRDefault="00A125CA" w:rsidP="001F4CDE">
      <w:pPr>
        <w:pStyle w:val="Recuodecorpodetexto"/>
        <w:spacing w:after="0"/>
        <w:ind w:left="1418"/>
        <w:rPr>
          <w:rFonts w:ascii="Times New Roman" w:hAnsi="Times New Roman"/>
          <w:sz w:val="23"/>
          <w:szCs w:val="23"/>
        </w:rPr>
      </w:pPr>
      <w:proofErr w:type="gramStart"/>
      <w:r w:rsidRPr="00317AE3">
        <w:rPr>
          <w:rFonts w:ascii="Times New Roman" w:hAnsi="Times New Roman"/>
          <w:sz w:val="23"/>
          <w:szCs w:val="23"/>
        </w:rPr>
        <w:t>12 – Secretaria</w:t>
      </w:r>
      <w:proofErr w:type="gramEnd"/>
      <w:r w:rsidRPr="00317AE3">
        <w:rPr>
          <w:rFonts w:ascii="Times New Roman" w:hAnsi="Times New Roman"/>
          <w:sz w:val="23"/>
          <w:szCs w:val="23"/>
        </w:rPr>
        <w:t xml:space="preserve"> Municipal de transportes</w:t>
      </w:r>
    </w:p>
    <w:p w:rsidR="00A125CA" w:rsidRPr="00317AE3" w:rsidRDefault="00A125CA" w:rsidP="001F4CDE">
      <w:pPr>
        <w:pStyle w:val="Recuodecorpodetexto"/>
        <w:spacing w:after="0"/>
        <w:ind w:left="1418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sz w:val="23"/>
          <w:szCs w:val="23"/>
        </w:rPr>
        <w:t xml:space="preserve">12.001.25.752.0039.1.169 – </w:t>
      </w:r>
      <w:proofErr w:type="spellStart"/>
      <w:r w:rsidRPr="00317AE3">
        <w:rPr>
          <w:rFonts w:ascii="Times New Roman" w:hAnsi="Times New Roman"/>
          <w:sz w:val="23"/>
          <w:szCs w:val="23"/>
        </w:rPr>
        <w:t>Exec</w:t>
      </w:r>
      <w:proofErr w:type="spellEnd"/>
      <w:r w:rsidR="00E8176B" w:rsidRPr="00317AE3">
        <w:rPr>
          <w:rFonts w:ascii="Times New Roman" w:hAnsi="Times New Roman"/>
          <w:sz w:val="23"/>
          <w:szCs w:val="23"/>
        </w:rPr>
        <w:t>.</w:t>
      </w:r>
      <w:r w:rsidRPr="00317AE3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317AE3">
        <w:rPr>
          <w:rFonts w:ascii="Times New Roman" w:hAnsi="Times New Roman"/>
          <w:sz w:val="23"/>
          <w:szCs w:val="23"/>
        </w:rPr>
        <w:t>de</w:t>
      </w:r>
      <w:proofErr w:type="gramEnd"/>
      <w:r w:rsidRPr="00317AE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8176B" w:rsidRPr="00317AE3">
        <w:rPr>
          <w:rFonts w:ascii="Times New Roman" w:hAnsi="Times New Roman"/>
          <w:sz w:val="23"/>
          <w:szCs w:val="23"/>
        </w:rPr>
        <w:t>P</w:t>
      </w:r>
      <w:r w:rsidRPr="00317AE3">
        <w:rPr>
          <w:rFonts w:ascii="Times New Roman" w:hAnsi="Times New Roman"/>
          <w:sz w:val="23"/>
          <w:szCs w:val="23"/>
        </w:rPr>
        <w:t>roj</w:t>
      </w:r>
      <w:proofErr w:type="spellEnd"/>
      <w:r w:rsidR="00E8176B" w:rsidRPr="00317AE3">
        <w:rPr>
          <w:rFonts w:ascii="Times New Roman" w:hAnsi="Times New Roman"/>
          <w:sz w:val="23"/>
          <w:szCs w:val="23"/>
        </w:rPr>
        <w:t>.</w:t>
      </w:r>
      <w:r w:rsidRPr="00317AE3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317AE3">
        <w:rPr>
          <w:rFonts w:ascii="Times New Roman" w:hAnsi="Times New Roman"/>
          <w:sz w:val="23"/>
          <w:szCs w:val="23"/>
        </w:rPr>
        <w:t>de</w:t>
      </w:r>
      <w:proofErr w:type="gramEnd"/>
      <w:r w:rsidRPr="00317AE3">
        <w:rPr>
          <w:rFonts w:ascii="Times New Roman" w:hAnsi="Times New Roman"/>
          <w:sz w:val="23"/>
          <w:szCs w:val="23"/>
        </w:rPr>
        <w:t xml:space="preserve"> Ilum. </w:t>
      </w:r>
      <w:r w:rsidR="00E8176B" w:rsidRPr="00317AE3">
        <w:rPr>
          <w:rFonts w:ascii="Times New Roman" w:hAnsi="Times New Roman"/>
          <w:sz w:val="23"/>
          <w:szCs w:val="23"/>
        </w:rPr>
        <w:t>d</w:t>
      </w:r>
      <w:r w:rsidRPr="00317AE3">
        <w:rPr>
          <w:rFonts w:ascii="Times New Roman" w:hAnsi="Times New Roman"/>
          <w:sz w:val="23"/>
          <w:szCs w:val="23"/>
        </w:rPr>
        <w:t>e Canteiros Centrais</w:t>
      </w:r>
    </w:p>
    <w:p w:rsidR="00A125CA" w:rsidRPr="00317AE3" w:rsidRDefault="00B52AD1" w:rsidP="001F4CDE">
      <w:pPr>
        <w:pStyle w:val="Recuodecorpodetexto"/>
        <w:spacing w:after="0"/>
        <w:ind w:left="1418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sz w:val="23"/>
          <w:szCs w:val="23"/>
        </w:rPr>
        <w:t xml:space="preserve"> </w:t>
      </w:r>
      <w:r w:rsidR="003E466D" w:rsidRPr="00317AE3">
        <w:rPr>
          <w:rFonts w:ascii="Times New Roman" w:hAnsi="Times New Roman"/>
          <w:sz w:val="23"/>
          <w:szCs w:val="23"/>
        </w:rPr>
        <w:t>4490.51.00.00.00 (485) – Obras e Instalações -R$     320.000,00</w:t>
      </w:r>
    </w:p>
    <w:p w:rsidR="003E466D" w:rsidRPr="00317AE3" w:rsidRDefault="003E466D" w:rsidP="001F4CDE">
      <w:pPr>
        <w:pStyle w:val="Recuodecorpodetexto"/>
        <w:spacing w:after="0"/>
        <w:ind w:left="1418"/>
        <w:rPr>
          <w:rFonts w:ascii="Times New Roman" w:hAnsi="Times New Roman"/>
          <w:sz w:val="23"/>
          <w:szCs w:val="23"/>
        </w:rPr>
      </w:pPr>
    </w:p>
    <w:p w:rsidR="003E466D" w:rsidRPr="00317AE3" w:rsidRDefault="003E466D" w:rsidP="001F4CDE">
      <w:pPr>
        <w:pStyle w:val="Recuodecorpodetexto"/>
        <w:tabs>
          <w:tab w:val="left" w:pos="1800"/>
        </w:tabs>
        <w:spacing w:after="0"/>
        <w:ind w:left="1418"/>
        <w:rPr>
          <w:rFonts w:ascii="Times New Roman" w:hAnsi="Times New Roman"/>
          <w:sz w:val="23"/>
          <w:szCs w:val="23"/>
        </w:rPr>
      </w:pPr>
      <w:proofErr w:type="gramStart"/>
      <w:r w:rsidRPr="00317AE3">
        <w:rPr>
          <w:rFonts w:ascii="Times New Roman" w:hAnsi="Times New Roman"/>
          <w:sz w:val="23"/>
          <w:szCs w:val="23"/>
        </w:rPr>
        <w:t>12 – Secretaria</w:t>
      </w:r>
      <w:proofErr w:type="gramEnd"/>
      <w:r w:rsidRPr="00317AE3">
        <w:rPr>
          <w:rFonts w:ascii="Times New Roman" w:hAnsi="Times New Roman"/>
          <w:sz w:val="23"/>
          <w:szCs w:val="23"/>
        </w:rPr>
        <w:t xml:space="preserve"> Municipal de transportes</w:t>
      </w:r>
    </w:p>
    <w:p w:rsidR="003E466D" w:rsidRPr="00317AE3" w:rsidRDefault="003E466D" w:rsidP="001F4CDE">
      <w:pPr>
        <w:pStyle w:val="Recuodecorpodetexto"/>
        <w:spacing w:after="0"/>
        <w:ind w:left="1418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sz w:val="23"/>
          <w:szCs w:val="23"/>
        </w:rPr>
        <w:t xml:space="preserve">12.001.26.782.0039.1.142 – Aquis. </w:t>
      </w:r>
      <w:proofErr w:type="gramStart"/>
      <w:r w:rsidRPr="00317AE3">
        <w:rPr>
          <w:rFonts w:ascii="Times New Roman" w:hAnsi="Times New Roman"/>
          <w:sz w:val="23"/>
          <w:szCs w:val="23"/>
        </w:rPr>
        <w:t>de</w:t>
      </w:r>
      <w:proofErr w:type="gramEnd"/>
      <w:r w:rsidRPr="00317AE3">
        <w:rPr>
          <w:rFonts w:ascii="Times New Roman" w:hAnsi="Times New Roman"/>
          <w:sz w:val="23"/>
          <w:szCs w:val="23"/>
        </w:rPr>
        <w:t xml:space="preserve"> Caminhões, Veículos e Maq. Pesadas</w:t>
      </w:r>
    </w:p>
    <w:p w:rsidR="003E466D" w:rsidRPr="00317AE3" w:rsidRDefault="003E466D" w:rsidP="001F4CDE">
      <w:pPr>
        <w:pStyle w:val="Recuodecorpodetexto"/>
        <w:spacing w:after="0"/>
        <w:ind w:left="1418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sz w:val="23"/>
          <w:szCs w:val="23"/>
        </w:rPr>
        <w:t xml:space="preserve">4490.52.00.00.00 (500) – </w:t>
      </w:r>
      <w:proofErr w:type="spellStart"/>
      <w:r w:rsidRPr="00317AE3">
        <w:rPr>
          <w:rFonts w:ascii="Times New Roman" w:hAnsi="Times New Roman"/>
          <w:sz w:val="23"/>
          <w:szCs w:val="23"/>
        </w:rPr>
        <w:t>Equipto</w:t>
      </w:r>
      <w:proofErr w:type="spellEnd"/>
      <w:r w:rsidRPr="00317AE3">
        <w:rPr>
          <w:rFonts w:ascii="Times New Roman" w:hAnsi="Times New Roman"/>
          <w:sz w:val="23"/>
          <w:szCs w:val="23"/>
        </w:rPr>
        <w:t xml:space="preserve"> e material permanente</w:t>
      </w:r>
      <w:r w:rsidR="00B52AD1" w:rsidRPr="00317AE3">
        <w:rPr>
          <w:rFonts w:ascii="Times New Roman" w:hAnsi="Times New Roman"/>
          <w:sz w:val="23"/>
          <w:szCs w:val="23"/>
        </w:rPr>
        <w:t xml:space="preserve"> R</w:t>
      </w:r>
      <w:r w:rsidRPr="00317AE3">
        <w:rPr>
          <w:rFonts w:ascii="Times New Roman" w:hAnsi="Times New Roman"/>
          <w:sz w:val="23"/>
          <w:szCs w:val="23"/>
        </w:rPr>
        <w:t>$     340.000,00</w:t>
      </w:r>
    </w:p>
    <w:p w:rsidR="00F22510" w:rsidRPr="00317AE3" w:rsidRDefault="002D0098" w:rsidP="00F22510">
      <w:pPr>
        <w:ind w:firstLine="1418"/>
        <w:jc w:val="both"/>
        <w:rPr>
          <w:rFonts w:ascii="Times New Roman" w:hAnsi="Times New Roman"/>
          <w:b/>
          <w:sz w:val="23"/>
          <w:szCs w:val="23"/>
        </w:rPr>
      </w:pPr>
      <w:r w:rsidRPr="00317AE3">
        <w:rPr>
          <w:rFonts w:ascii="Times New Roman" w:hAnsi="Times New Roman"/>
          <w:sz w:val="23"/>
          <w:szCs w:val="23"/>
        </w:rPr>
        <w:tab/>
      </w:r>
      <w:r w:rsidRPr="00317AE3">
        <w:rPr>
          <w:rFonts w:ascii="Times New Roman" w:hAnsi="Times New Roman"/>
          <w:b/>
          <w:sz w:val="23"/>
          <w:szCs w:val="23"/>
        </w:rPr>
        <w:tab/>
      </w:r>
    </w:p>
    <w:p w:rsidR="00642D41" w:rsidRPr="00317AE3" w:rsidRDefault="00DD5DF7" w:rsidP="00F22510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b/>
          <w:sz w:val="23"/>
          <w:szCs w:val="23"/>
        </w:rPr>
        <w:t xml:space="preserve">Art. </w:t>
      </w:r>
      <w:r w:rsidR="006907A0" w:rsidRPr="00317AE3">
        <w:rPr>
          <w:rFonts w:ascii="Times New Roman" w:hAnsi="Times New Roman"/>
          <w:b/>
          <w:sz w:val="23"/>
          <w:szCs w:val="23"/>
        </w:rPr>
        <w:t>3</w:t>
      </w:r>
      <w:r w:rsidR="00642D41" w:rsidRPr="00317AE3">
        <w:rPr>
          <w:rFonts w:ascii="Times New Roman" w:hAnsi="Times New Roman"/>
          <w:b/>
          <w:sz w:val="23"/>
          <w:szCs w:val="23"/>
        </w:rPr>
        <w:t>º</w:t>
      </w:r>
      <w:r w:rsidR="00E8176B" w:rsidRPr="00317AE3">
        <w:rPr>
          <w:rFonts w:ascii="Times New Roman" w:hAnsi="Times New Roman"/>
          <w:b/>
          <w:sz w:val="23"/>
          <w:szCs w:val="23"/>
        </w:rPr>
        <w:t xml:space="preserve"> </w:t>
      </w:r>
      <w:r w:rsidR="00642D41" w:rsidRPr="00317AE3">
        <w:rPr>
          <w:rFonts w:ascii="Times New Roman" w:hAnsi="Times New Roman"/>
          <w:sz w:val="23"/>
          <w:szCs w:val="23"/>
        </w:rPr>
        <w:t>Esta Lei entra em vigor na data de sua publicação.</w:t>
      </w:r>
    </w:p>
    <w:p w:rsidR="001F4CDE" w:rsidRPr="00317AE3" w:rsidRDefault="001F4CDE" w:rsidP="00F22510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1F4CDE" w:rsidRPr="00317AE3" w:rsidRDefault="001F4CDE" w:rsidP="001F4CDE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sz w:val="23"/>
          <w:szCs w:val="23"/>
        </w:rPr>
        <w:t>Câmara Municipal de Sorriso, Estado de Mato Grosso, em 17 de abril de 2015.</w:t>
      </w:r>
    </w:p>
    <w:p w:rsidR="001F4CDE" w:rsidRPr="00317AE3" w:rsidRDefault="001F4CDE" w:rsidP="001F4CDE">
      <w:pPr>
        <w:jc w:val="center"/>
        <w:rPr>
          <w:rFonts w:ascii="Times New Roman" w:hAnsi="Times New Roman"/>
          <w:b/>
          <w:bCs/>
          <w:iCs/>
          <w:sz w:val="23"/>
          <w:szCs w:val="23"/>
        </w:rPr>
      </w:pPr>
    </w:p>
    <w:p w:rsidR="001F4CDE" w:rsidRPr="00317AE3" w:rsidRDefault="001F4CDE" w:rsidP="001F4CDE">
      <w:pPr>
        <w:jc w:val="center"/>
        <w:rPr>
          <w:rFonts w:ascii="Times New Roman" w:hAnsi="Times New Roman"/>
          <w:b/>
          <w:bCs/>
          <w:iCs/>
          <w:sz w:val="23"/>
          <w:szCs w:val="23"/>
        </w:rPr>
      </w:pPr>
    </w:p>
    <w:p w:rsidR="001F4CDE" w:rsidRPr="00317AE3" w:rsidRDefault="001F4CDE" w:rsidP="001F4CDE">
      <w:pPr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317AE3">
        <w:rPr>
          <w:rFonts w:ascii="Times New Roman" w:hAnsi="Times New Roman"/>
          <w:b/>
          <w:bCs/>
          <w:iCs/>
          <w:sz w:val="23"/>
          <w:szCs w:val="23"/>
        </w:rPr>
        <w:t>FÁBIO GAVASSO</w:t>
      </w:r>
    </w:p>
    <w:p w:rsidR="00317AE3" w:rsidRPr="00317AE3" w:rsidRDefault="001F4CDE">
      <w:pPr>
        <w:jc w:val="center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bCs/>
          <w:iCs/>
          <w:sz w:val="23"/>
          <w:szCs w:val="23"/>
        </w:rPr>
        <w:t>Presidente</w:t>
      </w:r>
    </w:p>
    <w:sectPr w:rsidR="00317AE3" w:rsidRPr="00317AE3" w:rsidSect="00317AE3">
      <w:pgSz w:w="11907" w:h="16839" w:code="9"/>
      <w:pgMar w:top="2268" w:right="1185" w:bottom="851" w:left="156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</w:compat>
  <w:rsids>
    <w:rsidRoot w:val="00FD0EE4"/>
    <w:rsid w:val="00004E08"/>
    <w:rsid w:val="000068D2"/>
    <w:rsid w:val="00007053"/>
    <w:rsid w:val="00013BDD"/>
    <w:rsid w:val="000160AE"/>
    <w:rsid w:val="00021968"/>
    <w:rsid w:val="00022469"/>
    <w:rsid w:val="000231D8"/>
    <w:rsid w:val="00023422"/>
    <w:rsid w:val="00032830"/>
    <w:rsid w:val="000355CF"/>
    <w:rsid w:val="00043C5C"/>
    <w:rsid w:val="00044AF0"/>
    <w:rsid w:val="000511FD"/>
    <w:rsid w:val="00055B58"/>
    <w:rsid w:val="00056D49"/>
    <w:rsid w:val="00063009"/>
    <w:rsid w:val="00067DDD"/>
    <w:rsid w:val="000707BF"/>
    <w:rsid w:val="000827A7"/>
    <w:rsid w:val="00083018"/>
    <w:rsid w:val="0008377C"/>
    <w:rsid w:val="0008462D"/>
    <w:rsid w:val="00092F0A"/>
    <w:rsid w:val="000A6179"/>
    <w:rsid w:val="000B2377"/>
    <w:rsid w:val="000B2FF9"/>
    <w:rsid w:val="000B3665"/>
    <w:rsid w:val="000B36FE"/>
    <w:rsid w:val="000B4924"/>
    <w:rsid w:val="000B6822"/>
    <w:rsid w:val="000B7020"/>
    <w:rsid w:val="000C7B2D"/>
    <w:rsid w:val="000D347B"/>
    <w:rsid w:val="000E12D3"/>
    <w:rsid w:val="000E7F0F"/>
    <w:rsid w:val="000F2133"/>
    <w:rsid w:val="000F6519"/>
    <w:rsid w:val="0010273B"/>
    <w:rsid w:val="00104491"/>
    <w:rsid w:val="00106EA8"/>
    <w:rsid w:val="00106F46"/>
    <w:rsid w:val="00110FA4"/>
    <w:rsid w:val="00111A0F"/>
    <w:rsid w:val="001156C6"/>
    <w:rsid w:val="001200FB"/>
    <w:rsid w:val="00121BEC"/>
    <w:rsid w:val="00121D25"/>
    <w:rsid w:val="0012290B"/>
    <w:rsid w:val="00132B6D"/>
    <w:rsid w:val="00140BAE"/>
    <w:rsid w:val="00144D75"/>
    <w:rsid w:val="00145F18"/>
    <w:rsid w:val="00150D68"/>
    <w:rsid w:val="00160B86"/>
    <w:rsid w:val="00162A18"/>
    <w:rsid w:val="001630F8"/>
    <w:rsid w:val="00175737"/>
    <w:rsid w:val="00176F72"/>
    <w:rsid w:val="00181DC4"/>
    <w:rsid w:val="00183911"/>
    <w:rsid w:val="00184317"/>
    <w:rsid w:val="0018651E"/>
    <w:rsid w:val="00190381"/>
    <w:rsid w:val="00192544"/>
    <w:rsid w:val="00193F61"/>
    <w:rsid w:val="00197159"/>
    <w:rsid w:val="001A1C2E"/>
    <w:rsid w:val="001A390F"/>
    <w:rsid w:val="001A40C5"/>
    <w:rsid w:val="001B0A7A"/>
    <w:rsid w:val="001B1A24"/>
    <w:rsid w:val="001B2FAB"/>
    <w:rsid w:val="001B4E70"/>
    <w:rsid w:val="001B4EFB"/>
    <w:rsid w:val="001C19C3"/>
    <w:rsid w:val="001C217A"/>
    <w:rsid w:val="001C2455"/>
    <w:rsid w:val="001C30BB"/>
    <w:rsid w:val="001C4567"/>
    <w:rsid w:val="001D0EF4"/>
    <w:rsid w:val="001D2E9D"/>
    <w:rsid w:val="001D7248"/>
    <w:rsid w:val="001E0677"/>
    <w:rsid w:val="001E132A"/>
    <w:rsid w:val="001E35EB"/>
    <w:rsid w:val="001E61BF"/>
    <w:rsid w:val="001E6FD8"/>
    <w:rsid w:val="001F0602"/>
    <w:rsid w:val="001F4CDE"/>
    <w:rsid w:val="001F7E77"/>
    <w:rsid w:val="00200D24"/>
    <w:rsid w:val="0021314C"/>
    <w:rsid w:val="002166DD"/>
    <w:rsid w:val="002215F1"/>
    <w:rsid w:val="002240DD"/>
    <w:rsid w:val="00224D6D"/>
    <w:rsid w:val="0023524B"/>
    <w:rsid w:val="002354B5"/>
    <w:rsid w:val="00235A02"/>
    <w:rsid w:val="002468B0"/>
    <w:rsid w:val="00253CFB"/>
    <w:rsid w:val="0025472F"/>
    <w:rsid w:val="00255A6C"/>
    <w:rsid w:val="002564E7"/>
    <w:rsid w:val="002631ED"/>
    <w:rsid w:val="00266E8D"/>
    <w:rsid w:val="0026711A"/>
    <w:rsid w:val="002752E2"/>
    <w:rsid w:val="00291AFC"/>
    <w:rsid w:val="00294D9A"/>
    <w:rsid w:val="002959C3"/>
    <w:rsid w:val="00297F30"/>
    <w:rsid w:val="002A752A"/>
    <w:rsid w:val="002B1026"/>
    <w:rsid w:val="002D0098"/>
    <w:rsid w:val="002D24DE"/>
    <w:rsid w:val="002D2C8C"/>
    <w:rsid w:val="002E56F5"/>
    <w:rsid w:val="002E6647"/>
    <w:rsid w:val="002F0534"/>
    <w:rsid w:val="002F165E"/>
    <w:rsid w:val="002F6993"/>
    <w:rsid w:val="003000DD"/>
    <w:rsid w:val="003019EC"/>
    <w:rsid w:val="00304B0A"/>
    <w:rsid w:val="00311AFC"/>
    <w:rsid w:val="00314E84"/>
    <w:rsid w:val="00317AE3"/>
    <w:rsid w:val="00326459"/>
    <w:rsid w:val="003264BA"/>
    <w:rsid w:val="00332A9F"/>
    <w:rsid w:val="0033709C"/>
    <w:rsid w:val="00340858"/>
    <w:rsid w:val="0035002A"/>
    <w:rsid w:val="00352A98"/>
    <w:rsid w:val="00353F38"/>
    <w:rsid w:val="00354FF3"/>
    <w:rsid w:val="00355C2E"/>
    <w:rsid w:val="00364BC1"/>
    <w:rsid w:val="00364EC3"/>
    <w:rsid w:val="00377237"/>
    <w:rsid w:val="00384178"/>
    <w:rsid w:val="0038440F"/>
    <w:rsid w:val="003878C9"/>
    <w:rsid w:val="00387F66"/>
    <w:rsid w:val="00391DF3"/>
    <w:rsid w:val="0039451F"/>
    <w:rsid w:val="00396133"/>
    <w:rsid w:val="00396AAF"/>
    <w:rsid w:val="003977BC"/>
    <w:rsid w:val="00397A62"/>
    <w:rsid w:val="003A138D"/>
    <w:rsid w:val="003A24FD"/>
    <w:rsid w:val="003B48BB"/>
    <w:rsid w:val="003B4DC5"/>
    <w:rsid w:val="003B5130"/>
    <w:rsid w:val="003B645D"/>
    <w:rsid w:val="003B71E5"/>
    <w:rsid w:val="003C5F16"/>
    <w:rsid w:val="003D14EA"/>
    <w:rsid w:val="003D41D6"/>
    <w:rsid w:val="003D42CA"/>
    <w:rsid w:val="003D71A1"/>
    <w:rsid w:val="003E021D"/>
    <w:rsid w:val="003E0A51"/>
    <w:rsid w:val="003E2E04"/>
    <w:rsid w:val="003E466D"/>
    <w:rsid w:val="003E6817"/>
    <w:rsid w:val="003E70DB"/>
    <w:rsid w:val="0040230A"/>
    <w:rsid w:val="004028CB"/>
    <w:rsid w:val="00405FC9"/>
    <w:rsid w:val="00406E3E"/>
    <w:rsid w:val="0041051E"/>
    <w:rsid w:val="004125B8"/>
    <w:rsid w:val="00421BD2"/>
    <w:rsid w:val="00421E0E"/>
    <w:rsid w:val="0042269B"/>
    <w:rsid w:val="004237D7"/>
    <w:rsid w:val="00435BE6"/>
    <w:rsid w:val="00440022"/>
    <w:rsid w:val="00443BBB"/>
    <w:rsid w:val="00446680"/>
    <w:rsid w:val="00450C41"/>
    <w:rsid w:val="004604E5"/>
    <w:rsid w:val="004618EF"/>
    <w:rsid w:val="0046640B"/>
    <w:rsid w:val="004665B5"/>
    <w:rsid w:val="00476C63"/>
    <w:rsid w:val="0047723E"/>
    <w:rsid w:val="00477F9B"/>
    <w:rsid w:val="00477FDD"/>
    <w:rsid w:val="00480052"/>
    <w:rsid w:val="00486266"/>
    <w:rsid w:val="00490474"/>
    <w:rsid w:val="004926F5"/>
    <w:rsid w:val="004A3A71"/>
    <w:rsid w:val="004A5E9D"/>
    <w:rsid w:val="004A7380"/>
    <w:rsid w:val="004B229B"/>
    <w:rsid w:val="004B385E"/>
    <w:rsid w:val="004C27CE"/>
    <w:rsid w:val="004C47CC"/>
    <w:rsid w:val="004D0DDD"/>
    <w:rsid w:val="004D3A4E"/>
    <w:rsid w:val="004D4CCD"/>
    <w:rsid w:val="004D5B3A"/>
    <w:rsid w:val="004D79A0"/>
    <w:rsid w:val="004E1B10"/>
    <w:rsid w:val="004E3A05"/>
    <w:rsid w:val="004F75A0"/>
    <w:rsid w:val="00500279"/>
    <w:rsid w:val="00514C39"/>
    <w:rsid w:val="005175C9"/>
    <w:rsid w:val="00521250"/>
    <w:rsid w:val="00524E07"/>
    <w:rsid w:val="00530DA4"/>
    <w:rsid w:val="00533A12"/>
    <w:rsid w:val="00541848"/>
    <w:rsid w:val="0054571F"/>
    <w:rsid w:val="00557A37"/>
    <w:rsid w:val="00563F0E"/>
    <w:rsid w:val="00571E20"/>
    <w:rsid w:val="00572345"/>
    <w:rsid w:val="00575B41"/>
    <w:rsid w:val="0057619B"/>
    <w:rsid w:val="005778B3"/>
    <w:rsid w:val="00585B34"/>
    <w:rsid w:val="005A0575"/>
    <w:rsid w:val="005A0B6C"/>
    <w:rsid w:val="005A0D24"/>
    <w:rsid w:val="005A7103"/>
    <w:rsid w:val="005B0BD0"/>
    <w:rsid w:val="005B2369"/>
    <w:rsid w:val="005C4ED2"/>
    <w:rsid w:val="005D3955"/>
    <w:rsid w:val="005D5A24"/>
    <w:rsid w:val="005F0A07"/>
    <w:rsid w:val="005F5A2A"/>
    <w:rsid w:val="00604984"/>
    <w:rsid w:val="006108ED"/>
    <w:rsid w:val="0061138B"/>
    <w:rsid w:val="00612FD9"/>
    <w:rsid w:val="0062118F"/>
    <w:rsid w:val="0063368E"/>
    <w:rsid w:val="00637512"/>
    <w:rsid w:val="00637B85"/>
    <w:rsid w:val="00641956"/>
    <w:rsid w:val="00642D41"/>
    <w:rsid w:val="00652011"/>
    <w:rsid w:val="00652437"/>
    <w:rsid w:val="006547B2"/>
    <w:rsid w:val="00660337"/>
    <w:rsid w:val="00667359"/>
    <w:rsid w:val="00671EAD"/>
    <w:rsid w:val="0067601D"/>
    <w:rsid w:val="00677E8C"/>
    <w:rsid w:val="00682FB5"/>
    <w:rsid w:val="00683A55"/>
    <w:rsid w:val="00685E5E"/>
    <w:rsid w:val="006907A0"/>
    <w:rsid w:val="00691F6D"/>
    <w:rsid w:val="006922D0"/>
    <w:rsid w:val="006A4755"/>
    <w:rsid w:val="006B1031"/>
    <w:rsid w:val="006B617C"/>
    <w:rsid w:val="006C04A7"/>
    <w:rsid w:val="006C277C"/>
    <w:rsid w:val="006D2A7E"/>
    <w:rsid w:val="006D3985"/>
    <w:rsid w:val="006D64C7"/>
    <w:rsid w:val="006E21AD"/>
    <w:rsid w:val="006E3CF3"/>
    <w:rsid w:val="006F09A8"/>
    <w:rsid w:val="006F11C3"/>
    <w:rsid w:val="006F2113"/>
    <w:rsid w:val="007020B8"/>
    <w:rsid w:val="00703CD6"/>
    <w:rsid w:val="00715D4A"/>
    <w:rsid w:val="00716E3F"/>
    <w:rsid w:val="00717295"/>
    <w:rsid w:val="0072050E"/>
    <w:rsid w:val="00730574"/>
    <w:rsid w:val="00740BE9"/>
    <w:rsid w:val="00740E49"/>
    <w:rsid w:val="0074430F"/>
    <w:rsid w:val="00744F46"/>
    <w:rsid w:val="00754127"/>
    <w:rsid w:val="00762FE5"/>
    <w:rsid w:val="00774481"/>
    <w:rsid w:val="0077743D"/>
    <w:rsid w:val="00785AD2"/>
    <w:rsid w:val="00792F71"/>
    <w:rsid w:val="007A290A"/>
    <w:rsid w:val="007A4761"/>
    <w:rsid w:val="007A59C7"/>
    <w:rsid w:val="007B0C88"/>
    <w:rsid w:val="007C14B6"/>
    <w:rsid w:val="007C5333"/>
    <w:rsid w:val="007D39B6"/>
    <w:rsid w:val="007D7172"/>
    <w:rsid w:val="007E43C2"/>
    <w:rsid w:val="007E688F"/>
    <w:rsid w:val="007E6BA9"/>
    <w:rsid w:val="007F075A"/>
    <w:rsid w:val="007F2A62"/>
    <w:rsid w:val="00801D58"/>
    <w:rsid w:val="00802EA1"/>
    <w:rsid w:val="00804E4A"/>
    <w:rsid w:val="00807171"/>
    <w:rsid w:val="00834096"/>
    <w:rsid w:val="008371E3"/>
    <w:rsid w:val="008375E9"/>
    <w:rsid w:val="00841617"/>
    <w:rsid w:val="00844B41"/>
    <w:rsid w:val="00844F78"/>
    <w:rsid w:val="00845D9D"/>
    <w:rsid w:val="00847D97"/>
    <w:rsid w:val="00851934"/>
    <w:rsid w:val="00856384"/>
    <w:rsid w:val="0085683F"/>
    <w:rsid w:val="00857146"/>
    <w:rsid w:val="00863F71"/>
    <w:rsid w:val="008645C7"/>
    <w:rsid w:val="00864A45"/>
    <w:rsid w:val="008655A5"/>
    <w:rsid w:val="00866322"/>
    <w:rsid w:val="00872D9E"/>
    <w:rsid w:val="008748DF"/>
    <w:rsid w:val="00887ABB"/>
    <w:rsid w:val="00890DF1"/>
    <w:rsid w:val="008A0D8E"/>
    <w:rsid w:val="008A131D"/>
    <w:rsid w:val="008A219D"/>
    <w:rsid w:val="008A2635"/>
    <w:rsid w:val="008A43ED"/>
    <w:rsid w:val="008A5198"/>
    <w:rsid w:val="008A5959"/>
    <w:rsid w:val="008A60E6"/>
    <w:rsid w:val="008B07D3"/>
    <w:rsid w:val="008B37A2"/>
    <w:rsid w:val="008C0A8A"/>
    <w:rsid w:val="008C5654"/>
    <w:rsid w:val="008C6B0F"/>
    <w:rsid w:val="008C7730"/>
    <w:rsid w:val="008D2F8D"/>
    <w:rsid w:val="008E0E40"/>
    <w:rsid w:val="008E0F5A"/>
    <w:rsid w:val="008E31C6"/>
    <w:rsid w:val="008E6B44"/>
    <w:rsid w:val="008F06E2"/>
    <w:rsid w:val="009002D9"/>
    <w:rsid w:val="009045F6"/>
    <w:rsid w:val="00907DA4"/>
    <w:rsid w:val="009101BC"/>
    <w:rsid w:val="00916AB7"/>
    <w:rsid w:val="0091779A"/>
    <w:rsid w:val="00921872"/>
    <w:rsid w:val="00922EF9"/>
    <w:rsid w:val="00925586"/>
    <w:rsid w:val="0092697D"/>
    <w:rsid w:val="00930906"/>
    <w:rsid w:val="009316A2"/>
    <w:rsid w:val="00934042"/>
    <w:rsid w:val="00947885"/>
    <w:rsid w:val="00952A1B"/>
    <w:rsid w:val="0095578B"/>
    <w:rsid w:val="0095689B"/>
    <w:rsid w:val="00956A45"/>
    <w:rsid w:val="0096262E"/>
    <w:rsid w:val="009654BB"/>
    <w:rsid w:val="00973491"/>
    <w:rsid w:val="00973825"/>
    <w:rsid w:val="00973B9B"/>
    <w:rsid w:val="00983936"/>
    <w:rsid w:val="009B2A17"/>
    <w:rsid w:val="009B46A7"/>
    <w:rsid w:val="009B5BDB"/>
    <w:rsid w:val="009C49BF"/>
    <w:rsid w:val="009C5DDD"/>
    <w:rsid w:val="009D1626"/>
    <w:rsid w:val="009D5256"/>
    <w:rsid w:val="009D5EFF"/>
    <w:rsid w:val="009E0A30"/>
    <w:rsid w:val="009E24E8"/>
    <w:rsid w:val="009E2911"/>
    <w:rsid w:val="009E3C5C"/>
    <w:rsid w:val="009E4CA6"/>
    <w:rsid w:val="009E5FFC"/>
    <w:rsid w:val="009E705F"/>
    <w:rsid w:val="009F0090"/>
    <w:rsid w:val="009F04D0"/>
    <w:rsid w:val="009F1922"/>
    <w:rsid w:val="009F39EB"/>
    <w:rsid w:val="00A00547"/>
    <w:rsid w:val="00A06D1B"/>
    <w:rsid w:val="00A07D1C"/>
    <w:rsid w:val="00A125CA"/>
    <w:rsid w:val="00A125D0"/>
    <w:rsid w:val="00A24471"/>
    <w:rsid w:val="00A24992"/>
    <w:rsid w:val="00A33E9C"/>
    <w:rsid w:val="00A348F1"/>
    <w:rsid w:val="00A36D24"/>
    <w:rsid w:val="00A40D06"/>
    <w:rsid w:val="00A40E4B"/>
    <w:rsid w:val="00A40EA2"/>
    <w:rsid w:val="00A4149F"/>
    <w:rsid w:val="00A448A5"/>
    <w:rsid w:val="00A454B1"/>
    <w:rsid w:val="00A513AC"/>
    <w:rsid w:val="00A518FC"/>
    <w:rsid w:val="00A55311"/>
    <w:rsid w:val="00A604FF"/>
    <w:rsid w:val="00A75AFB"/>
    <w:rsid w:val="00A80243"/>
    <w:rsid w:val="00A80347"/>
    <w:rsid w:val="00A804C1"/>
    <w:rsid w:val="00A806E5"/>
    <w:rsid w:val="00A834DC"/>
    <w:rsid w:val="00A87BE2"/>
    <w:rsid w:val="00AA1436"/>
    <w:rsid w:val="00AA3121"/>
    <w:rsid w:val="00AA4DCB"/>
    <w:rsid w:val="00AA75DF"/>
    <w:rsid w:val="00AB0CAC"/>
    <w:rsid w:val="00AB2884"/>
    <w:rsid w:val="00AC0BE7"/>
    <w:rsid w:val="00AC2A4A"/>
    <w:rsid w:val="00AC3A64"/>
    <w:rsid w:val="00AD5CFF"/>
    <w:rsid w:val="00AE099E"/>
    <w:rsid w:val="00AE28EA"/>
    <w:rsid w:val="00AE674D"/>
    <w:rsid w:val="00AF0838"/>
    <w:rsid w:val="00AF093B"/>
    <w:rsid w:val="00AF63DB"/>
    <w:rsid w:val="00AF6409"/>
    <w:rsid w:val="00B033FD"/>
    <w:rsid w:val="00B0378F"/>
    <w:rsid w:val="00B04615"/>
    <w:rsid w:val="00B06F23"/>
    <w:rsid w:val="00B10800"/>
    <w:rsid w:val="00B112EC"/>
    <w:rsid w:val="00B116DD"/>
    <w:rsid w:val="00B20AA7"/>
    <w:rsid w:val="00B22536"/>
    <w:rsid w:val="00B3529C"/>
    <w:rsid w:val="00B37E4C"/>
    <w:rsid w:val="00B41E84"/>
    <w:rsid w:val="00B44AD0"/>
    <w:rsid w:val="00B475F1"/>
    <w:rsid w:val="00B478A6"/>
    <w:rsid w:val="00B52AD1"/>
    <w:rsid w:val="00B530D8"/>
    <w:rsid w:val="00B541F0"/>
    <w:rsid w:val="00B555FB"/>
    <w:rsid w:val="00B70B75"/>
    <w:rsid w:val="00B72303"/>
    <w:rsid w:val="00B7257E"/>
    <w:rsid w:val="00B747EF"/>
    <w:rsid w:val="00B74A65"/>
    <w:rsid w:val="00B75422"/>
    <w:rsid w:val="00B764B3"/>
    <w:rsid w:val="00B76861"/>
    <w:rsid w:val="00B76874"/>
    <w:rsid w:val="00B8073E"/>
    <w:rsid w:val="00B8435E"/>
    <w:rsid w:val="00B8759D"/>
    <w:rsid w:val="00B92584"/>
    <w:rsid w:val="00B92828"/>
    <w:rsid w:val="00B94A45"/>
    <w:rsid w:val="00BA44DE"/>
    <w:rsid w:val="00BA46D8"/>
    <w:rsid w:val="00BA6219"/>
    <w:rsid w:val="00BA6B8D"/>
    <w:rsid w:val="00BB0772"/>
    <w:rsid w:val="00BB54E5"/>
    <w:rsid w:val="00BB64E2"/>
    <w:rsid w:val="00BB7E34"/>
    <w:rsid w:val="00BC07D2"/>
    <w:rsid w:val="00BC1B44"/>
    <w:rsid w:val="00BC542D"/>
    <w:rsid w:val="00BC56C6"/>
    <w:rsid w:val="00BC5F0E"/>
    <w:rsid w:val="00BC684A"/>
    <w:rsid w:val="00BD1A9F"/>
    <w:rsid w:val="00BF4F0A"/>
    <w:rsid w:val="00BF7A53"/>
    <w:rsid w:val="00C027E5"/>
    <w:rsid w:val="00C02D67"/>
    <w:rsid w:val="00C05A0F"/>
    <w:rsid w:val="00C07E80"/>
    <w:rsid w:val="00C16D4F"/>
    <w:rsid w:val="00C2077F"/>
    <w:rsid w:val="00C21941"/>
    <w:rsid w:val="00C273CA"/>
    <w:rsid w:val="00C32AD4"/>
    <w:rsid w:val="00C367CF"/>
    <w:rsid w:val="00C42A8D"/>
    <w:rsid w:val="00C42AB3"/>
    <w:rsid w:val="00C5189B"/>
    <w:rsid w:val="00C546DD"/>
    <w:rsid w:val="00C565D0"/>
    <w:rsid w:val="00C56A37"/>
    <w:rsid w:val="00C60C2A"/>
    <w:rsid w:val="00C663D6"/>
    <w:rsid w:val="00C71046"/>
    <w:rsid w:val="00C712DA"/>
    <w:rsid w:val="00C733C2"/>
    <w:rsid w:val="00C82F6A"/>
    <w:rsid w:val="00C868FE"/>
    <w:rsid w:val="00C87C8B"/>
    <w:rsid w:val="00C907D7"/>
    <w:rsid w:val="00CA1907"/>
    <w:rsid w:val="00CA2B9B"/>
    <w:rsid w:val="00CA6A13"/>
    <w:rsid w:val="00CA7DB1"/>
    <w:rsid w:val="00CB34D0"/>
    <w:rsid w:val="00CB35D4"/>
    <w:rsid w:val="00CB50C7"/>
    <w:rsid w:val="00CB55EC"/>
    <w:rsid w:val="00CB7C5F"/>
    <w:rsid w:val="00CC2ADB"/>
    <w:rsid w:val="00CC2D2B"/>
    <w:rsid w:val="00CC2FDD"/>
    <w:rsid w:val="00CD22D6"/>
    <w:rsid w:val="00CD3FD2"/>
    <w:rsid w:val="00CE09CF"/>
    <w:rsid w:val="00CE251C"/>
    <w:rsid w:val="00CF1B37"/>
    <w:rsid w:val="00D02318"/>
    <w:rsid w:val="00D12DAA"/>
    <w:rsid w:val="00D16CD2"/>
    <w:rsid w:val="00D20648"/>
    <w:rsid w:val="00D257D5"/>
    <w:rsid w:val="00D30965"/>
    <w:rsid w:val="00D42424"/>
    <w:rsid w:val="00D46AF2"/>
    <w:rsid w:val="00D46EDB"/>
    <w:rsid w:val="00D51F9F"/>
    <w:rsid w:val="00D54F12"/>
    <w:rsid w:val="00D6366A"/>
    <w:rsid w:val="00D72B7C"/>
    <w:rsid w:val="00D744E8"/>
    <w:rsid w:val="00D7551D"/>
    <w:rsid w:val="00D75E5B"/>
    <w:rsid w:val="00D82293"/>
    <w:rsid w:val="00D9541E"/>
    <w:rsid w:val="00DA598E"/>
    <w:rsid w:val="00DA6142"/>
    <w:rsid w:val="00DB13A5"/>
    <w:rsid w:val="00DB149F"/>
    <w:rsid w:val="00DB4B8B"/>
    <w:rsid w:val="00DB57CA"/>
    <w:rsid w:val="00DB616A"/>
    <w:rsid w:val="00DC4020"/>
    <w:rsid w:val="00DD284B"/>
    <w:rsid w:val="00DD2F2A"/>
    <w:rsid w:val="00DD5DF7"/>
    <w:rsid w:val="00DD7F7C"/>
    <w:rsid w:val="00DE251E"/>
    <w:rsid w:val="00DE263A"/>
    <w:rsid w:val="00DE4C6C"/>
    <w:rsid w:val="00E12007"/>
    <w:rsid w:val="00E16C8A"/>
    <w:rsid w:val="00E205A1"/>
    <w:rsid w:val="00E229D5"/>
    <w:rsid w:val="00E24692"/>
    <w:rsid w:val="00E2786D"/>
    <w:rsid w:val="00E27D68"/>
    <w:rsid w:val="00E36058"/>
    <w:rsid w:val="00E42D31"/>
    <w:rsid w:val="00E4340F"/>
    <w:rsid w:val="00E60F52"/>
    <w:rsid w:val="00E77337"/>
    <w:rsid w:val="00E8176B"/>
    <w:rsid w:val="00E82B45"/>
    <w:rsid w:val="00E858C5"/>
    <w:rsid w:val="00E90696"/>
    <w:rsid w:val="00E92CFB"/>
    <w:rsid w:val="00E9543F"/>
    <w:rsid w:val="00EA2972"/>
    <w:rsid w:val="00EA5FE0"/>
    <w:rsid w:val="00EB2921"/>
    <w:rsid w:val="00EB2B7D"/>
    <w:rsid w:val="00EB5F36"/>
    <w:rsid w:val="00EC002E"/>
    <w:rsid w:val="00ED0317"/>
    <w:rsid w:val="00ED392B"/>
    <w:rsid w:val="00ED5B94"/>
    <w:rsid w:val="00ED7522"/>
    <w:rsid w:val="00EE14F2"/>
    <w:rsid w:val="00EE5113"/>
    <w:rsid w:val="00EE7762"/>
    <w:rsid w:val="00EF41BB"/>
    <w:rsid w:val="00EF7A91"/>
    <w:rsid w:val="00F02EA9"/>
    <w:rsid w:val="00F049A9"/>
    <w:rsid w:val="00F111C5"/>
    <w:rsid w:val="00F1344E"/>
    <w:rsid w:val="00F14D92"/>
    <w:rsid w:val="00F22510"/>
    <w:rsid w:val="00F26FA8"/>
    <w:rsid w:val="00F31B5A"/>
    <w:rsid w:val="00F34B4C"/>
    <w:rsid w:val="00F41133"/>
    <w:rsid w:val="00F57305"/>
    <w:rsid w:val="00F6160B"/>
    <w:rsid w:val="00F62782"/>
    <w:rsid w:val="00F71124"/>
    <w:rsid w:val="00F71702"/>
    <w:rsid w:val="00F80E94"/>
    <w:rsid w:val="00F82C7F"/>
    <w:rsid w:val="00F8445C"/>
    <w:rsid w:val="00F8526C"/>
    <w:rsid w:val="00F92485"/>
    <w:rsid w:val="00F940DA"/>
    <w:rsid w:val="00F97E65"/>
    <w:rsid w:val="00FB3AC4"/>
    <w:rsid w:val="00FB69DD"/>
    <w:rsid w:val="00FC39AA"/>
    <w:rsid w:val="00FC7562"/>
    <w:rsid w:val="00FD0EE4"/>
    <w:rsid w:val="00FD6E97"/>
    <w:rsid w:val="00FE2052"/>
    <w:rsid w:val="00FE23FF"/>
    <w:rsid w:val="00FE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7A7"/>
    <w:pPr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827A7"/>
    <w:pPr>
      <w:spacing w:after="120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rsid w:val="000827A7"/>
    <w:pPr>
      <w:tabs>
        <w:tab w:val="center" w:pos="4419"/>
        <w:tab w:val="right" w:pos="8838"/>
      </w:tabs>
    </w:pPr>
    <w:rPr>
      <w:rFonts w:ascii="Tahoma" w:hAnsi="Tahoma"/>
    </w:rPr>
  </w:style>
  <w:style w:type="paragraph" w:styleId="Rodap">
    <w:name w:val="footer"/>
    <w:basedOn w:val="Normal"/>
    <w:rsid w:val="000827A7"/>
    <w:pPr>
      <w:tabs>
        <w:tab w:val="center" w:pos="4320"/>
        <w:tab w:val="right" w:pos="8640"/>
      </w:tabs>
    </w:pPr>
    <w:rPr>
      <w:rFonts w:ascii="Arial" w:hAnsi="Arial"/>
    </w:rPr>
  </w:style>
  <w:style w:type="paragraph" w:styleId="Textodebalo">
    <w:name w:val="Balloon Text"/>
    <w:basedOn w:val="Normal"/>
    <w:semiHidden/>
    <w:rsid w:val="00514C3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E31C6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8A5959"/>
    <w:rPr>
      <w:rFonts w:ascii="Century Schoolbook" w:hAnsi="Century Schoolbook"/>
      <w:sz w:val="24"/>
    </w:rPr>
  </w:style>
  <w:style w:type="paragraph" w:styleId="Recuodecorpodetexto2">
    <w:name w:val="Body Text Indent 2"/>
    <w:basedOn w:val="Normal"/>
    <w:link w:val="Recuodecorpodetexto2Char"/>
    <w:rsid w:val="00F225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22510"/>
    <w:rPr>
      <w:rFonts w:ascii="Century Schoolbook" w:hAnsi="Century Schoolbook"/>
      <w:sz w:val="24"/>
    </w:rPr>
  </w:style>
  <w:style w:type="paragraph" w:customStyle="1" w:styleId="p5">
    <w:name w:val="p5"/>
    <w:basedOn w:val="Normal"/>
    <w:rsid w:val="00F22510"/>
    <w:pPr>
      <w:widowControl w:val="0"/>
      <w:tabs>
        <w:tab w:val="left" w:pos="1360"/>
      </w:tabs>
      <w:overflowPunct/>
      <w:autoSpaceDE/>
      <w:autoSpaceDN/>
      <w:adjustRightInd/>
      <w:spacing w:line="240" w:lineRule="atLeast"/>
      <w:ind w:left="1440" w:firstLine="1296"/>
      <w:textAlignment w:val="auto"/>
    </w:pPr>
    <w:rPr>
      <w:rFonts w:ascii="Times New Roman" w:hAnsi="Times New Roman"/>
      <w:snapToGrid w:val="0"/>
    </w:rPr>
  </w:style>
  <w:style w:type="paragraph" w:customStyle="1" w:styleId="p4">
    <w:name w:val="p4"/>
    <w:basedOn w:val="Normal"/>
    <w:rsid w:val="00F22510"/>
    <w:pPr>
      <w:widowControl w:val="0"/>
      <w:tabs>
        <w:tab w:val="left" w:pos="4840"/>
      </w:tabs>
      <w:overflowPunct/>
      <w:autoSpaceDE/>
      <w:autoSpaceDN/>
      <w:adjustRightInd/>
      <w:snapToGrid w:val="0"/>
      <w:spacing w:line="240" w:lineRule="atLeast"/>
      <w:ind w:left="3400"/>
      <w:textAlignment w:val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7A7"/>
    <w:pPr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827A7"/>
    <w:pPr>
      <w:spacing w:after="120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rsid w:val="000827A7"/>
    <w:pPr>
      <w:tabs>
        <w:tab w:val="center" w:pos="4419"/>
        <w:tab w:val="right" w:pos="8838"/>
      </w:tabs>
    </w:pPr>
    <w:rPr>
      <w:rFonts w:ascii="Tahoma" w:hAnsi="Tahoma"/>
    </w:rPr>
  </w:style>
  <w:style w:type="paragraph" w:styleId="Rodap">
    <w:name w:val="footer"/>
    <w:basedOn w:val="Normal"/>
    <w:rsid w:val="000827A7"/>
    <w:pPr>
      <w:tabs>
        <w:tab w:val="center" w:pos="4320"/>
        <w:tab w:val="right" w:pos="8640"/>
      </w:tabs>
    </w:pPr>
    <w:rPr>
      <w:rFonts w:ascii="Arial" w:hAnsi="Arial"/>
    </w:rPr>
  </w:style>
  <w:style w:type="paragraph" w:styleId="Textodebalo">
    <w:name w:val="Balloon Text"/>
    <w:basedOn w:val="Normal"/>
    <w:semiHidden/>
    <w:rsid w:val="00514C3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E31C6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8A5959"/>
    <w:rPr>
      <w:rFonts w:ascii="Century Schoolbook" w:hAnsi="Century Schoolbook"/>
      <w:sz w:val="24"/>
    </w:rPr>
  </w:style>
  <w:style w:type="paragraph" w:styleId="Recuodecorpodetexto2">
    <w:name w:val="Body Text Indent 2"/>
    <w:basedOn w:val="Normal"/>
    <w:link w:val="Recuodecorpodetexto2Char"/>
    <w:rsid w:val="00F225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22510"/>
    <w:rPr>
      <w:rFonts w:ascii="Century Schoolbook" w:hAnsi="Century Schoolbook"/>
      <w:sz w:val="24"/>
    </w:rPr>
  </w:style>
  <w:style w:type="paragraph" w:customStyle="1" w:styleId="p5">
    <w:name w:val="p5"/>
    <w:basedOn w:val="Normal"/>
    <w:rsid w:val="00F22510"/>
    <w:pPr>
      <w:widowControl w:val="0"/>
      <w:tabs>
        <w:tab w:val="left" w:pos="1360"/>
      </w:tabs>
      <w:overflowPunct/>
      <w:autoSpaceDE/>
      <w:autoSpaceDN/>
      <w:adjustRightInd/>
      <w:spacing w:line="240" w:lineRule="atLeast"/>
      <w:ind w:left="1440" w:firstLine="1296"/>
      <w:textAlignment w:val="auto"/>
    </w:pPr>
    <w:rPr>
      <w:rFonts w:ascii="Times New Roman" w:hAnsi="Times New Roman"/>
      <w:snapToGrid w:val="0"/>
    </w:rPr>
  </w:style>
  <w:style w:type="paragraph" w:customStyle="1" w:styleId="p4">
    <w:name w:val="p4"/>
    <w:basedOn w:val="Normal"/>
    <w:rsid w:val="00F22510"/>
    <w:pPr>
      <w:widowControl w:val="0"/>
      <w:tabs>
        <w:tab w:val="left" w:pos="4840"/>
      </w:tabs>
      <w:overflowPunct/>
      <w:autoSpaceDE/>
      <w:autoSpaceDN/>
      <w:adjustRightInd/>
      <w:snapToGrid w:val="0"/>
      <w:spacing w:line="240" w:lineRule="atLeast"/>
      <w:ind w:left="3400"/>
      <w:textAlignment w:val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40700-CD8B-41A2-89B8-37725C39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_______PROJETO DE LEI Nº 018/98</vt:lpstr>
    </vt:vector>
  </TitlesOfParts>
  <Company>Prefeitura  de Uniao do sul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_______PROJETO DE LEI Nº 018/98</dc:title>
  <dc:creator>guga</dc:creator>
  <cp:lastModifiedBy>Minéia Gund</cp:lastModifiedBy>
  <cp:revision>4</cp:revision>
  <cp:lastPrinted>2015-04-08T14:40:00Z</cp:lastPrinted>
  <dcterms:created xsi:type="dcterms:W3CDTF">2015-04-10T12:35:00Z</dcterms:created>
  <dcterms:modified xsi:type="dcterms:W3CDTF">2015-04-17T15:08:00Z</dcterms:modified>
</cp:coreProperties>
</file>