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BDB" w:rsidRPr="002521E6" w:rsidRDefault="00CA4925" w:rsidP="002521E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  <w:r w:rsidRPr="002521E6">
        <w:rPr>
          <w:rFonts w:ascii="Times New Roman" w:hAnsi="Times New Roman"/>
          <w:b/>
          <w:bCs/>
          <w:sz w:val="24"/>
          <w:szCs w:val="24"/>
        </w:rPr>
        <w:t>P</w:t>
      </w:r>
      <w:r w:rsidR="00CD62F2" w:rsidRPr="002521E6">
        <w:rPr>
          <w:rFonts w:ascii="Times New Roman" w:hAnsi="Times New Roman"/>
          <w:b/>
          <w:bCs/>
          <w:sz w:val="24"/>
          <w:szCs w:val="24"/>
        </w:rPr>
        <w:t xml:space="preserve">ROJETO DE </w:t>
      </w:r>
      <w:r w:rsidR="004F10DC" w:rsidRPr="002521E6">
        <w:rPr>
          <w:rFonts w:ascii="Times New Roman" w:hAnsi="Times New Roman"/>
          <w:b/>
          <w:bCs/>
          <w:sz w:val="24"/>
          <w:szCs w:val="24"/>
        </w:rPr>
        <w:t>LEI Nº</w:t>
      </w:r>
      <w:r w:rsidR="002521E6" w:rsidRPr="002521E6">
        <w:rPr>
          <w:rFonts w:ascii="Times New Roman" w:hAnsi="Times New Roman"/>
          <w:b/>
          <w:bCs/>
          <w:sz w:val="24"/>
          <w:szCs w:val="24"/>
        </w:rPr>
        <w:t xml:space="preserve"> 043/2015</w:t>
      </w:r>
    </w:p>
    <w:p w:rsidR="00AC6BDB" w:rsidRDefault="00AC6BDB" w:rsidP="002521E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521E6" w:rsidRPr="002521E6" w:rsidRDefault="002521E6" w:rsidP="002521E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F10DC" w:rsidRPr="002521E6" w:rsidRDefault="00CA4925" w:rsidP="002521E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  <w:r w:rsidRPr="002521E6">
        <w:rPr>
          <w:rFonts w:ascii="Times New Roman" w:hAnsi="Times New Roman"/>
          <w:bCs/>
          <w:sz w:val="24"/>
          <w:szCs w:val="24"/>
        </w:rPr>
        <w:t>Data: 23 de abril de 2015.</w:t>
      </w:r>
    </w:p>
    <w:p w:rsidR="00AC6BDB" w:rsidRDefault="00AC6BDB" w:rsidP="002521E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521E6" w:rsidRPr="002521E6" w:rsidRDefault="002521E6" w:rsidP="002521E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F10DC" w:rsidRPr="002521E6" w:rsidRDefault="004F10DC" w:rsidP="002521E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  <w:r w:rsidRPr="002521E6">
        <w:rPr>
          <w:rFonts w:ascii="Times New Roman" w:hAnsi="Times New Roman"/>
          <w:bCs/>
          <w:sz w:val="24"/>
          <w:szCs w:val="24"/>
        </w:rPr>
        <w:t>A</w:t>
      </w:r>
      <w:r w:rsidR="00D717CC" w:rsidRPr="002521E6">
        <w:rPr>
          <w:rFonts w:ascii="Times New Roman" w:hAnsi="Times New Roman"/>
          <w:bCs/>
          <w:sz w:val="24"/>
          <w:szCs w:val="24"/>
        </w:rPr>
        <w:t xml:space="preserve">utoriza o Poder Executivo Municipal a conceder reposição e aumento </w:t>
      </w:r>
      <w:proofErr w:type="gramStart"/>
      <w:r w:rsidR="00E935A3" w:rsidRPr="002521E6">
        <w:rPr>
          <w:rFonts w:ascii="Times New Roman" w:hAnsi="Times New Roman"/>
          <w:bCs/>
          <w:sz w:val="24"/>
          <w:szCs w:val="24"/>
        </w:rPr>
        <w:t>salaria</w:t>
      </w:r>
      <w:r w:rsidR="0077412C" w:rsidRPr="002521E6">
        <w:rPr>
          <w:rFonts w:ascii="Times New Roman" w:hAnsi="Times New Roman"/>
          <w:bCs/>
          <w:sz w:val="24"/>
          <w:szCs w:val="24"/>
        </w:rPr>
        <w:t>l</w:t>
      </w:r>
      <w:r w:rsidR="00E935A3" w:rsidRPr="002521E6">
        <w:rPr>
          <w:rFonts w:ascii="Times New Roman" w:hAnsi="Times New Roman"/>
          <w:bCs/>
          <w:sz w:val="24"/>
          <w:szCs w:val="24"/>
        </w:rPr>
        <w:t xml:space="preserve"> aos Servidores Públicos Municipais Ativos, Inativos e Pensionistas</w:t>
      </w:r>
      <w:proofErr w:type="gramEnd"/>
      <w:r w:rsidR="00D717CC" w:rsidRPr="002521E6">
        <w:rPr>
          <w:rFonts w:ascii="Times New Roman" w:hAnsi="Times New Roman"/>
          <w:bCs/>
          <w:sz w:val="24"/>
          <w:szCs w:val="24"/>
        </w:rPr>
        <w:t>, e dá outras providências.</w:t>
      </w:r>
    </w:p>
    <w:p w:rsidR="004F10DC" w:rsidRPr="002521E6" w:rsidRDefault="004F10DC" w:rsidP="002521E6">
      <w:pPr>
        <w:tabs>
          <w:tab w:val="left" w:pos="851"/>
          <w:tab w:val="left" w:pos="1134"/>
          <w:tab w:val="right" w:pos="9072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AC6BDB" w:rsidRPr="002521E6" w:rsidRDefault="00AC6BDB" w:rsidP="002521E6">
      <w:pPr>
        <w:spacing w:after="0" w:line="240" w:lineRule="auto"/>
        <w:ind w:left="2835"/>
        <w:jc w:val="both"/>
        <w:rPr>
          <w:rFonts w:ascii="Times New Roman" w:hAnsi="Times New Roman"/>
          <w:b/>
          <w:sz w:val="24"/>
          <w:szCs w:val="24"/>
        </w:rPr>
      </w:pPr>
    </w:p>
    <w:p w:rsidR="003E3283" w:rsidRPr="002521E6" w:rsidRDefault="003E3283" w:rsidP="002521E6">
      <w:pPr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  <w:r w:rsidRPr="002521E6">
        <w:rPr>
          <w:rFonts w:ascii="Times New Roman" w:hAnsi="Times New Roman"/>
          <w:sz w:val="24"/>
          <w:szCs w:val="24"/>
        </w:rPr>
        <w:t>Dilceu Rossato, Prefeito Municipal de Sorriso, Estado de Mato Grosso,</w:t>
      </w:r>
      <w:r w:rsidRPr="002521E6">
        <w:rPr>
          <w:rFonts w:ascii="Times New Roman" w:hAnsi="Times New Roman"/>
          <w:b/>
          <w:sz w:val="24"/>
          <w:szCs w:val="24"/>
        </w:rPr>
        <w:t xml:space="preserve"> </w:t>
      </w:r>
      <w:r w:rsidRPr="002521E6">
        <w:rPr>
          <w:rFonts w:ascii="Times New Roman" w:hAnsi="Times New Roman"/>
          <w:sz w:val="24"/>
          <w:szCs w:val="24"/>
        </w:rPr>
        <w:t>encaminha para deliberação da Câmara Municipal de Vereadores o seguinte Projeto de Lei:</w:t>
      </w:r>
    </w:p>
    <w:p w:rsidR="00AC6BDB" w:rsidRPr="002521E6" w:rsidRDefault="00AC6BDB" w:rsidP="002521E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F10DC" w:rsidRPr="002521E6" w:rsidRDefault="004F10DC" w:rsidP="002521E6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/>
          <w:sz w:val="24"/>
          <w:szCs w:val="24"/>
        </w:rPr>
      </w:pPr>
      <w:r w:rsidRPr="002521E6">
        <w:rPr>
          <w:rFonts w:ascii="Times New Roman" w:hAnsi="Times New Roman"/>
          <w:b/>
          <w:bCs/>
          <w:sz w:val="24"/>
          <w:szCs w:val="24"/>
        </w:rPr>
        <w:t>Art. 1º</w:t>
      </w:r>
      <w:r w:rsidRPr="002521E6">
        <w:rPr>
          <w:rFonts w:ascii="Times New Roman" w:hAnsi="Times New Roman"/>
          <w:sz w:val="24"/>
          <w:szCs w:val="24"/>
        </w:rPr>
        <w:t xml:space="preserve"> Fica o Poder Executivo Mu</w:t>
      </w:r>
      <w:r w:rsidR="00F5697E" w:rsidRPr="002521E6">
        <w:rPr>
          <w:rFonts w:ascii="Times New Roman" w:hAnsi="Times New Roman"/>
          <w:sz w:val="24"/>
          <w:szCs w:val="24"/>
        </w:rPr>
        <w:t>nicipal autorizado a conceder reposição e aumento salariais</w:t>
      </w:r>
      <w:r w:rsidR="000C650D" w:rsidRPr="002521E6">
        <w:rPr>
          <w:rFonts w:ascii="Times New Roman" w:hAnsi="Times New Roman"/>
          <w:sz w:val="24"/>
          <w:szCs w:val="24"/>
        </w:rPr>
        <w:t xml:space="preserve"> aos S</w:t>
      </w:r>
      <w:r w:rsidRPr="002521E6">
        <w:rPr>
          <w:rFonts w:ascii="Times New Roman" w:hAnsi="Times New Roman"/>
          <w:sz w:val="24"/>
          <w:szCs w:val="24"/>
        </w:rPr>
        <w:t xml:space="preserve">ervidores </w:t>
      </w:r>
      <w:r w:rsidR="000C650D" w:rsidRPr="002521E6">
        <w:rPr>
          <w:rFonts w:ascii="Times New Roman" w:hAnsi="Times New Roman"/>
          <w:sz w:val="24"/>
          <w:szCs w:val="24"/>
        </w:rPr>
        <w:t>P</w:t>
      </w:r>
      <w:r w:rsidRPr="002521E6">
        <w:rPr>
          <w:rFonts w:ascii="Times New Roman" w:hAnsi="Times New Roman"/>
          <w:sz w:val="24"/>
          <w:szCs w:val="24"/>
        </w:rPr>
        <w:t xml:space="preserve">úblicos </w:t>
      </w:r>
      <w:r w:rsidR="000C650D" w:rsidRPr="002521E6">
        <w:rPr>
          <w:rFonts w:ascii="Times New Roman" w:hAnsi="Times New Roman"/>
          <w:sz w:val="24"/>
          <w:szCs w:val="24"/>
        </w:rPr>
        <w:t>M</w:t>
      </w:r>
      <w:r w:rsidRPr="002521E6">
        <w:rPr>
          <w:rFonts w:ascii="Times New Roman" w:hAnsi="Times New Roman"/>
          <w:sz w:val="24"/>
          <w:szCs w:val="24"/>
        </w:rPr>
        <w:t>unicipais</w:t>
      </w:r>
      <w:r w:rsidR="00ED1BEA" w:rsidRPr="002521E6">
        <w:rPr>
          <w:rFonts w:ascii="Times New Roman" w:hAnsi="Times New Roman"/>
          <w:sz w:val="24"/>
          <w:szCs w:val="24"/>
        </w:rPr>
        <w:t xml:space="preserve"> de Sorriso</w:t>
      </w:r>
      <w:r w:rsidR="00DD7C82" w:rsidRPr="002521E6">
        <w:rPr>
          <w:rFonts w:ascii="Times New Roman" w:hAnsi="Times New Roman"/>
          <w:sz w:val="24"/>
          <w:szCs w:val="24"/>
        </w:rPr>
        <w:t xml:space="preserve"> </w:t>
      </w:r>
      <w:r w:rsidR="000C650D" w:rsidRPr="002521E6">
        <w:rPr>
          <w:rFonts w:ascii="Times New Roman" w:hAnsi="Times New Roman"/>
          <w:sz w:val="24"/>
          <w:szCs w:val="24"/>
        </w:rPr>
        <w:t>A</w:t>
      </w:r>
      <w:r w:rsidR="00DD7C82" w:rsidRPr="002521E6">
        <w:rPr>
          <w:rFonts w:ascii="Times New Roman" w:hAnsi="Times New Roman"/>
          <w:sz w:val="24"/>
          <w:szCs w:val="24"/>
        </w:rPr>
        <w:t xml:space="preserve">tivos, </w:t>
      </w:r>
      <w:r w:rsidR="000C650D" w:rsidRPr="002521E6">
        <w:rPr>
          <w:rFonts w:ascii="Times New Roman" w:hAnsi="Times New Roman"/>
          <w:sz w:val="24"/>
          <w:szCs w:val="24"/>
        </w:rPr>
        <w:t>Inativos e P</w:t>
      </w:r>
      <w:r w:rsidR="00DD7C82" w:rsidRPr="002521E6">
        <w:rPr>
          <w:rFonts w:ascii="Times New Roman" w:hAnsi="Times New Roman"/>
          <w:sz w:val="24"/>
          <w:szCs w:val="24"/>
        </w:rPr>
        <w:t>ensionistas</w:t>
      </w:r>
      <w:r w:rsidRPr="002521E6">
        <w:rPr>
          <w:rFonts w:ascii="Times New Roman" w:hAnsi="Times New Roman"/>
          <w:sz w:val="24"/>
          <w:szCs w:val="24"/>
        </w:rPr>
        <w:t>.</w:t>
      </w:r>
    </w:p>
    <w:p w:rsidR="004F10DC" w:rsidRPr="002521E6" w:rsidRDefault="004F10DC" w:rsidP="002521E6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/>
          <w:sz w:val="24"/>
          <w:szCs w:val="24"/>
        </w:rPr>
      </w:pPr>
    </w:p>
    <w:p w:rsidR="004F10DC" w:rsidRPr="002521E6" w:rsidRDefault="004F10DC" w:rsidP="002521E6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/>
          <w:sz w:val="24"/>
          <w:szCs w:val="24"/>
        </w:rPr>
      </w:pPr>
      <w:r w:rsidRPr="002521E6">
        <w:rPr>
          <w:rFonts w:ascii="Times New Roman" w:hAnsi="Times New Roman"/>
          <w:b/>
          <w:bCs/>
          <w:sz w:val="24"/>
          <w:szCs w:val="24"/>
        </w:rPr>
        <w:t>Art. 2º</w:t>
      </w:r>
      <w:r w:rsidRPr="002521E6">
        <w:rPr>
          <w:rFonts w:ascii="Times New Roman" w:hAnsi="Times New Roman"/>
          <w:sz w:val="24"/>
          <w:szCs w:val="24"/>
        </w:rPr>
        <w:t xml:space="preserve"> </w:t>
      </w:r>
      <w:r w:rsidR="005036BC" w:rsidRPr="002521E6">
        <w:rPr>
          <w:rFonts w:ascii="Times New Roman" w:hAnsi="Times New Roman"/>
          <w:sz w:val="24"/>
          <w:szCs w:val="24"/>
        </w:rPr>
        <w:t>A reposição e o aumento</w:t>
      </w:r>
      <w:r w:rsidRPr="002521E6">
        <w:rPr>
          <w:rFonts w:ascii="Times New Roman" w:hAnsi="Times New Roman"/>
          <w:sz w:val="24"/>
          <w:szCs w:val="24"/>
        </w:rPr>
        <w:t xml:space="preserve"> </w:t>
      </w:r>
      <w:r w:rsidR="00D7339F" w:rsidRPr="002521E6">
        <w:rPr>
          <w:rFonts w:ascii="Times New Roman" w:hAnsi="Times New Roman"/>
          <w:sz w:val="24"/>
          <w:szCs w:val="24"/>
        </w:rPr>
        <w:t>salari</w:t>
      </w:r>
      <w:r w:rsidR="0077412C" w:rsidRPr="002521E6">
        <w:rPr>
          <w:rFonts w:ascii="Times New Roman" w:hAnsi="Times New Roman"/>
          <w:sz w:val="24"/>
          <w:szCs w:val="24"/>
        </w:rPr>
        <w:t>al</w:t>
      </w:r>
      <w:r w:rsidR="00D7339F" w:rsidRPr="002521E6">
        <w:rPr>
          <w:rFonts w:ascii="Times New Roman" w:hAnsi="Times New Roman"/>
          <w:sz w:val="24"/>
          <w:szCs w:val="24"/>
        </w:rPr>
        <w:t xml:space="preserve"> </w:t>
      </w:r>
      <w:r w:rsidRPr="002521E6">
        <w:rPr>
          <w:rFonts w:ascii="Times New Roman" w:hAnsi="Times New Roman"/>
          <w:sz w:val="24"/>
          <w:szCs w:val="24"/>
        </w:rPr>
        <w:t xml:space="preserve">de que trata o art. 1° </w:t>
      </w:r>
      <w:r w:rsidR="00D7339F" w:rsidRPr="002521E6">
        <w:rPr>
          <w:rFonts w:ascii="Times New Roman" w:hAnsi="Times New Roman"/>
          <w:sz w:val="24"/>
          <w:szCs w:val="24"/>
        </w:rPr>
        <w:t xml:space="preserve">da presente Lei </w:t>
      </w:r>
      <w:r w:rsidRPr="002521E6">
        <w:rPr>
          <w:rFonts w:ascii="Times New Roman" w:hAnsi="Times New Roman"/>
          <w:sz w:val="24"/>
          <w:szCs w:val="24"/>
        </w:rPr>
        <w:t>ser</w:t>
      </w:r>
      <w:r w:rsidR="003E3283" w:rsidRPr="002521E6">
        <w:rPr>
          <w:rFonts w:ascii="Times New Roman" w:hAnsi="Times New Roman"/>
          <w:sz w:val="24"/>
          <w:szCs w:val="24"/>
        </w:rPr>
        <w:t>ão</w:t>
      </w:r>
      <w:r w:rsidR="00F5697E" w:rsidRPr="002521E6">
        <w:rPr>
          <w:rFonts w:ascii="Times New Roman" w:hAnsi="Times New Roman"/>
          <w:sz w:val="24"/>
          <w:szCs w:val="24"/>
        </w:rPr>
        <w:t xml:space="preserve"> </w:t>
      </w:r>
      <w:r w:rsidR="00D7339F" w:rsidRPr="002521E6">
        <w:rPr>
          <w:rFonts w:ascii="Times New Roman" w:hAnsi="Times New Roman"/>
          <w:sz w:val="24"/>
          <w:szCs w:val="24"/>
        </w:rPr>
        <w:t>concedidos</w:t>
      </w:r>
      <w:r w:rsidRPr="002521E6">
        <w:rPr>
          <w:rFonts w:ascii="Times New Roman" w:hAnsi="Times New Roman"/>
          <w:sz w:val="24"/>
          <w:szCs w:val="24"/>
        </w:rPr>
        <w:t xml:space="preserve"> da seguinte forma:</w:t>
      </w:r>
    </w:p>
    <w:p w:rsidR="005036BC" w:rsidRPr="002521E6" w:rsidRDefault="005036BC" w:rsidP="002521E6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/>
          <w:sz w:val="24"/>
          <w:szCs w:val="24"/>
        </w:rPr>
      </w:pPr>
    </w:p>
    <w:p w:rsidR="00CA6B31" w:rsidRPr="002521E6" w:rsidRDefault="004F10DC" w:rsidP="002521E6">
      <w:pPr>
        <w:spacing w:after="0" w:line="240" w:lineRule="auto"/>
        <w:ind w:right="-1"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2521E6">
        <w:rPr>
          <w:rFonts w:ascii="Times New Roman" w:hAnsi="Times New Roman"/>
          <w:sz w:val="24"/>
          <w:szCs w:val="24"/>
        </w:rPr>
        <w:t xml:space="preserve">a) </w:t>
      </w:r>
      <w:r w:rsidR="00CA6B31" w:rsidRPr="002521E6">
        <w:rPr>
          <w:rFonts w:ascii="Times New Roman" w:hAnsi="Times New Roman"/>
          <w:sz w:val="24"/>
          <w:szCs w:val="24"/>
        </w:rPr>
        <w:t>10</w:t>
      </w:r>
      <w:r w:rsidR="003E3283" w:rsidRPr="002521E6">
        <w:rPr>
          <w:rFonts w:ascii="Times New Roman" w:hAnsi="Times New Roman"/>
          <w:sz w:val="24"/>
          <w:szCs w:val="24"/>
        </w:rPr>
        <w:t xml:space="preserve">% </w:t>
      </w:r>
      <w:r w:rsidRPr="002521E6">
        <w:rPr>
          <w:rFonts w:ascii="Times New Roman" w:hAnsi="Times New Roman"/>
          <w:sz w:val="24"/>
          <w:szCs w:val="24"/>
        </w:rPr>
        <w:t>(</w:t>
      </w:r>
      <w:r w:rsidR="00CA6B31" w:rsidRPr="002521E6">
        <w:rPr>
          <w:rFonts w:ascii="Times New Roman" w:hAnsi="Times New Roman"/>
          <w:sz w:val="24"/>
          <w:szCs w:val="24"/>
        </w:rPr>
        <w:t>dez por cento</w:t>
      </w:r>
      <w:r w:rsidRPr="002521E6">
        <w:rPr>
          <w:rFonts w:ascii="Times New Roman" w:hAnsi="Times New Roman"/>
          <w:sz w:val="24"/>
          <w:szCs w:val="24"/>
        </w:rPr>
        <w:t>)</w:t>
      </w:r>
      <w:r w:rsidR="00F5697E" w:rsidRPr="002521E6">
        <w:rPr>
          <w:rFonts w:ascii="Times New Roman" w:hAnsi="Times New Roman"/>
          <w:sz w:val="24"/>
          <w:szCs w:val="24"/>
        </w:rPr>
        <w:t xml:space="preserve"> a título de reposição salarial,</w:t>
      </w:r>
      <w:r w:rsidRPr="002521E6">
        <w:rPr>
          <w:rFonts w:ascii="Times New Roman" w:hAnsi="Times New Roman"/>
          <w:sz w:val="24"/>
          <w:szCs w:val="24"/>
        </w:rPr>
        <w:t xml:space="preserve"> incidentes sobre a folha do mês de maio de 201</w:t>
      </w:r>
      <w:r w:rsidR="00CA6B31" w:rsidRPr="002521E6">
        <w:rPr>
          <w:rFonts w:ascii="Times New Roman" w:hAnsi="Times New Roman"/>
          <w:sz w:val="24"/>
          <w:szCs w:val="24"/>
        </w:rPr>
        <w:t>5</w:t>
      </w:r>
      <w:r w:rsidR="003E3283" w:rsidRPr="002521E6">
        <w:rPr>
          <w:rFonts w:ascii="Times New Roman" w:hAnsi="Times New Roman"/>
          <w:sz w:val="24"/>
          <w:szCs w:val="24"/>
        </w:rPr>
        <w:t xml:space="preserve"> a todos os servidores públicos municipais ativos, inativos e pensionistas</w:t>
      </w:r>
      <w:r w:rsidR="008D29F4" w:rsidRPr="002521E6">
        <w:rPr>
          <w:rFonts w:ascii="Times New Roman" w:hAnsi="Times New Roman"/>
          <w:sz w:val="24"/>
          <w:szCs w:val="24"/>
        </w:rPr>
        <w:t>, exceto para o</w:t>
      </w:r>
      <w:r w:rsidR="00495FBD" w:rsidRPr="002521E6">
        <w:rPr>
          <w:rFonts w:ascii="Times New Roman" w:hAnsi="Times New Roman"/>
          <w:sz w:val="24"/>
          <w:szCs w:val="24"/>
        </w:rPr>
        <w:t>s cargos constantes no Anexo I -</w:t>
      </w:r>
      <w:r w:rsidR="008D29F4" w:rsidRPr="002521E6">
        <w:rPr>
          <w:rFonts w:ascii="Times New Roman" w:hAnsi="Times New Roman"/>
          <w:sz w:val="24"/>
          <w:szCs w:val="24"/>
        </w:rPr>
        <w:t xml:space="preserve"> </w:t>
      </w:r>
      <w:r w:rsidR="00F33FED" w:rsidRPr="002521E6">
        <w:rPr>
          <w:rFonts w:ascii="Times New Roman" w:hAnsi="Times New Roman"/>
          <w:bCs/>
          <w:sz w:val="24"/>
          <w:szCs w:val="24"/>
        </w:rPr>
        <w:t>Grupo Ocupacional M</w:t>
      </w:r>
      <w:r w:rsidR="00CA6B31" w:rsidRPr="002521E6">
        <w:rPr>
          <w:rFonts w:ascii="Times New Roman" w:hAnsi="Times New Roman"/>
          <w:bCs/>
          <w:sz w:val="24"/>
          <w:szCs w:val="24"/>
        </w:rPr>
        <w:t>agistério da Educação Básica -</w:t>
      </w:r>
      <w:proofErr w:type="gramStart"/>
      <w:r w:rsidR="00CA6B31" w:rsidRPr="002521E6">
        <w:rPr>
          <w:rFonts w:ascii="Times New Roman" w:hAnsi="Times New Roman"/>
          <w:bCs/>
          <w:sz w:val="24"/>
          <w:szCs w:val="24"/>
        </w:rPr>
        <w:t xml:space="preserve">  </w:t>
      </w:r>
      <w:proofErr w:type="gramEnd"/>
      <w:r w:rsidR="00CA6B31" w:rsidRPr="002521E6">
        <w:rPr>
          <w:rFonts w:ascii="Times New Roman" w:hAnsi="Times New Roman"/>
          <w:bCs/>
          <w:sz w:val="24"/>
          <w:szCs w:val="24"/>
        </w:rPr>
        <w:t>Cargo Professor da Educação Básica</w:t>
      </w:r>
      <w:r w:rsidR="00495FBD" w:rsidRPr="002521E6">
        <w:rPr>
          <w:rFonts w:ascii="Times New Roman" w:hAnsi="Times New Roman"/>
          <w:bCs/>
          <w:sz w:val="24"/>
          <w:szCs w:val="24"/>
        </w:rPr>
        <w:t xml:space="preserve"> I - 20 e 40 h semanais </w:t>
      </w:r>
      <w:r w:rsidR="00CA6B31" w:rsidRPr="002521E6">
        <w:rPr>
          <w:rFonts w:ascii="Times New Roman" w:hAnsi="Times New Roman"/>
          <w:bCs/>
          <w:sz w:val="24"/>
          <w:szCs w:val="24"/>
        </w:rPr>
        <w:t xml:space="preserve"> e para o</w:t>
      </w:r>
      <w:r w:rsidR="00495FBD" w:rsidRPr="002521E6">
        <w:rPr>
          <w:rFonts w:ascii="Times New Roman" w:hAnsi="Times New Roman"/>
          <w:bCs/>
          <w:sz w:val="24"/>
          <w:szCs w:val="24"/>
        </w:rPr>
        <w:t xml:space="preserve"> cargo constante do Anexo II, Quadro Suplementar, dos Cargos de Provimento Efetivo em Extinção -</w:t>
      </w:r>
      <w:r w:rsidR="00CA6B31" w:rsidRPr="002521E6">
        <w:rPr>
          <w:rFonts w:ascii="Times New Roman" w:hAnsi="Times New Roman"/>
          <w:bCs/>
          <w:sz w:val="24"/>
          <w:szCs w:val="24"/>
        </w:rPr>
        <w:t xml:space="preserve"> Grupo Ocupacional Magistério da Educação Básica  - </w:t>
      </w:r>
      <w:r w:rsidR="00CA6B31" w:rsidRPr="002521E6">
        <w:rPr>
          <w:rFonts w:ascii="Times New Roman" w:hAnsi="Times New Roman"/>
          <w:sz w:val="24"/>
          <w:szCs w:val="24"/>
        </w:rPr>
        <w:t>Professor Nível Médio - Magistério</w:t>
      </w:r>
      <w:r w:rsidR="00495FBD" w:rsidRPr="002521E6">
        <w:rPr>
          <w:rFonts w:ascii="Times New Roman" w:hAnsi="Times New Roman"/>
          <w:sz w:val="24"/>
          <w:szCs w:val="24"/>
        </w:rPr>
        <w:t>, da Lei Complementar nº 139/2011.</w:t>
      </w:r>
    </w:p>
    <w:p w:rsidR="003336B3" w:rsidRPr="002521E6" w:rsidRDefault="004F10DC" w:rsidP="002521E6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/>
          <w:sz w:val="24"/>
          <w:szCs w:val="24"/>
        </w:rPr>
      </w:pPr>
      <w:r w:rsidRPr="002521E6">
        <w:rPr>
          <w:rFonts w:ascii="Times New Roman" w:hAnsi="Times New Roman"/>
          <w:sz w:val="24"/>
          <w:szCs w:val="24"/>
        </w:rPr>
        <w:t xml:space="preserve">b) </w:t>
      </w:r>
      <w:r w:rsidR="003336B3" w:rsidRPr="002521E6">
        <w:rPr>
          <w:rFonts w:ascii="Times New Roman" w:hAnsi="Times New Roman"/>
          <w:sz w:val="24"/>
          <w:szCs w:val="24"/>
        </w:rPr>
        <w:t>10</w:t>
      </w:r>
      <w:r w:rsidR="003E3283" w:rsidRPr="002521E6">
        <w:rPr>
          <w:rFonts w:ascii="Times New Roman" w:hAnsi="Times New Roman"/>
          <w:sz w:val="24"/>
          <w:szCs w:val="24"/>
        </w:rPr>
        <w:t>%</w:t>
      </w:r>
      <w:r w:rsidRPr="002521E6">
        <w:rPr>
          <w:rFonts w:ascii="Times New Roman" w:hAnsi="Times New Roman"/>
          <w:sz w:val="24"/>
          <w:szCs w:val="24"/>
        </w:rPr>
        <w:t xml:space="preserve"> (</w:t>
      </w:r>
      <w:r w:rsidR="003E3283" w:rsidRPr="002521E6">
        <w:rPr>
          <w:rFonts w:ascii="Times New Roman" w:hAnsi="Times New Roman"/>
          <w:sz w:val="24"/>
          <w:szCs w:val="24"/>
        </w:rPr>
        <w:t>d</w:t>
      </w:r>
      <w:r w:rsidR="003336B3" w:rsidRPr="002521E6">
        <w:rPr>
          <w:rFonts w:ascii="Times New Roman" w:hAnsi="Times New Roman"/>
          <w:sz w:val="24"/>
          <w:szCs w:val="24"/>
        </w:rPr>
        <w:t>ez por centos</w:t>
      </w:r>
      <w:r w:rsidRPr="002521E6">
        <w:rPr>
          <w:rFonts w:ascii="Times New Roman" w:hAnsi="Times New Roman"/>
          <w:sz w:val="24"/>
          <w:szCs w:val="24"/>
        </w:rPr>
        <w:t>)</w:t>
      </w:r>
      <w:r w:rsidR="00F5697E" w:rsidRPr="002521E6">
        <w:rPr>
          <w:rFonts w:ascii="Times New Roman" w:hAnsi="Times New Roman"/>
          <w:sz w:val="24"/>
          <w:szCs w:val="24"/>
        </w:rPr>
        <w:t xml:space="preserve"> a título de </w:t>
      </w:r>
      <w:r w:rsidR="003336B3" w:rsidRPr="002521E6">
        <w:rPr>
          <w:rFonts w:ascii="Times New Roman" w:hAnsi="Times New Roman"/>
          <w:sz w:val="24"/>
          <w:szCs w:val="24"/>
        </w:rPr>
        <w:t xml:space="preserve">reposição salarial e 3,5% (três e meio por cento) a título de </w:t>
      </w:r>
      <w:r w:rsidR="00F5697E" w:rsidRPr="002521E6">
        <w:rPr>
          <w:rFonts w:ascii="Times New Roman" w:hAnsi="Times New Roman"/>
          <w:sz w:val="24"/>
          <w:szCs w:val="24"/>
        </w:rPr>
        <w:t>aumento salarial,</w:t>
      </w:r>
      <w:r w:rsidRPr="002521E6">
        <w:rPr>
          <w:rFonts w:ascii="Times New Roman" w:hAnsi="Times New Roman"/>
          <w:sz w:val="24"/>
          <w:szCs w:val="24"/>
        </w:rPr>
        <w:t xml:space="preserve"> </w:t>
      </w:r>
      <w:r w:rsidR="003336B3" w:rsidRPr="002521E6">
        <w:rPr>
          <w:rFonts w:ascii="Times New Roman" w:hAnsi="Times New Roman"/>
          <w:sz w:val="24"/>
          <w:szCs w:val="24"/>
        </w:rPr>
        <w:t>perfazendo o total de 13,5</w:t>
      </w:r>
      <w:r w:rsidR="0077412C" w:rsidRPr="002521E6">
        <w:rPr>
          <w:rFonts w:ascii="Times New Roman" w:hAnsi="Times New Roman"/>
          <w:sz w:val="24"/>
          <w:szCs w:val="24"/>
        </w:rPr>
        <w:t>%</w:t>
      </w:r>
      <w:r w:rsidR="003336B3" w:rsidRPr="002521E6">
        <w:rPr>
          <w:rFonts w:ascii="Times New Roman" w:hAnsi="Times New Roman"/>
          <w:sz w:val="24"/>
          <w:szCs w:val="24"/>
        </w:rPr>
        <w:t xml:space="preserve"> (treze e meio por cento), </w:t>
      </w:r>
      <w:r w:rsidRPr="002521E6">
        <w:rPr>
          <w:rFonts w:ascii="Times New Roman" w:hAnsi="Times New Roman"/>
          <w:sz w:val="24"/>
          <w:szCs w:val="24"/>
        </w:rPr>
        <w:t xml:space="preserve">incidentes sobre a folha do mês de </w:t>
      </w:r>
      <w:r w:rsidR="003336B3" w:rsidRPr="002521E6">
        <w:rPr>
          <w:rFonts w:ascii="Times New Roman" w:hAnsi="Times New Roman"/>
          <w:sz w:val="24"/>
          <w:szCs w:val="24"/>
        </w:rPr>
        <w:t xml:space="preserve">maio de 2015, para os cargos constantes no Anexo I - </w:t>
      </w:r>
      <w:r w:rsidR="003336B3" w:rsidRPr="002521E6">
        <w:rPr>
          <w:rFonts w:ascii="Times New Roman" w:hAnsi="Times New Roman"/>
          <w:bCs/>
          <w:sz w:val="24"/>
          <w:szCs w:val="24"/>
        </w:rPr>
        <w:t>Grupo Ocupacional Magistério da Educação Básica -</w:t>
      </w:r>
      <w:proofErr w:type="gramStart"/>
      <w:r w:rsidR="003336B3" w:rsidRPr="002521E6">
        <w:rPr>
          <w:rFonts w:ascii="Times New Roman" w:hAnsi="Times New Roman"/>
          <w:bCs/>
          <w:sz w:val="24"/>
          <w:szCs w:val="24"/>
        </w:rPr>
        <w:t xml:space="preserve">  </w:t>
      </w:r>
      <w:proofErr w:type="gramEnd"/>
      <w:r w:rsidR="003336B3" w:rsidRPr="002521E6">
        <w:rPr>
          <w:rFonts w:ascii="Times New Roman" w:hAnsi="Times New Roman"/>
          <w:bCs/>
          <w:sz w:val="24"/>
          <w:szCs w:val="24"/>
        </w:rPr>
        <w:t xml:space="preserve">Cargo Professor da Educação Básica I - 20 e 40 h semanais  e para o cargo constante do Anexo II, Quadro Suplementar, dos Cargos de Provimento Efetivo em Extinção - Grupo Ocupacional Magistério da Educação Básica  - </w:t>
      </w:r>
      <w:r w:rsidR="003336B3" w:rsidRPr="002521E6">
        <w:rPr>
          <w:rFonts w:ascii="Times New Roman" w:hAnsi="Times New Roman"/>
          <w:sz w:val="24"/>
          <w:szCs w:val="24"/>
        </w:rPr>
        <w:t>Professor Nível Médio - Magistério, da Lei Complementar nº 139/2011.</w:t>
      </w:r>
    </w:p>
    <w:p w:rsidR="004F10DC" w:rsidRPr="002521E6" w:rsidRDefault="003336B3" w:rsidP="002521E6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/>
          <w:sz w:val="24"/>
          <w:szCs w:val="24"/>
        </w:rPr>
      </w:pPr>
      <w:r w:rsidRPr="002521E6">
        <w:rPr>
          <w:rFonts w:ascii="Times New Roman" w:hAnsi="Times New Roman"/>
          <w:sz w:val="24"/>
          <w:szCs w:val="24"/>
        </w:rPr>
        <w:t xml:space="preserve"> </w:t>
      </w:r>
    </w:p>
    <w:p w:rsidR="004F10DC" w:rsidRPr="002521E6" w:rsidRDefault="004F10DC" w:rsidP="002521E6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/>
          <w:sz w:val="24"/>
          <w:szCs w:val="24"/>
        </w:rPr>
      </w:pPr>
      <w:r w:rsidRPr="002521E6">
        <w:rPr>
          <w:rFonts w:ascii="Times New Roman" w:hAnsi="Times New Roman"/>
          <w:b/>
          <w:bCs/>
          <w:sz w:val="24"/>
          <w:szCs w:val="24"/>
        </w:rPr>
        <w:t xml:space="preserve">Art. 3º </w:t>
      </w:r>
      <w:r w:rsidRPr="002521E6">
        <w:rPr>
          <w:rFonts w:ascii="Times New Roman" w:hAnsi="Times New Roman"/>
          <w:sz w:val="24"/>
          <w:szCs w:val="24"/>
        </w:rPr>
        <w:t>As despesas com a execução desta Lei correrão por conta de dotação orçamentária própria.</w:t>
      </w:r>
    </w:p>
    <w:p w:rsidR="004F10DC" w:rsidRPr="002521E6" w:rsidRDefault="004F10DC" w:rsidP="002521E6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/>
          <w:sz w:val="24"/>
          <w:szCs w:val="24"/>
        </w:rPr>
      </w:pPr>
    </w:p>
    <w:p w:rsidR="004F10DC" w:rsidRPr="002521E6" w:rsidRDefault="004F10DC" w:rsidP="002521E6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/>
          <w:sz w:val="24"/>
          <w:szCs w:val="24"/>
        </w:rPr>
      </w:pPr>
      <w:r w:rsidRPr="002521E6">
        <w:rPr>
          <w:rFonts w:ascii="Times New Roman" w:hAnsi="Times New Roman"/>
          <w:b/>
          <w:bCs/>
          <w:sz w:val="24"/>
          <w:szCs w:val="24"/>
        </w:rPr>
        <w:t>Art. 4º</w:t>
      </w:r>
      <w:r w:rsidRPr="002521E6">
        <w:rPr>
          <w:rFonts w:ascii="Times New Roman" w:hAnsi="Times New Roman"/>
          <w:sz w:val="24"/>
          <w:szCs w:val="24"/>
        </w:rPr>
        <w:t xml:space="preserve"> Esta Lei entra em vigor na data de sua publicação.</w:t>
      </w:r>
    </w:p>
    <w:p w:rsidR="003E3283" w:rsidRPr="002521E6" w:rsidRDefault="003E3283" w:rsidP="002521E6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D717CC" w:rsidRPr="002521E6" w:rsidRDefault="00D717CC" w:rsidP="002521E6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2521E6">
        <w:rPr>
          <w:rFonts w:ascii="Times New Roman" w:hAnsi="Times New Roman"/>
          <w:bCs/>
          <w:sz w:val="24"/>
          <w:szCs w:val="24"/>
        </w:rPr>
        <w:t>Prefeit</w:t>
      </w:r>
      <w:r w:rsidR="003E3283" w:rsidRPr="002521E6">
        <w:rPr>
          <w:rFonts w:ascii="Times New Roman" w:hAnsi="Times New Roman"/>
          <w:bCs/>
          <w:sz w:val="24"/>
          <w:szCs w:val="24"/>
        </w:rPr>
        <w:t>ura</w:t>
      </w:r>
      <w:r w:rsidRPr="002521E6">
        <w:rPr>
          <w:rFonts w:ascii="Times New Roman" w:hAnsi="Times New Roman"/>
          <w:bCs/>
          <w:sz w:val="24"/>
          <w:szCs w:val="24"/>
        </w:rPr>
        <w:t xml:space="preserve"> Municipal de Sorriso, Estado de Mato Grosso.</w:t>
      </w:r>
    </w:p>
    <w:p w:rsidR="00D717CC" w:rsidRPr="002521E6" w:rsidRDefault="00D717CC" w:rsidP="002521E6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7339F" w:rsidRDefault="00C27D3D" w:rsidP="002521E6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  <w:r w:rsidRPr="002521E6">
        <w:rPr>
          <w:rFonts w:ascii="Times New Roman" w:hAnsi="Times New Roman"/>
          <w:b/>
          <w:sz w:val="24"/>
          <w:szCs w:val="24"/>
        </w:rPr>
        <w:t xml:space="preserve">     </w:t>
      </w:r>
    </w:p>
    <w:p w:rsidR="002521E6" w:rsidRPr="002521E6" w:rsidRDefault="002521E6" w:rsidP="002521E6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27D3D" w:rsidRPr="002521E6" w:rsidRDefault="00AC6BDB" w:rsidP="002521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521E6">
        <w:rPr>
          <w:rFonts w:ascii="Times New Roman" w:hAnsi="Times New Roman"/>
          <w:b/>
          <w:bCs/>
          <w:sz w:val="24"/>
          <w:szCs w:val="24"/>
        </w:rPr>
        <w:t>DILCEU ROSSATO</w:t>
      </w:r>
    </w:p>
    <w:p w:rsidR="00CA4925" w:rsidRPr="002521E6" w:rsidRDefault="00C27D3D" w:rsidP="002521E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521E6">
        <w:rPr>
          <w:rFonts w:ascii="Times New Roman" w:hAnsi="Times New Roman"/>
          <w:bCs/>
          <w:sz w:val="24"/>
          <w:szCs w:val="24"/>
        </w:rPr>
        <w:t xml:space="preserve"> Prefeito Municipal</w:t>
      </w:r>
    </w:p>
    <w:p w:rsidR="00CA4925" w:rsidRPr="002521E6" w:rsidRDefault="00CA4925" w:rsidP="002521E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521E6">
        <w:rPr>
          <w:rFonts w:ascii="Times New Roman" w:hAnsi="Times New Roman"/>
          <w:bCs/>
          <w:sz w:val="24"/>
          <w:szCs w:val="24"/>
        </w:rPr>
        <w:br w:type="page"/>
      </w:r>
    </w:p>
    <w:p w:rsidR="00CA4925" w:rsidRPr="002521E6" w:rsidRDefault="00CA4925" w:rsidP="002521E6">
      <w:pPr>
        <w:tabs>
          <w:tab w:val="left" w:pos="582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521E6">
        <w:rPr>
          <w:rFonts w:ascii="Times New Roman" w:hAnsi="Times New Roman"/>
          <w:b/>
          <w:sz w:val="24"/>
          <w:szCs w:val="24"/>
        </w:rPr>
        <w:lastRenderedPageBreak/>
        <w:t>MENSAGEM N° 043/2015.</w:t>
      </w:r>
    </w:p>
    <w:p w:rsidR="00CA4925" w:rsidRPr="002521E6" w:rsidRDefault="00CA4925" w:rsidP="002521E6">
      <w:pPr>
        <w:spacing w:after="0" w:line="240" w:lineRule="auto"/>
        <w:ind w:right="-1"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CA4925" w:rsidRPr="002521E6" w:rsidRDefault="00CA4925" w:rsidP="002521E6">
      <w:pPr>
        <w:spacing w:after="0" w:line="240" w:lineRule="auto"/>
        <w:ind w:right="-1"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CA4925" w:rsidRPr="002521E6" w:rsidRDefault="00CA4925" w:rsidP="002521E6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  <w:r w:rsidRPr="002521E6">
        <w:rPr>
          <w:rFonts w:ascii="Times New Roman" w:hAnsi="Times New Roman"/>
          <w:bCs/>
          <w:sz w:val="24"/>
          <w:szCs w:val="24"/>
        </w:rPr>
        <w:t>Senhora Presidente, Senhores Vereadores e Senhora Vereadora.</w:t>
      </w:r>
    </w:p>
    <w:p w:rsidR="00CA4925" w:rsidRPr="002521E6" w:rsidRDefault="00CA4925" w:rsidP="002521E6">
      <w:pPr>
        <w:spacing w:after="0" w:line="240" w:lineRule="auto"/>
        <w:ind w:right="-1" w:firstLine="1701"/>
        <w:jc w:val="both"/>
        <w:rPr>
          <w:rFonts w:ascii="Times New Roman" w:hAnsi="Times New Roman"/>
          <w:bCs/>
          <w:sz w:val="24"/>
          <w:szCs w:val="24"/>
        </w:rPr>
      </w:pPr>
    </w:p>
    <w:p w:rsidR="00CA4925" w:rsidRPr="002521E6" w:rsidRDefault="00CA4925" w:rsidP="002521E6">
      <w:pPr>
        <w:pStyle w:val="p4"/>
        <w:tabs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CA4925" w:rsidRPr="002521E6" w:rsidRDefault="00CA4925" w:rsidP="002521E6">
      <w:pPr>
        <w:pStyle w:val="p4"/>
        <w:tabs>
          <w:tab w:val="left" w:pos="1701"/>
        </w:tabs>
        <w:spacing w:line="240" w:lineRule="auto"/>
        <w:ind w:left="0" w:firstLine="1418"/>
        <w:jc w:val="both"/>
        <w:rPr>
          <w:bCs/>
          <w:szCs w:val="24"/>
        </w:rPr>
      </w:pPr>
      <w:r w:rsidRPr="002521E6">
        <w:rPr>
          <w:szCs w:val="24"/>
        </w:rPr>
        <w:t>Encaminhamos para apreciação de Vossas Excelências o Projeto de Lei em anexo, que objetiva conceder reposição e aumento salariais aos servidores públicos municipais.</w:t>
      </w:r>
    </w:p>
    <w:p w:rsidR="00CA4925" w:rsidRPr="002521E6" w:rsidRDefault="00CA4925" w:rsidP="002521E6">
      <w:pPr>
        <w:pStyle w:val="p4"/>
        <w:tabs>
          <w:tab w:val="left" w:pos="1701"/>
        </w:tabs>
        <w:spacing w:line="240" w:lineRule="auto"/>
        <w:ind w:left="1418"/>
        <w:jc w:val="both"/>
        <w:rPr>
          <w:szCs w:val="24"/>
        </w:rPr>
      </w:pPr>
    </w:p>
    <w:p w:rsidR="00CA4925" w:rsidRPr="002521E6" w:rsidRDefault="00CA4925" w:rsidP="002521E6">
      <w:pPr>
        <w:pStyle w:val="p5"/>
        <w:tabs>
          <w:tab w:val="clear" w:pos="1360"/>
          <w:tab w:val="left" w:pos="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2521E6">
        <w:rPr>
          <w:szCs w:val="24"/>
        </w:rPr>
        <w:t xml:space="preserve">Com o Projeto em tela o Poder Executivo vislumbra </w:t>
      </w:r>
      <w:r w:rsidRPr="002521E6">
        <w:rPr>
          <w:iCs/>
          <w:szCs w:val="24"/>
        </w:rPr>
        <w:t xml:space="preserve">atualizar a remuneração dos servidores públicos </w:t>
      </w:r>
      <w:proofErr w:type="gramStart"/>
      <w:r w:rsidRPr="002521E6">
        <w:rPr>
          <w:iCs/>
          <w:szCs w:val="24"/>
        </w:rPr>
        <w:t>municipais</w:t>
      </w:r>
      <w:proofErr w:type="gramEnd"/>
      <w:r w:rsidRPr="002521E6">
        <w:rPr>
          <w:iCs/>
          <w:szCs w:val="24"/>
        </w:rPr>
        <w:t xml:space="preserve"> de acordo com os índices de atualização do governo federal, bem como o aumento salarial para os professores conforme acordado com o Sindicato dos Servidores do Município - SINSEMS.</w:t>
      </w:r>
      <w:r w:rsidRPr="002521E6">
        <w:rPr>
          <w:szCs w:val="24"/>
        </w:rPr>
        <w:t xml:space="preserve"> </w:t>
      </w:r>
    </w:p>
    <w:p w:rsidR="00CA4925" w:rsidRPr="002521E6" w:rsidRDefault="00CA4925" w:rsidP="002521E6">
      <w:pPr>
        <w:pStyle w:val="p5"/>
        <w:tabs>
          <w:tab w:val="clear" w:pos="1360"/>
          <w:tab w:val="left" w:pos="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CA4925" w:rsidRPr="002521E6" w:rsidRDefault="00CA4925" w:rsidP="002521E6">
      <w:pPr>
        <w:pStyle w:val="p5"/>
        <w:tabs>
          <w:tab w:val="clear" w:pos="1360"/>
          <w:tab w:val="left" w:pos="1701"/>
          <w:tab w:val="left" w:pos="2160"/>
        </w:tabs>
        <w:spacing w:line="240" w:lineRule="auto"/>
        <w:ind w:left="0" w:firstLine="1418"/>
        <w:jc w:val="both"/>
        <w:rPr>
          <w:iCs/>
          <w:szCs w:val="24"/>
        </w:rPr>
      </w:pPr>
      <w:r w:rsidRPr="002521E6">
        <w:rPr>
          <w:szCs w:val="24"/>
        </w:rPr>
        <w:t xml:space="preserve">Agradecemos o apoio dos Senhores Vereadores na apreciação da presente matéria e, </w:t>
      </w:r>
      <w:r w:rsidRPr="002521E6">
        <w:rPr>
          <w:iCs/>
          <w:szCs w:val="24"/>
        </w:rPr>
        <w:t>ressaltamos aos senhores Parlamentares a importância desta proposta para a melhoria da qualidade de vida dos nossos colaboradores e seus familiares.</w:t>
      </w:r>
    </w:p>
    <w:p w:rsidR="00CA4925" w:rsidRPr="002521E6" w:rsidRDefault="00CA4925" w:rsidP="002521E6">
      <w:pPr>
        <w:pStyle w:val="p5"/>
        <w:tabs>
          <w:tab w:val="clear" w:pos="1360"/>
          <w:tab w:val="left" w:pos="1701"/>
        </w:tabs>
        <w:spacing w:line="240" w:lineRule="auto"/>
        <w:ind w:left="1276" w:firstLine="0"/>
        <w:jc w:val="both"/>
        <w:rPr>
          <w:szCs w:val="24"/>
        </w:rPr>
      </w:pPr>
    </w:p>
    <w:p w:rsidR="00CA4925" w:rsidRPr="002521E6" w:rsidRDefault="00CA4925" w:rsidP="002521E6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2521E6">
        <w:rPr>
          <w:szCs w:val="24"/>
        </w:rPr>
        <w:t>Aproveitamos a oportunidade para reiterar a Vossas Excelências nossas estimas de elevado apreço.</w:t>
      </w:r>
    </w:p>
    <w:p w:rsidR="00CA4925" w:rsidRPr="002521E6" w:rsidRDefault="00CA4925" w:rsidP="002521E6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CA4925" w:rsidRPr="002521E6" w:rsidRDefault="00CA4925" w:rsidP="002521E6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CA4925" w:rsidRPr="002521E6" w:rsidRDefault="00CA4925" w:rsidP="002521E6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CA4925" w:rsidRPr="002521E6" w:rsidRDefault="00CA4925" w:rsidP="002521E6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2521E6">
        <w:rPr>
          <w:b/>
          <w:szCs w:val="24"/>
        </w:rPr>
        <w:t>DILCEU ROSSATO</w:t>
      </w:r>
    </w:p>
    <w:p w:rsidR="00CA4925" w:rsidRPr="002521E6" w:rsidRDefault="00CA4925" w:rsidP="002521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21E6">
        <w:rPr>
          <w:rFonts w:ascii="Times New Roman" w:hAnsi="Times New Roman"/>
          <w:sz w:val="24"/>
          <w:szCs w:val="24"/>
        </w:rPr>
        <w:t>Prefeito Municipal</w:t>
      </w:r>
    </w:p>
    <w:p w:rsidR="00CA4925" w:rsidRPr="002521E6" w:rsidRDefault="00CA4925" w:rsidP="002521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A4925" w:rsidRPr="002521E6" w:rsidRDefault="00CA4925" w:rsidP="002521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A4925" w:rsidRPr="002521E6" w:rsidRDefault="00CA4925" w:rsidP="002521E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521E6">
        <w:rPr>
          <w:rFonts w:ascii="Times New Roman" w:hAnsi="Times New Roman"/>
          <w:bCs/>
          <w:sz w:val="24"/>
          <w:szCs w:val="24"/>
        </w:rPr>
        <w:t>A Sua Excelência o Senhor</w:t>
      </w:r>
    </w:p>
    <w:p w:rsidR="00CA4925" w:rsidRPr="002521E6" w:rsidRDefault="00CA4925" w:rsidP="002521E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521E6">
        <w:rPr>
          <w:rFonts w:ascii="Times New Roman" w:hAnsi="Times New Roman"/>
          <w:b/>
          <w:bCs/>
          <w:sz w:val="24"/>
          <w:szCs w:val="24"/>
        </w:rPr>
        <w:t>FÁBIO GAVASSO</w:t>
      </w:r>
    </w:p>
    <w:p w:rsidR="00CA4925" w:rsidRPr="002521E6" w:rsidRDefault="00CA4925" w:rsidP="002521E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521E6">
        <w:rPr>
          <w:rFonts w:ascii="Times New Roman" w:hAnsi="Times New Roman"/>
          <w:bCs/>
          <w:sz w:val="24"/>
          <w:szCs w:val="24"/>
        </w:rPr>
        <w:t>Presidente da Câmara Municipal de Sorriso</w:t>
      </w:r>
    </w:p>
    <w:p w:rsidR="00CA4925" w:rsidRPr="002521E6" w:rsidRDefault="00CA4925" w:rsidP="002521E6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2521E6">
        <w:rPr>
          <w:rFonts w:ascii="Times New Roman" w:hAnsi="Times New Roman"/>
          <w:b/>
          <w:bCs/>
          <w:sz w:val="24"/>
          <w:szCs w:val="24"/>
        </w:rPr>
        <w:t>NESTA.</w:t>
      </w:r>
    </w:p>
    <w:sectPr w:rsidR="00CA4925" w:rsidRPr="002521E6" w:rsidSect="002521E6">
      <w:pgSz w:w="11906" w:h="16838" w:code="9"/>
      <w:pgMar w:top="2410" w:right="1134" w:bottom="284" w:left="1418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F10DC"/>
    <w:rsid w:val="00063407"/>
    <w:rsid w:val="000C650D"/>
    <w:rsid w:val="000E7EB5"/>
    <w:rsid w:val="00131FFB"/>
    <w:rsid w:val="00161232"/>
    <w:rsid w:val="00167903"/>
    <w:rsid w:val="001A6E9D"/>
    <w:rsid w:val="00250B40"/>
    <w:rsid w:val="002521E6"/>
    <w:rsid w:val="002D5DF9"/>
    <w:rsid w:val="00320D44"/>
    <w:rsid w:val="00330095"/>
    <w:rsid w:val="003336B3"/>
    <w:rsid w:val="0034022A"/>
    <w:rsid w:val="00343A46"/>
    <w:rsid w:val="003A6B0E"/>
    <w:rsid w:val="003B7B7D"/>
    <w:rsid w:val="003E3283"/>
    <w:rsid w:val="00495FBD"/>
    <w:rsid w:val="00496D61"/>
    <w:rsid w:val="004F10DC"/>
    <w:rsid w:val="005036BC"/>
    <w:rsid w:val="005A4606"/>
    <w:rsid w:val="005A6E12"/>
    <w:rsid w:val="005B150A"/>
    <w:rsid w:val="005C6924"/>
    <w:rsid w:val="00670ADA"/>
    <w:rsid w:val="006A2604"/>
    <w:rsid w:val="00725A5D"/>
    <w:rsid w:val="00746060"/>
    <w:rsid w:val="00751F97"/>
    <w:rsid w:val="007529DF"/>
    <w:rsid w:val="00755B38"/>
    <w:rsid w:val="0077412C"/>
    <w:rsid w:val="0078619B"/>
    <w:rsid w:val="0086443D"/>
    <w:rsid w:val="008D29F4"/>
    <w:rsid w:val="009C0E9D"/>
    <w:rsid w:val="00A60025"/>
    <w:rsid w:val="00A9269F"/>
    <w:rsid w:val="00AC6BDB"/>
    <w:rsid w:val="00B4073B"/>
    <w:rsid w:val="00B61FC2"/>
    <w:rsid w:val="00BC1C7B"/>
    <w:rsid w:val="00BE5E8B"/>
    <w:rsid w:val="00C27D3D"/>
    <w:rsid w:val="00C62EBC"/>
    <w:rsid w:val="00C75937"/>
    <w:rsid w:val="00CA4925"/>
    <w:rsid w:val="00CA6B31"/>
    <w:rsid w:val="00CD62F2"/>
    <w:rsid w:val="00D51371"/>
    <w:rsid w:val="00D717CC"/>
    <w:rsid w:val="00D7339F"/>
    <w:rsid w:val="00D96029"/>
    <w:rsid w:val="00DC4287"/>
    <w:rsid w:val="00DD7C82"/>
    <w:rsid w:val="00DF23EA"/>
    <w:rsid w:val="00E651AA"/>
    <w:rsid w:val="00E935A3"/>
    <w:rsid w:val="00EC4315"/>
    <w:rsid w:val="00ED1BEA"/>
    <w:rsid w:val="00EF6ADA"/>
    <w:rsid w:val="00F316CE"/>
    <w:rsid w:val="00F33FED"/>
    <w:rsid w:val="00F43209"/>
    <w:rsid w:val="00F444B6"/>
    <w:rsid w:val="00F5697E"/>
    <w:rsid w:val="00F61F48"/>
    <w:rsid w:val="00F91A58"/>
    <w:rsid w:val="00FB7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B0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4F10DC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F10DC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4F10DC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F10DC"/>
    <w:rPr>
      <w:rFonts w:ascii="Arial" w:hAnsi="Arial" w:cs="Arial"/>
      <w:b/>
      <w:bCs/>
      <w:i/>
      <w:iCs/>
      <w:sz w:val="24"/>
      <w:szCs w:val="24"/>
    </w:rPr>
  </w:style>
  <w:style w:type="paragraph" w:styleId="Textoembloco">
    <w:name w:val="Block Text"/>
    <w:basedOn w:val="Normal"/>
    <w:uiPriority w:val="99"/>
    <w:rsid w:val="004F10DC"/>
    <w:pPr>
      <w:autoSpaceDE w:val="0"/>
      <w:autoSpaceDN w:val="0"/>
      <w:adjustRightInd w:val="0"/>
      <w:spacing w:after="0" w:line="240" w:lineRule="auto"/>
      <w:ind w:left="426" w:right="-1296" w:firstLine="720"/>
      <w:jc w:val="both"/>
    </w:pPr>
    <w:rPr>
      <w:rFonts w:ascii="Arial" w:hAnsi="Arial" w:cs="Arial"/>
      <w:sz w:val="20"/>
      <w:szCs w:val="20"/>
    </w:rPr>
  </w:style>
  <w:style w:type="paragraph" w:styleId="SemEspaamento">
    <w:name w:val="No Spacing"/>
    <w:uiPriority w:val="1"/>
    <w:qFormat/>
    <w:rsid w:val="004F10DC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p4">
    <w:name w:val="p4"/>
    <w:basedOn w:val="Normal"/>
    <w:rsid w:val="000E7EB5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p5">
    <w:name w:val="p5"/>
    <w:basedOn w:val="Normal"/>
    <w:rsid w:val="000E7EB5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8">
    <w:name w:val="t8"/>
    <w:basedOn w:val="Normal"/>
    <w:rsid w:val="000E7EB5"/>
    <w:pPr>
      <w:widowControl w:val="0"/>
      <w:snapToGrid w:val="0"/>
      <w:spacing w:after="0" w:line="240" w:lineRule="atLeast"/>
    </w:pPr>
    <w:rPr>
      <w:rFonts w:ascii="Times New Roman" w:eastAsia="Times New Roman" w:hAnsi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568CD-0218-475E-9EF2-792F10536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</vt:lpstr>
    </vt:vector>
  </TitlesOfParts>
  <Company/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</dc:title>
  <dc:creator>mineia</dc:creator>
  <cp:lastModifiedBy>Minéia Gund</cp:lastModifiedBy>
  <cp:revision>3</cp:revision>
  <cp:lastPrinted>2015-04-20T13:02:00Z</cp:lastPrinted>
  <dcterms:created xsi:type="dcterms:W3CDTF">2015-04-23T16:14:00Z</dcterms:created>
  <dcterms:modified xsi:type="dcterms:W3CDTF">2015-04-23T16:15:00Z</dcterms:modified>
</cp:coreProperties>
</file>