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C8" w:rsidRDefault="009D0FC8" w:rsidP="009D0FC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D0FC8" w:rsidRDefault="009D0FC8" w:rsidP="009D0FC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0FC8" w:rsidRDefault="009D0FC8" w:rsidP="009D0FC8">
      <w:pPr>
        <w:pStyle w:val="Recuodecorpodetexto3"/>
        <w:ind w:left="0" w:firstLine="0"/>
        <w:jc w:val="center"/>
        <w:rPr>
          <w:b/>
          <w:sz w:val="24"/>
        </w:rPr>
      </w:pPr>
    </w:p>
    <w:p w:rsidR="009D0FC8" w:rsidRDefault="009D0FC8" w:rsidP="009D0F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0FC8" w:rsidRDefault="009D0FC8" w:rsidP="009D0F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0FC8" w:rsidRDefault="009D0FC8" w:rsidP="009D0FC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03837">
        <w:rPr>
          <w:b/>
          <w:i w:val="0"/>
        </w:rPr>
        <w:t xml:space="preserve"> </w:t>
      </w:r>
      <w:r w:rsidR="00943F59" w:rsidRPr="00A03837">
        <w:rPr>
          <w:b/>
          <w:i w:val="0"/>
        </w:rPr>
        <w:t>066/2015.</w:t>
      </w:r>
    </w:p>
    <w:p w:rsidR="009D0FC8" w:rsidRDefault="009D0FC8" w:rsidP="009D0FC8">
      <w:pPr>
        <w:rPr>
          <w:sz w:val="24"/>
          <w:szCs w:val="24"/>
        </w:rPr>
      </w:pPr>
    </w:p>
    <w:p w:rsidR="009D0FC8" w:rsidRDefault="009D0FC8" w:rsidP="009D0FC8">
      <w:pPr>
        <w:rPr>
          <w:sz w:val="24"/>
          <w:szCs w:val="24"/>
        </w:rPr>
      </w:pPr>
    </w:p>
    <w:p w:rsidR="009D0FC8" w:rsidRDefault="009D0FC8" w:rsidP="009D0FC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9D0FC8" w:rsidRDefault="009D0FC8" w:rsidP="009D0FC8">
      <w:pPr>
        <w:jc w:val="both"/>
        <w:rPr>
          <w:sz w:val="24"/>
          <w:szCs w:val="24"/>
        </w:rPr>
      </w:pPr>
    </w:p>
    <w:p w:rsidR="009D0FC8" w:rsidRDefault="009D0FC8" w:rsidP="009D0FC8">
      <w:pPr>
        <w:jc w:val="both"/>
        <w:rPr>
          <w:sz w:val="24"/>
          <w:szCs w:val="24"/>
        </w:rPr>
      </w:pPr>
    </w:p>
    <w:p w:rsidR="009D0FC8" w:rsidRDefault="009D0FC8" w:rsidP="009D0FC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03837">
        <w:rPr>
          <w:bCs/>
          <w:sz w:val="24"/>
          <w:szCs w:val="24"/>
        </w:rPr>
        <w:t>PROJETO DE LEI Nº 041/2015.</w:t>
      </w:r>
    </w:p>
    <w:p w:rsidR="009D0FC8" w:rsidRDefault="009D0FC8" w:rsidP="009D0FC8">
      <w:pPr>
        <w:jc w:val="both"/>
        <w:rPr>
          <w:b/>
          <w:bCs/>
          <w:sz w:val="24"/>
          <w:szCs w:val="24"/>
        </w:rPr>
      </w:pPr>
    </w:p>
    <w:p w:rsidR="009D0FC8" w:rsidRDefault="009D0FC8" w:rsidP="009D0FC8">
      <w:pPr>
        <w:jc w:val="both"/>
        <w:rPr>
          <w:b/>
          <w:bCs/>
          <w:sz w:val="24"/>
          <w:szCs w:val="24"/>
        </w:rPr>
      </w:pPr>
    </w:p>
    <w:p w:rsidR="009D0FC8" w:rsidRDefault="009D0FC8" w:rsidP="009D0FC8">
      <w:pPr>
        <w:jc w:val="both"/>
        <w:rPr>
          <w:sz w:val="24"/>
        </w:rPr>
      </w:pPr>
      <w:r>
        <w:rPr>
          <w:b/>
          <w:sz w:val="24"/>
          <w:szCs w:val="24"/>
        </w:rPr>
        <w:t xml:space="preserve">EMENTA: </w:t>
      </w:r>
      <w:proofErr w:type="gramStart"/>
      <w:r>
        <w:rPr>
          <w:sz w:val="24"/>
        </w:rPr>
        <w:t>Desafeta imóveis</w:t>
      </w:r>
      <w:proofErr w:type="gramEnd"/>
      <w:r>
        <w:rPr>
          <w:sz w:val="24"/>
        </w:rPr>
        <w:t xml:space="preserve"> e autoriza o Poder Executivo Municipal doá-los em forma e condições que especifica, autoriza assinar  Termo de Cooperação, e dá outras providências.</w:t>
      </w:r>
    </w:p>
    <w:p w:rsidR="009D0FC8" w:rsidRDefault="009D0FC8" w:rsidP="009D0FC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0FC8" w:rsidRPr="009D0FC8" w:rsidRDefault="009D0FC8" w:rsidP="009D0FC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0FC8" w:rsidRDefault="009D0FC8" w:rsidP="009D0FC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03837">
        <w:rPr>
          <w:sz w:val="24"/>
          <w:szCs w:val="24"/>
        </w:rPr>
        <w:t>VERGILIO DALSÓQUIO</w:t>
      </w:r>
      <w:r w:rsidR="00A03837" w:rsidRPr="00A03837">
        <w:rPr>
          <w:sz w:val="24"/>
          <w:szCs w:val="24"/>
        </w:rPr>
        <w:t>.</w:t>
      </w:r>
    </w:p>
    <w:p w:rsidR="009D0FC8" w:rsidRDefault="009D0FC8" w:rsidP="009D0FC8">
      <w:pPr>
        <w:pStyle w:val="Recuodecorpodetexto2"/>
        <w:ind w:left="0"/>
        <w:rPr>
          <w:sz w:val="24"/>
          <w:szCs w:val="24"/>
        </w:rPr>
      </w:pPr>
    </w:p>
    <w:p w:rsidR="009D0FC8" w:rsidRDefault="009D0FC8" w:rsidP="009D0FC8">
      <w:pPr>
        <w:pStyle w:val="Recuodecorpodetexto2"/>
        <w:ind w:left="0"/>
        <w:rPr>
          <w:b/>
          <w:sz w:val="24"/>
          <w:szCs w:val="24"/>
        </w:rPr>
      </w:pPr>
    </w:p>
    <w:p w:rsidR="009D0FC8" w:rsidRDefault="009D0FC8" w:rsidP="009D0FC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041/2015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proofErr w:type="gramStart"/>
      <w:r w:rsidRPr="009D0FC8">
        <w:rPr>
          <w:b/>
          <w:sz w:val="24"/>
        </w:rPr>
        <w:t>Desafeta imóveis</w:t>
      </w:r>
      <w:proofErr w:type="gramEnd"/>
      <w:r w:rsidRPr="009D0FC8">
        <w:rPr>
          <w:b/>
          <w:sz w:val="24"/>
        </w:rPr>
        <w:t xml:space="preserve"> e autoriza o Poder Executivo Municipal doá-los em forma e condições que especifica, autoriza assinar  Termo de Cooperação, e dá outras providências</w:t>
      </w:r>
      <w:r w:rsidRPr="009D0FC8">
        <w:rPr>
          <w:b/>
          <w:bCs/>
          <w:sz w:val="24"/>
          <w:szCs w:val="24"/>
        </w:rPr>
        <w:t>.</w:t>
      </w:r>
      <w:r w:rsidRPr="009D0FC8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D0FC8" w:rsidRDefault="009D0FC8" w:rsidP="009D0FC8">
      <w:pPr>
        <w:jc w:val="both"/>
        <w:rPr>
          <w:bCs/>
          <w:sz w:val="24"/>
          <w:szCs w:val="24"/>
          <w:u w:val="single"/>
        </w:rPr>
      </w:pPr>
    </w:p>
    <w:p w:rsidR="009D0FC8" w:rsidRDefault="009D0FC8" w:rsidP="009D0FC8">
      <w:pPr>
        <w:jc w:val="both"/>
        <w:rPr>
          <w:bCs/>
          <w:sz w:val="24"/>
          <w:szCs w:val="24"/>
          <w:u w:val="single"/>
        </w:rPr>
      </w:pPr>
    </w:p>
    <w:p w:rsidR="009D0FC8" w:rsidRDefault="009D0FC8" w:rsidP="009D0FC8">
      <w:pPr>
        <w:jc w:val="both"/>
        <w:rPr>
          <w:bCs/>
          <w:sz w:val="24"/>
          <w:szCs w:val="24"/>
          <w:u w:val="single"/>
        </w:rPr>
      </w:pPr>
    </w:p>
    <w:p w:rsidR="009D0FC8" w:rsidRDefault="009D0FC8" w:rsidP="009D0FC8">
      <w:pPr>
        <w:jc w:val="both"/>
        <w:rPr>
          <w:bCs/>
          <w:sz w:val="24"/>
          <w:szCs w:val="24"/>
          <w:u w:val="single"/>
        </w:rPr>
      </w:pPr>
    </w:p>
    <w:p w:rsidR="009D0FC8" w:rsidRDefault="009D0FC8" w:rsidP="009D0FC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D0FC8" w:rsidTr="009D0FC8">
        <w:trPr>
          <w:jc w:val="center"/>
        </w:trPr>
        <w:tc>
          <w:tcPr>
            <w:tcW w:w="2828" w:type="dxa"/>
            <w:hideMark/>
          </w:tcPr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D0FC8" w:rsidRDefault="009D0F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D0FC8" w:rsidRDefault="009D0FC8" w:rsidP="00A03837"/>
    <w:sectPr w:rsidR="009D0FC8" w:rsidSect="009D0FC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FC8"/>
    <w:rsid w:val="00312309"/>
    <w:rsid w:val="007B28CA"/>
    <w:rsid w:val="00943F59"/>
    <w:rsid w:val="009D0FC8"/>
    <w:rsid w:val="00A03837"/>
    <w:rsid w:val="00B2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D0F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D0FC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D0FC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0F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D0FC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D0F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0FC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0FC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Company>***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2015-04-27T15:55:00Z</dcterms:created>
  <dcterms:modified xsi:type="dcterms:W3CDTF">2015-04-27T18:58:00Z</dcterms:modified>
</cp:coreProperties>
</file>