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812" w:rsidRPr="006E0BF9" w:rsidRDefault="00160812" w:rsidP="004B4048">
      <w:pPr>
        <w:pStyle w:val="Ttulo1"/>
        <w:ind w:left="2835" w:firstLine="0"/>
        <w:rPr>
          <w:rFonts w:ascii="Times New Roman" w:hAnsi="Times New Roman"/>
          <w:szCs w:val="24"/>
        </w:rPr>
      </w:pPr>
      <w:r w:rsidRPr="00FF4748">
        <w:rPr>
          <w:rFonts w:ascii="Times New Roman" w:hAnsi="Times New Roman" w:cs="Times New Roman"/>
          <w:bCs w:val="0"/>
          <w:szCs w:val="24"/>
        </w:rPr>
        <w:t>LEI COMPLEMENTAR Nº</w:t>
      </w:r>
      <w:r w:rsidR="004B4048">
        <w:rPr>
          <w:rFonts w:ascii="Times New Roman" w:hAnsi="Times New Roman" w:cs="Times New Roman"/>
          <w:bCs w:val="0"/>
          <w:szCs w:val="24"/>
        </w:rPr>
        <w:t xml:space="preserve"> 208, DE 15 DE DEZEMBRO DE 2014.</w:t>
      </w:r>
    </w:p>
    <w:p w:rsidR="008D08E4" w:rsidRDefault="008D08E4" w:rsidP="002A2FFD">
      <w:pPr>
        <w:spacing w:after="0" w:line="240" w:lineRule="auto"/>
        <w:ind w:left="2835"/>
        <w:jc w:val="both"/>
        <w:rPr>
          <w:rFonts w:ascii="Times New Roman" w:hAnsi="Times New Roman"/>
          <w:b/>
          <w:sz w:val="24"/>
          <w:szCs w:val="24"/>
        </w:rPr>
      </w:pPr>
    </w:p>
    <w:p w:rsidR="006E0BF9" w:rsidRDefault="006E0BF9" w:rsidP="002A2FFD">
      <w:pPr>
        <w:spacing w:after="0" w:line="240" w:lineRule="auto"/>
        <w:ind w:left="2835"/>
        <w:jc w:val="both"/>
        <w:rPr>
          <w:rFonts w:ascii="Times New Roman" w:hAnsi="Times New Roman"/>
          <w:b/>
          <w:sz w:val="24"/>
          <w:szCs w:val="24"/>
        </w:rPr>
      </w:pPr>
    </w:p>
    <w:p w:rsidR="003A23E8" w:rsidRPr="00FF4748" w:rsidRDefault="003A23E8" w:rsidP="002A2FFD">
      <w:pPr>
        <w:spacing w:after="0" w:line="240" w:lineRule="auto"/>
        <w:ind w:left="2835"/>
        <w:jc w:val="both"/>
        <w:rPr>
          <w:rFonts w:ascii="Times New Roman" w:hAnsi="Times New Roman"/>
          <w:b/>
          <w:sz w:val="24"/>
          <w:szCs w:val="24"/>
        </w:rPr>
      </w:pPr>
    </w:p>
    <w:p w:rsidR="00160812" w:rsidRPr="00FF4748" w:rsidRDefault="00160812" w:rsidP="002A2FFD">
      <w:pPr>
        <w:pStyle w:val="Recuodecorpodetexto"/>
        <w:tabs>
          <w:tab w:val="left" w:pos="708"/>
        </w:tabs>
        <w:ind w:left="2835" w:firstLine="0"/>
        <w:rPr>
          <w:rFonts w:ascii="Times New Roman" w:hAnsi="Times New Roman"/>
          <w:sz w:val="24"/>
          <w:szCs w:val="24"/>
        </w:rPr>
      </w:pPr>
      <w:r w:rsidRPr="00FF4748">
        <w:rPr>
          <w:rFonts w:ascii="Times New Roman" w:hAnsi="Times New Roman"/>
          <w:sz w:val="24"/>
          <w:szCs w:val="24"/>
        </w:rPr>
        <w:t>A</w:t>
      </w:r>
      <w:r w:rsidR="00122CB2" w:rsidRPr="00FF4748">
        <w:rPr>
          <w:rFonts w:ascii="Times New Roman" w:hAnsi="Times New Roman"/>
          <w:sz w:val="24"/>
          <w:szCs w:val="24"/>
        </w:rPr>
        <w:t>ltera o Anexo I da Lei Complementar nº 13</w:t>
      </w:r>
      <w:r w:rsidR="00BA6964">
        <w:rPr>
          <w:rFonts w:ascii="Times New Roman" w:hAnsi="Times New Roman"/>
          <w:sz w:val="24"/>
          <w:szCs w:val="24"/>
        </w:rPr>
        <w:t>8</w:t>
      </w:r>
      <w:r w:rsidR="00122CB2" w:rsidRPr="00FF4748">
        <w:rPr>
          <w:rFonts w:ascii="Times New Roman" w:hAnsi="Times New Roman"/>
          <w:sz w:val="24"/>
          <w:szCs w:val="24"/>
        </w:rPr>
        <w:t>/2011</w:t>
      </w:r>
      <w:r w:rsidR="00CF73A9" w:rsidRPr="00FF4748">
        <w:rPr>
          <w:rFonts w:ascii="Times New Roman" w:hAnsi="Times New Roman"/>
          <w:sz w:val="24"/>
          <w:szCs w:val="24"/>
        </w:rPr>
        <w:t xml:space="preserve"> e suas alterações posteriores</w:t>
      </w:r>
      <w:r w:rsidR="00122CB2" w:rsidRPr="00FF4748">
        <w:rPr>
          <w:rFonts w:ascii="Times New Roman" w:hAnsi="Times New Roman"/>
          <w:sz w:val="24"/>
          <w:szCs w:val="24"/>
        </w:rPr>
        <w:t>, e dá outras providências.</w:t>
      </w:r>
    </w:p>
    <w:p w:rsidR="00CF73A9" w:rsidRDefault="00CF73A9" w:rsidP="00CF73A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A23E8" w:rsidRPr="00FF4748" w:rsidRDefault="003A23E8" w:rsidP="00CF73A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D08E4" w:rsidRPr="00FF4748" w:rsidRDefault="008D08E4" w:rsidP="00CF73A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B4048" w:rsidRDefault="004B4048" w:rsidP="004B4048">
      <w:pPr>
        <w:pStyle w:val="Recuodecorpodetexto"/>
        <w:ind w:firstLine="2835"/>
        <w:rPr>
          <w:rFonts w:ascii="Times New Roman" w:hAnsi="Times New Roman"/>
          <w:bCs/>
          <w:i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Dilceu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Rossato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Prefeito Municipal de Sorriso, Estado de Mato Grosso, faz saber que a Câmara Municipal de Sorriso aprovou e ele sanciona a seguinte 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>Lei Complementar:</w:t>
      </w:r>
    </w:p>
    <w:p w:rsidR="00DC4979" w:rsidRDefault="00DC4979" w:rsidP="00DC497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A23E8" w:rsidRPr="00684A40" w:rsidRDefault="003A23E8" w:rsidP="00DC497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D08E4" w:rsidRPr="00FF4748" w:rsidRDefault="008D08E4" w:rsidP="00CF73A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F73A9" w:rsidRPr="00FF4748" w:rsidRDefault="00CF73A9" w:rsidP="00CF73A9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1C4674">
        <w:rPr>
          <w:rFonts w:ascii="Times New Roman" w:eastAsia="Times New Roman" w:hAnsi="Times New Roman"/>
          <w:b/>
          <w:sz w:val="24"/>
          <w:szCs w:val="24"/>
        </w:rPr>
        <w:t>Art. 1º</w:t>
      </w:r>
      <w:r w:rsidRPr="00FF4748">
        <w:rPr>
          <w:rFonts w:ascii="Times New Roman" w:eastAsia="Times New Roman" w:hAnsi="Times New Roman"/>
          <w:sz w:val="24"/>
          <w:szCs w:val="24"/>
        </w:rPr>
        <w:t xml:space="preserve"> Fica alterado o valor do vencimento inicial do cargo de </w:t>
      </w:r>
      <w:r w:rsidR="00BA6964" w:rsidRPr="00BA6964">
        <w:rPr>
          <w:rFonts w:ascii="Times New Roman" w:hAnsi="Times New Roman"/>
          <w:sz w:val="24"/>
          <w:szCs w:val="24"/>
        </w:rPr>
        <w:t>Fiscal de Vigilância Sanitária</w:t>
      </w:r>
      <w:r w:rsidRPr="00FF4748">
        <w:rPr>
          <w:rFonts w:ascii="Times New Roman" w:hAnsi="Times New Roman"/>
          <w:bCs/>
          <w:sz w:val="24"/>
          <w:szCs w:val="24"/>
        </w:rPr>
        <w:t>, d</w:t>
      </w:r>
      <w:r w:rsidRPr="00FF4748">
        <w:rPr>
          <w:rFonts w:ascii="Times New Roman" w:eastAsia="Times New Roman" w:hAnsi="Times New Roman"/>
          <w:sz w:val="24"/>
          <w:szCs w:val="24"/>
        </w:rPr>
        <w:t xml:space="preserve">o Grupo Ocupacional </w:t>
      </w:r>
      <w:r w:rsidR="00BA6964">
        <w:rPr>
          <w:rFonts w:ascii="Times New Roman" w:eastAsia="Times New Roman" w:hAnsi="Times New Roman"/>
          <w:sz w:val="24"/>
          <w:szCs w:val="24"/>
        </w:rPr>
        <w:t>Assistente em Saúde</w:t>
      </w:r>
      <w:r w:rsidRPr="00FF4748">
        <w:rPr>
          <w:rFonts w:ascii="Times New Roman" w:eastAsia="Times New Roman" w:hAnsi="Times New Roman"/>
          <w:sz w:val="24"/>
          <w:szCs w:val="24"/>
        </w:rPr>
        <w:t>, constante do anexo I, da Lei Complementar 13</w:t>
      </w:r>
      <w:r w:rsidR="00BA6964">
        <w:rPr>
          <w:rFonts w:ascii="Times New Roman" w:eastAsia="Times New Roman" w:hAnsi="Times New Roman"/>
          <w:sz w:val="24"/>
          <w:szCs w:val="24"/>
        </w:rPr>
        <w:t>8</w:t>
      </w:r>
      <w:r w:rsidRPr="00FF4748">
        <w:rPr>
          <w:rFonts w:ascii="Times New Roman" w:eastAsia="Times New Roman" w:hAnsi="Times New Roman"/>
          <w:sz w:val="24"/>
          <w:szCs w:val="24"/>
        </w:rPr>
        <w:t xml:space="preserve">/2011, e suas alterações posteriores, </w:t>
      </w:r>
      <w:r w:rsidR="008D08E4" w:rsidRPr="00FF4748">
        <w:rPr>
          <w:rFonts w:ascii="Times New Roman" w:eastAsia="Times New Roman" w:hAnsi="Times New Roman"/>
          <w:sz w:val="24"/>
          <w:szCs w:val="24"/>
        </w:rPr>
        <w:t xml:space="preserve">que passa </w:t>
      </w:r>
      <w:r w:rsidRPr="00FF4748">
        <w:rPr>
          <w:rFonts w:ascii="Times New Roman" w:eastAsia="Times New Roman" w:hAnsi="Times New Roman"/>
          <w:sz w:val="24"/>
          <w:szCs w:val="24"/>
        </w:rPr>
        <w:t>a vigorar na forma do anexo I desta Lei.</w:t>
      </w:r>
    </w:p>
    <w:p w:rsidR="008D08E4" w:rsidRPr="00FF4748" w:rsidRDefault="008D08E4" w:rsidP="00CF73A9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8D08E4" w:rsidRPr="00FF4748" w:rsidRDefault="008D08E4" w:rsidP="00CF73A9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1C4674">
        <w:rPr>
          <w:rFonts w:ascii="Times New Roman" w:eastAsia="Times New Roman" w:hAnsi="Times New Roman"/>
          <w:b/>
          <w:sz w:val="24"/>
          <w:szCs w:val="24"/>
        </w:rPr>
        <w:t>Art. 2º</w:t>
      </w:r>
      <w:r w:rsidRPr="00FF4748">
        <w:rPr>
          <w:rFonts w:ascii="Times New Roman" w:eastAsia="Times New Roman" w:hAnsi="Times New Roman"/>
          <w:sz w:val="24"/>
          <w:szCs w:val="24"/>
        </w:rPr>
        <w:t xml:space="preserve"> Esta Lei Complementar entra em vigor na data de sua publicação, surtindo seus efeitos financeiros a partir de janeiro de 2015.</w:t>
      </w:r>
    </w:p>
    <w:p w:rsidR="008D08E4" w:rsidRDefault="008D08E4" w:rsidP="00CF73A9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3A23E8" w:rsidRPr="00FF4748" w:rsidRDefault="003A23E8" w:rsidP="00CF73A9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8D08E4" w:rsidRDefault="008D08E4" w:rsidP="00CF73A9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DC4979" w:rsidRDefault="003A23E8" w:rsidP="00DC497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Prefeitura</w:t>
      </w:r>
      <w:r w:rsidR="00DC4979" w:rsidRPr="00015B96">
        <w:rPr>
          <w:rFonts w:ascii="Times New Roman" w:hAnsi="Times New Roman"/>
          <w:sz w:val="24"/>
          <w:szCs w:val="24"/>
        </w:rPr>
        <w:t xml:space="preserve"> Municipal de Sorriso, Estado de Mato Grosso, em </w:t>
      </w:r>
      <w:r w:rsidR="00DC497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 w:rsidR="00DC4979" w:rsidRPr="00015B96">
        <w:rPr>
          <w:rFonts w:ascii="Times New Roman" w:hAnsi="Times New Roman"/>
          <w:sz w:val="24"/>
          <w:szCs w:val="24"/>
        </w:rPr>
        <w:t xml:space="preserve"> de dezembro de 2014.</w:t>
      </w:r>
    </w:p>
    <w:p w:rsidR="00DC4979" w:rsidRDefault="00DC4979" w:rsidP="00DC497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C4979" w:rsidRDefault="00DC4979" w:rsidP="00DC497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C4979" w:rsidRDefault="00DC4979" w:rsidP="00DC497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C4979" w:rsidRDefault="00DC4979" w:rsidP="00DC497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C4979" w:rsidRPr="00015B96" w:rsidRDefault="003A23E8" w:rsidP="00DC49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DILCEU ROSSATO</w:t>
      </w:r>
    </w:p>
    <w:p w:rsidR="00CF73A9" w:rsidRDefault="003A23E8" w:rsidP="003A23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DC4979" w:rsidRPr="00015B96">
        <w:rPr>
          <w:rFonts w:ascii="Times New Roman" w:hAnsi="Times New Roman"/>
          <w:sz w:val="24"/>
          <w:szCs w:val="24"/>
        </w:rPr>
        <w:t>Pre</w:t>
      </w:r>
      <w:r>
        <w:rPr>
          <w:rFonts w:ascii="Times New Roman" w:hAnsi="Times New Roman"/>
          <w:sz w:val="24"/>
          <w:szCs w:val="24"/>
        </w:rPr>
        <w:t>feito Municipal</w:t>
      </w:r>
    </w:p>
    <w:p w:rsidR="003A23E8" w:rsidRDefault="003A23E8" w:rsidP="003A23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23E8" w:rsidRPr="003A23E8" w:rsidRDefault="003A23E8" w:rsidP="003A23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A23E8">
        <w:rPr>
          <w:rFonts w:ascii="Times New Roman" w:hAnsi="Times New Roman"/>
          <w:b/>
          <w:sz w:val="24"/>
          <w:szCs w:val="24"/>
        </w:rPr>
        <w:t xml:space="preserve">    Marilene </w:t>
      </w:r>
      <w:proofErr w:type="spellStart"/>
      <w:r w:rsidRPr="003A23E8">
        <w:rPr>
          <w:rFonts w:ascii="Times New Roman" w:hAnsi="Times New Roman"/>
          <w:b/>
          <w:sz w:val="24"/>
          <w:szCs w:val="24"/>
        </w:rPr>
        <w:t>Felicitá</w:t>
      </w:r>
      <w:proofErr w:type="spellEnd"/>
      <w:r w:rsidRPr="003A23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A23E8">
        <w:rPr>
          <w:rFonts w:ascii="Times New Roman" w:hAnsi="Times New Roman"/>
          <w:b/>
          <w:sz w:val="24"/>
          <w:szCs w:val="24"/>
        </w:rPr>
        <w:t>Savi</w:t>
      </w:r>
      <w:proofErr w:type="spellEnd"/>
    </w:p>
    <w:p w:rsidR="00CF73A9" w:rsidRPr="003A23E8" w:rsidRDefault="003A23E8" w:rsidP="003A23E8">
      <w:pPr>
        <w:spacing w:after="0" w:line="240" w:lineRule="auto"/>
        <w:outlineLvl w:val="8"/>
        <w:rPr>
          <w:rFonts w:ascii="Times New Roman" w:hAnsi="Times New Roman"/>
          <w:sz w:val="24"/>
          <w:szCs w:val="24"/>
        </w:rPr>
      </w:pPr>
      <w:r w:rsidRPr="003A23E8">
        <w:rPr>
          <w:rFonts w:ascii="Times New Roman" w:hAnsi="Times New Roman"/>
          <w:sz w:val="24"/>
          <w:szCs w:val="24"/>
        </w:rPr>
        <w:t>Secretária de Administração</w:t>
      </w: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DC4979" w:rsidRPr="00FF4748" w:rsidRDefault="00DC497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3A23E8" w:rsidRDefault="003A23E8" w:rsidP="001C4674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3A23E8" w:rsidRDefault="003A23E8" w:rsidP="001C4674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160812" w:rsidRPr="00BA6964" w:rsidRDefault="00160812" w:rsidP="001C4674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  <w:r w:rsidRPr="00BA6964">
        <w:rPr>
          <w:rFonts w:ascii="Times New Roman" w:hAnsi="Times New Roman"/>
          <w:b/>
          <w:sz w:val="24"/>
          <w:szCs w:val="24"/>
        </w:rPr>
        <w:t>ANEXO I</w:t>
      </w:r>
    </w:p>
    <w:p w:rsidR="00BA6964" w:rsidRDefault="00BA6964" w:rsidP="001C4674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BA6964" w:rsidRDefault="00BA6964" w:rsidP="001C4674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DC4979" w:rsidRDefault="00DC4979" w:rsidP="001C4674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BA6964" w:rsidRPr="00BA6964" w:rsidRDefault="00BA6964" w:rsidP="001C4674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tbl>
      <w:tblPr>
        <w:tblW w:w="9377" w:type="dxa"/>
        <w:tblInd w:w="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7"/>
        <w:gridCol w:w="4394"/>
        <w:gridCol w:w="1319"/>
        <w:gridCol w:w="1219"/>
        <w:gridCol w:w="18"/>
      </w:tblGrid>
      <w:tr w:rsidR="00BA6964" w:rsidRPr="00BA6964" w:rsidTr="00C51307">
        <w:trPr>
          <w:gridAfter w:val="1"/>
          <w:wAfter w:w="18" w:type="dxa"/>
          <w:trHeight w:val="266"/>
        </w:trPr>
        <w:tc>
          <w:tcPr>
            <w:tcW w:w="93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BA6964" w:rsidRPr="00BA6964" w:rsidRDefault="00BA6964" w:rsidP="00C5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6964">
              <w:rPr>
                <w:rFonts w:ascii="Times New Roman" w:hAnsi="Times New Roman"/>
                <w:b/>
                <w:bCs/>
                <w:sz w:val="24"/>
                <w:szCs w:val="24"/>
              </w:rPr>
              <w:t>Grupo Ocupacional: ASSISTENTE EM SAÚDE</w:t>
            </w:r>
          </w:p>
        </w:tc>
      </w:tr>
      <w:tr w:rsidR="00BA6964" w:rsidRPr="00BA6964" w:rsidTr="00BA6964">
        <w:trPr>
          <w:trHeight w:val="188"/>
        </w:trPr>
        <w:tc>
          <w:tcPr>
            <w:tcW w:w="24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A6964" w:rsidRPr="00BA6964" w:rsidRDefault="00BA6964" w:rsidP="00C5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6964">
              <w:rPr>
                <w:rFonts w:ascii="Times New Roman" w:hAnsi="Times New Roman"/>
                <w:b/>
                <w:bCs/>
                <w:sz w:val="24"/>
                <w:szCs w:val="24"/>
              </w:rPr>
              <w:t>Vencimento Inicial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964" w:rsidRPr="00BA6964" w:rsidRDefault="00BA6964" w:rsidP="00C5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6964">
              <w:rPr>
                <w:rFonts w:ascii="Times New Roman" w:hAnsi="Times New Roman"/>
                <w:b/>
                <w:bCs/>
                <w:sz w:val="24"/>
                <w:szCs w:val="24"/>
              </w:rPr>
              <w:t>Título do Cargo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6964" w:rsidRPr="00BA6964" w:rsidRDefault="00BA6964" w:rsidP="00C5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6964">
              <w:rPr>
                <w:rFonts w:ascii="Times New Roman" w:hAnsi="Times New Roman"/>
                <w:b/>
                <w:bCs/>
                <w:sz w:val="24"/>
                <w:szCs w:val="24"/>
              </w:rPr>
              <w:t>HS/ SEM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6964" w:rsidRPr="00BA6964" w:rsidRDefault="00BA6964" w:rsidP="00C5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6964">
              <w:rPr>
                <w:rFonts w:ascii="Times New Roman" w:hAnsi="Times New Roman"/>
                <w:b/>
                <w:bCs/>
                <w:sz w:val="24"/>
                <w:szCs w:val="24"/>
              </w:rPr>
              <w:t>Nº DE VAGAS</w:t>
            </w:r>
          </w:p>
        </w:tc>
      </w:tr>
      <w:tr w:rsidR="00BA6964" w:rsidRPr="00BA6964" w:rsidTr="00BA6964">
        <w:trPr>
          <w:trHeight w:val="255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964" w:rsidRPr="00BA6964" w:rsidRDefault="00BA6964" w:rsidP="00BA69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A6964">
              <w:rPr>
                <w:rFonts w:ascii="Times New Roman" w:hAnsi="Times New Roman"/>
                <w:sz w:val="24"/>
                <w:szCs w:val="24"/>
              </w:rPr>
              <w:t xml:space="preserve">           R$ 3.160,00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6964" w:rsidRPr="00BA6964" w:rsidRDefault="00BA6964" w:rsidP="00C51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964">
              <w:rPr>
                <w:rFonts w:ascii="Times New Roman" w:hAnsi="Times New Roman"/>
                <w:sz w:val="24"/>
                <w:szCs w:val="24"/>
              </w:rPr>
              <w:t>Fiscal de Vigilância Sanitária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6964" w:rsidRPr="00BA6964" w:rsidRDefault="00BA6964" w:rsidP="00C5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964">
              <w:rPr>
                <w:rFonts w:ascii="Times New Roman" w:hAnsi="Times New Roman"/>
                <w:sz w:val="24"/>
                <w:szCs w:val="24"/>
              </w:rPr>
              <w:t>40 HS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6964" w:rsidRPr="00BA6964" w:rsidRDefault="00BA6964" w:rsidP="00C5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96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</w:tr>
    </w:tbl>
    <w:p w:rsidR="002276A3" w:rsidRDefault="00ED2300" w:rsidP="00DC49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6964">
        <w:rPr>
          <w:rFonts w:ascii="Times New Roman" w:hAnsi="Times New Roman"/>
          <w:sz w:val="24"/>
          <w:szCs w:val="24"/>
        </w:rPr>
        <w:t xml:space="preserve"> </w:t>
      </w:r>
    </w:p>
    <w:sectPr w:rsidR="002276A3" w:rsidSect="00DC4979">
      <w:pgSz w:w="11906" w:h="16838"/>
      <w:pgMar w:top="2552" w:right="1274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463EF"/>
    <w:multiLevelType w:val="hybridMultilevel"/>
    <w:tmpl w:val="5DCE1A3C"/>
    <w:lvl w:ilvl="0" w:tplc="F3D24258">
      <w:start w:val="1"/>
      <w:numFmt w:val="upperRoman"/>
      <w:lvlText w:val="%1."/>
      <w:lvlJc w:val="right"/>
      <w:pPr>
        <w:ind w:left="2062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142"/>
        </w:tabs>
        <w:ind w:left="3142" w:hanging="360"/>
      </w:pPr>
    </w:lvl>
    <w:lvl w:ilvl="2" w:tplc="0416001B">
      <w:start w:val="1"/>
      <w:numFmt w:val="decimal"/>
      <w:lvlText w:val="%3."/>
      <w:lvlJc w:val="left"/>
      <w:pPr>
        <w:tabs>
          <w:tab w:val="num" w:pos="3862"/>
        </w:tabs>
        <w:ind w:left="3862" w:hanging="360"/>
      </w:pPr>
    </w:lvl>
    <w:lvl w:ilvl="3" w:tplc="0416000F">
      <w:start w:val="1"/>
      <w:numFmt w:val="decimal"/>
      <w:lvlText w:val="%4."/>
      <w:lvlJc w:val="left"/>
      <w:pPr>
        <w:tabs>
          <w:tab w:val="num" w:pos="4582"/>
        </w:tabs>
        <w:ind w:left="4582" w:hanging="360"/>
      </w:pPr>
    </w:lvl>
    <w:lvl w:ilvl="4" w:tplc="04160019">
      <w:start w:val="1"/>
      <w:numFmt w:val="decimal"/>
      <w:lvlText w:val="%5."/>
      <w:lvlJc w:val="left"/>
      <w:pPr>
        <w:tabs>
          <w:tab w:val="num" w:pos="5302"/>
        </w:tabs>
        <w:ind w:left="5302" w:hanging="360"/>
      </w:pPr>
    </w:lvl>
    <w:lvl w:ilvl="5" w:tplc="0416001B">
      <w:start w:val="1"/>
      <w:numFmt w:val="decimal"/>
      <w:lvlText w:val="%6."/>
      <w:lvlJc w:val="left"/>
      <w:pPr>
        <w:tabs>
          <w:tab w:val="num" w:pos="6022"/>
        </w:tabs>
        <w:ind w:left="6022" w:hanging="360"/>
      </w:pPr>
    </w:lvl>
    <w:lvl w:ilvl="6" w:tplc="0416000F">
      <w:start w:val="1"/>
      <w:numFmt w:val="decimal"/>
      <w:lvlText w:val="%7."/>
      <w:lvlJc w:val="left"/>
      <w:pPr>
        <w:tabs>
          <w:tab w:val="num" w:pos="6742"/>
        </w:tabs>
        <w:ind w:left="6742" w:hanging="360"/>
      </w:pPr>
    </w:lvl>
    <w:lvl w:ilvl="7" w:tplc="04160019">
      <w:start w:val="1"/>
      <w:numFmt w:val="decimal"/>
      <w:lvlText w:val="%8."/>
      <w:lvlJc w:val="left"/>
      <w:pPr>
        <w:tabs>
          <w:tab w:val="num" w:pos="7462"/>
        </w:tabs>
        <w:ind w:left="7462" w:hanging="360"/>
      </w:pPr>
    </w:lvl>
    <w:lvl w:ilvl="8" w:tplc="0416001B">
      <w:start w:val="1"/>
      <w:numFmt w:val="decimal"/>
      <w:lvlText w:val="%9."/>
      <w:lvlJc w:val="left"/>
      <w:pPr>
        <w:tabs>
          <w:tab w:val="num" w:pos="8182"/>
        </w:tabs>
        <w:ind w:left="8182" w:hanging="360"/>
      </w:pPr>
    </w:lvl>
  </w:abstractNum>
  <w:abstractNum w:abstractNumId="1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B821DC"/>
    <w:multiLevelType w:val="hybridMultilevel"/>
    <w:tmpl w:val="7FEE36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E2099"/>
    <w:rsid w:val="000303C0"/>
    <w:rsid w:val="00122CB2"/>
    <w:rsid w:val="00123FE7"/>
    <w:rsid w:val="00127F99"/>
    <w:rsid w:val="00160812"/>
    <w:rsid w:val="001807F2"/>
    <w:rsid w:val="00185996"/>
    <w:rsid w:val="001A0284"/>
    <w:rsid w:val="001A3B09"/>
    <w:rsid w:val="001C4674"/>
    <w:rsid w:val="001D218C"/>
    <w:rsid w:val="001E2099"/>
    <w:rsid w:val="001E5724"/>
    <w:rsid w:val="00205FA0"/>
    <w:rsid w:val="002276A3"/>
    <w:rsid w:val="002A2FFD"/>
    <w:rsid w:val="00347645"/>
    <w:rsid w:val="003A23E8"/>
    <w:rsid w:val="003C0893"/>
    <w:rsid w:val="003E1011"/>
    <w:rsid w:val="003E171A"/>
    <w:rsid w:val="004B4048"/>
    <w:rsid w:val="004B70D3"/>
    <w:rsid w:val="004D25EE"/>
    <w:rsid w:val="004E3FB2"/>
    <w:rsid w:val="004F096A"/>
    <w:rsid w:val="00505E80"/>
    <w:rsid w:val="00603A05"/>
    <w:rsid w:val="0069498E"/>
    <w:rsid w:val="006B66F9"/>
    <w:rsid w:val="006E0BF9"/>
    <w:rsid w:val="006E2694"/>
    <w:rsid w:val="0071560C"/>
    <w:rsid w:val="007B035C"/>
    <w:rsid w:val="007B36E1"/>
    <w:rsid w:val="007C2781"/>
    <w:rsid w:val="00841FF7"/>
    <w:rsid w:val="008601BC"/>
    <w:rsid w:val="00876CB2"/>
    <w:rsid w:val="008A2BB5"/>
    <w:rsid w:val="008A336D"/>
    <w:rsid w:val="008D08E4"/>
    <w:rsid w:val="00904948"/>
    <w:rsid w:val="00916048"/>
    <w:rsid w:val="00957C1F"/>
    <w:rsid w:val="00957EBA"/>
    <w:rsid w:val="00963646"/>
    <w:rsid w:val="0096552F"/>
    <w:rsid w:val="009F2C8B"/>
    <w:rsid w:val="00A25B8B"/>
    <w:rsid w:val="00A60F74"/>
    <w:rsid w:val="00A74A45"/>
    <w:rsid w:val="00A914ED"/>
    <w:rsid w:val="00B75417"/>
    <w:rsid w:val="00B83944"/>
    <w:rsid w:val="00BA55AE"/>
    <w:rsid w:val="00BA6964"/>
    <w:rsid w:val="00BF5F48"/>
    <w:rsid w:val="00C06184"/>
    <w:rsid w:val="00C22A94"/>
    <w:rsid w:val="00C51307"/>
    <w:rsid w:val="00C65B55"/>
    <w:rsid w:val="00C7559B"/>
    <w:rsid w:val="00C966D3"/>
    <w:rsid w:val="00CF73A9"/>
    <w:rsid w:val="00D05A09"/>
    <w:rsid w:val="00D2579D"/>
    <w:rsid w:val="00D46C58"/>
    <w:rsid w:val="00DC4979"/>
    <w:rsid w:val="00E3292E"/>
    <w:rsid w:val="00E650DE"/>
    <w:rsid w:val="00EB0B24"/>
    <w:rsid w:val="00ED2300"/>
    <w:rsid w:val="00EE5401"/>
    <w:rsid w:val="00F60598"/>
    <w:rsid w:val="00F7415F"/>
    <w:rsid w:val="00F96D0B"/>
    <w:rsid w:val="00FD7393"/>
    <w:rsid w:val="00FD7BD2"/>
    <w:rsid w:val="00FF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5411B0-BB06-4F22-8164-643031EE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A9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160812"/>
    <w:pPr>
      <w:keepNext/>
      <w:spacing w:after="0" w:line="240" w:lineRule="auto"/>
      <w:ind w:firstLine="3402"/>
      <w:jc w:val="both"/>
      <w:outlineLvl w:val="0"/>
    </w:pPr>
    <w:rPr>
      <w:rFonts w:ascii="Arial" w:eastAsia="Times New Roman" w:hAnsi="Arial" w:cs="Arial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E2099"/>
  </w:style>
  <w:style w:type="character" w:customStyle="1" w:styleId="Ttulo1Char">
    <w:name w:val="Título 1 Char"/>
    <w:basedOn w:val="Fontepargpadro"/>
    <w:link w:val="Ttulo1"/>
    <w:rsid w:val="00160812"/>
    <w:rPr>
      <w:rFonts w:ascii="Arial" w:eastAsia="Times New Roman" w:hAnsi="Arial" w:cs="Arial"/>
      <w:b/>
      <w:bCs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160812"/>
    <w:rPr>
      <w:rFonts w:ascii="Goudy Old Style ATT" w:hAnsi="Goudy Old Style ATT"/>
      <w:sz w:val="28"/>
    </w:rPr>
  </w:style>
  <w:style w:type="paragraph" w:styleId="Recuodecorpodetexto">
    <w:name w:val="Body Text Indent"/>
    <w:basedOn w:val="Normal"/>
    <w:link w:val="RecuodecorpodetextoChar"/>
    <w:semiHidden/>
    <w:rsid w:val="00160812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hAnsi="Goudy Old Style ATT"/>
      <w:sz w:val="28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60812"/>
  </w:style>
  <w:style w:type="character" w:customStyle="1" w:styleId="Recuodecorpodetexto3Char">
    <w:name w:val="Recuo de corpo de texto 3 Char"/>
    <w:basedOn w:val="Fontepargpadro"/>
    <w:link w:val="Recuodecorpodetexto3"/>
    <w:semiHidden/>
    <w:locked/>
    <w:rsid w:val="00160812"/>
    <w:rPr>
      <w:sz w:val="28"/>
    </w:rPr>
  </w:style>
  <w:style w:type="paragraph" w:styleId="Recuodecorpodetexto3">
    <w:name w:val="Body Text Indent 3"/>
    <w:basedOn w:val="Normal"/>
    <w:link w:val="Recuodecorpodetexto3Char"/>
    <w:semiHidden/>
    <w:rsid w:val="00160812"/>
    <w:pPr>
      <w:spacing w:after="0" w:line="240" w:lineRule="auto"/>
      <w:ind w:firstLine="1418"/>
      <w:jc w:val="both"/>
    </w:pPr>
    <w:rPr>
      <w:sz w:val="28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60812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B66F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B66F9"/>
  </w:style>
  <w:style w:type="paragraph" w:styleId="PargrafodaLista">
    <w:name w:val="List Paragraph"/>
    <w:basedOn w:val="Normal"/>
    <w:qFormat/>
    <w:rsid w:val="006B66F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p4">
    <w:name w:val="p4"/>
    <w:basedOn w:val="Normal"/>
    <w:rsid w:val="006B66F9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5">
    <w:name w:val="p5"/>
    <w:basedOn w:val="Normal"/>
    <w:rsid w:val="006B66F9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8">
    <w:name w:val="t8"/>
    <w:basedOn w:val="Normal"/>
    <w:rsid w:val="006B66F9"/>
    <w:pPr>
      <w:widowControl w:val="0"/>
      <w:snapToGrid w:val="0"/>
      <w:spacing w:after="0" w:line="240" w:lineRule="atLeast"/>
    </w:pPr>
    <w:rPr>
      <w:rFonts w:ascii="Times New Roman" w:eastAsia="Times New Roman" w:hAnsi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A60F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A2FFD"/>
    <w:pPr>
      <w:spacing w:after="100" w:afterAutospacing="1" w:line="240" w:lineRule="auto"/>
    </w:pPr>
    <w:rPr>
      <w:rFonts w:ascii="Verdana" w:eastAsia="Times New Roman" w:hAnsi="Verdana"/>
      <w:color w:val="00000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4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DFEC6-E7A9-43EF-84B6-861C788CB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Beloni</cp:lastModifiedBy>
  <cp:revision>3</cp:revision>
  <cp:lastPrinted>2014-12-15T12:42:00Z</cp:lastPrinted>
  <dcterms:created xsi:type="dcterms:W3CDTF">2015-02-06T12:40:00Z</dcterms:created>
  <dcterms:modified xsi:type="dcterms:W3CDTF">2017-10-09T16:42:00Z</dcterms:modified>
</cp:coreProperties>
</file>