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>PARECER DA COMISSÃO DE ECOLOGIA E MEIO AMBIENTE</w:t>
      </w:r>
    </w:p>
    <w:p w:rsidR="00ED4F3D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51FE" w:rsidRDefault="00DC51FE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51FE" w:rsidRPr="00DC51FE" w:rsidRDefault="00DC51FE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PARECER N° </w:t>
      </w:r>
      <w:r w:rsidR="00DC51FE"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>014/2015.</w:t>
      </w:r>
    </w:p>
    <w:p w:rsidR="00DC51FE" w:rsidRPr="00DC51FE" w:rsidRDefault="00DC51FE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>DATA</w:t>
      </w:r>
      <w:r w:rsidRPr="00DC51FE">
        <w:rPr>
          <w:rFonts w:ascii="Times New Roman" w:hAnsi="Times New Roman"/>
          <w:bCs/>
          <w:color w:val="000000" w:themeColor="text1"/>
          <w:sz w:val="24"/>
          <w:szCs w:val="24"/>
        </w:rPr>
        <w:t>: 25/05/</w:t>
      </w:r>
      <w:r w:rsidRPr="00DC51FE">
        <w:rPr>
          <w:rFonts w:ascii="Times New Roman" w:hAnsi="Times New Roman"/>
          <w:color w:val="000000" w:themeColor="text1"/>
          <w:sz w:val="24"/>
          <w:szCs w:val="24"/>
        </w:rPr>
        <w:t>2015.</w:t>
      </w:r>
    </w:p>
    <w:p w:rsidR="00DC51FE" w:rsidRPr="00DC51FE" w:rsidRDefault="00DC51FE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>ASSUNTO:</w:t>
      </w:r>
      <w:r w:rsidRPr="00DC51FE">
        <w:rPr>
          <w:rFonts w:ascii="Times New Roman" w:hAnsi="Times New Roman"/>
          <w:color w:val="000000" w:themeColor="text1"/>
          <w:sz w:val="24"/>
          <w:szCs w:val="24"/>
        </w:rPr>
        <w:t xml:space="preserve"> PROJETO DE LEI N° </w:t>
      </w:r>
      <w:r w:rsidR="002C677F">
        <w:rPr>
          <w:rFonts w:ascii="Times New Roman" w:hAnsi="Times New Roman"/>
          <w:color w:val="000000" w:themeColor="text1"/>
          <w:sz w:val="24"/>
          <w:szCs w:val="24"/>
        </w:rPr>
        <w:t>061</w:t>
      </w:r>
      <w:r w:rsidRPr="00DC51FE">
        <w:rPr>
          <w:rFonts w:ascii="Times New Roman" w:hAnsi="Times New Roman"/>
          <w:color w:val="000000" w:themeColor="text1"/>
          <w:sz w:val="24"/>
          <w:szCs w:val="24"/>
        </w:rPr>
        <w:t>/201</w:t>
      </w:r>
      <w:r w:rsidR="002C677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D0EE0" w:rsidRPr="00CD0EE0">
        <w:rPr>
          <w:rFonts w:ascii="Times New Roman" w:hAnsi="Times New Roman"/>
          <w:bCs/>
          <w:color w:val="000000" w:themeColor="text1"/>
          <w:sz w:val="24"/>
          <w:szCs w:val="24"/>
        </w:rPr>
        <w:t>, Substitutivo ao Projeto de Lei nº 116/2014</w:t>
      </w:r>
      <w:r w:rsidRPr="00DC51F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EMENTA: </w:t>
      </w:r>
      <w:r w:rsidRPr="00DC51FE">
        <w:rPr>
          <w:rFonts w:ascii="Times New Roman" w:hAnsi="Times New Roman"/>
          <w:bCs/>
          <w:color w:val="000000" w:themeColor="text1"/>
          <w:sz w:val="24"/>
          <w:szCs w:val="24"/>
        </w:rPr>
        <w:t>AUTORIZA O CHEFE DO PODER EXECUTIVO MUNICIPAL A REPASSAR RECURSOS FINANCEIROS MEDIANTE CONVÊNIO AO INSTITUTO KAEFER GLOBOAVES DE DESENVOLVIMENTO ECONÔMICO, SOCIAL E AMBIENTAL – INSTITUTO GLOBOAVES, ABRIR CRÉDITO ADICIONAL SUPLEMENTAR, E DÁ OUTRAS PROVIDÊNCIAS.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Cs/>
          <w:color w:val="000000" w:themeColor="text1"/>
          <w:sz w:val="24"/>
          <w:szCs w:val="24"/>
        </w:rPr>
        <w:t>RELATORA:</w:t>
      </w:r>
      <w:r w:rsidRPr="00DC51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51FE">
        <w:rPr>
          <w:rFonts w:ascii="Times New Roman" w:hAnsi="Times New Roman"/>
          <w:b/>
          <w:color w:val="000000" w:themeColor="text1"/>
          <w:sz w:val="24"/>
          <w:szCs w:val="24"/>
        </w:rPr>
        <w:t>MARILDA SAVI.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Cs/>
          <w:color w:val="000000" w:themeColor="text1"/>
          <w:sz w:val="24"/>
          <w:szCs w:val="24"/>
        </w:rPr>
        <w:t>Parecer de CONSTITUCIONALIDADE:</w:t>
      </w: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FAVORÁVEL.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Cs/>
          <w:color w:val="000000" w:themeColor="text1"/>
          <w:sz w:val="24"/>
          <w:szCs w:val="24"/>
        </w:rPr>
        <w:t>Parecer de LEGALIDADE:</w:t>
      </w: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FAVORÁVEL.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Cs/>
          <w:color w:val="000000" w:themeColor="text1"/>
          <w:sz w:val="24"/>
          <w:szCs w:val="24"/>
        </w:rPr>
        <w:t>Parecer de REGIMENTALIDADE:</w:t>
      </w: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FAVORÁVEL.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Cs/>
          <w:color w:val="000000" w:themeColor="text1"/>
          <w:sz w:val="24"/>
          <w:szCs w:val="24"/>
        </w:rPr>
        <w:t>Parecer de MÉRITO:</w:t>
      </w: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FAVORÁVEL.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C51FE">
        <w:rPr>
          <w:rFonts w:ascii="Times New Roman" w:hAnsi="Times New Roman"/>
          <w:b/>
          <w:color w:val="000000" w:themeColor="text1"/>
          <w:sz w:val="24"/>
          <w:szCs w:val="24"/>
        </w:rPr>
        <w:t>RELATÓRIO</w:t>
      </w:r>
      <w:r w:rsidRPr="00DC51FE">
        <w:rPr>
          <w:rFonts w:ascii="Times New Roman" w:hAnsi="Times New Roman"/>
          <w:color w:val="000000" w:themeColor="text1"/>
          <w:sz w:val="24"/>
          <w:szCs w:val="24"/>
        </w:rPr>
        <w:t xml:space="preserve">: No dia 25 (vinte e cinco) de maio de 2015 (dois mil e quinze), reuniram-se os membros da Comissão de Ecologia e Meio Ambiente, com objetivo de exarar parecer do </w:t>
      </w:r>
      <w:r w:rsidRPr="00DC51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Projeto de Lei n° </w:t>
      </w:r>
      <w:r w:rsidR="002C677F">
        <w:rPr>
          <w:rFonts w:ascii="Times New Roman" w:hAnsi="Times New Roman"/>
          <w:b/>
          <w:color w:val="000000" w:themeColor="text1"/>
          <w:sz w:val="24"/>
          <w:szCs w:val="24"/>
        </w:rPr>
        <w:t>061</w:t>
      </w:r>
      <w:r w:rsidRPr="00DC51FE">
        <w:rPr>
          <w:rFonts w:ascii="Times New Roman" w:hAnsi="Times New Roman"/>
          <w:b/>
          <w:color w:val="000000" w:themeColor="text1"/>
          <w:sz w:val="24"/>
          <w:szCs w:val="24"/>
        </w:rPr>
        <w:t>/201</w:t>
      </w:r>
      <w:r w:rsidR="002C677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CD0EE0" w:rsidRPr="00CD0EE0">
        <w:rPr>
          <w:rFonts w:ascii="Times New Roman" w:hAnsi="Times New Roman"/>
          <w:b/>
          <w:bCs/>
          <w:color w:val="000000" w:themeColor="text1"/>
          <w:sz w:val="24"/>
          <w:szCs w:val="24"/>
        </w:rPr>
        <w:t>, Substitutivo ao Projeto de Lei nº 116/2014</w:t>
      </w:r>
      <w:r w:rsidRPr="00DC51FE">
        <w:rPr>
          <w:rFonts w:ascii="Times New Roman" w:hAnsi="Times New Roman"/>
          <w:color w:val="000000" w:themeColor="text1"/>
          <w:sz w:val="24"/>
          <w:szCs w:val="24"/>
        </w:rPr>
        <w:t xml:space="preserve">, cuja ementa: </w:t>
      </w:r>
      <w:r w:rsidRPr="00DC51FE">
        <w:rPr>
          <w:rFonts w:ascii="Times New Roman" w:hAnsi="Times New Roman"/>
          <w:b/>
          <w:bCs/>
          <w:color w:val="000000" w:themeColor="text1"/>
          <w:sz w:val="24"/>
          <w:szCs w:val="24"/>
        </w:rPr>
        <w:t>AUTORIZA O CHEFE DO PODER EXECUTIVO MUNICIPAL A REPASSAR RECURSOS FINANCEIROS MEDIANTE CONVÊNIO AO INSTITUTO KAEFER GLOBOAVES DE DESENVOLVIMENTO ECONÔMICO, SOCIAL E AMBIENTAL – INSTITUTO GLOBOAVES, ABRIR CRÉDITO ADICIONAL SUPLEMENTAR, E DÁ OUTRAS PROVIDÊNCIAS.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1FE">
        <w:rPr>
          <w:rFonts w:ascii="Times New Roman" w:hAnsi="Times New Roman"/>
          <w:b/>
          <w:color w:val="000000" w:themeColor="text1"/>
          <w:sz w:val="24"/>
          <w:szCs w:val="24"/>
        </w:rPr>
        <w:t>VOTO DO RELATOR</w:t>
      </w:r>
      <w:r w:rsidRPr="00DC51FE">
        <w:rPr>
          <w:rFonts w:ascii="Times New Roman" w:hAnsi="Times New Roman"/>
          <w:color w:val="000000" w:themeColor="text1"/>
          <w:sz w:val="24"/>
          <w:szCs w:val="24"/>
        </w:rPr>
        <w:t>: Foi e</w:t>
      </w:r>
      <w:r w:rsidRPr="00DC51FE">
        <w:rPr>
          <w:rFonts w:ascii="Times New Roman" w:hAnsi="Times New Roman"/>
          <w:sz w:val="24"/>
          <w:szCs w:val="24"/>
        </w:rPr>
        <w:t xml:space="preserve">ncaminhamos para apreciação desta Casa Legislativa o Projeto de Lei para apreciação de Vossas Excelências de Lei anexa, cuja ementa Autoriza o Poder Executivo Municipal a repassar recursos financeiros mediante Convênio ao </w:t>
      </w:r>
      <w:r w:rsidRPr="00DC51FE">
        <w:rPr>
          <w:rFonts w:ascii="Times New Roman" w:eastAsia="Arial Unicode MS" w:hAnsi="Times New Roman"/>
          <w:bCs/>
          <w:sz w:val="24"/>
          <w:szCs w:val="24"/>
        </w:rPr>
        <w:t>INSTITUTO KAEFER GLOBOAVES DE DESENVOLVIMENTO ECONÔMICO, SOCIAL E AMBIENTAL – INSTITUTO GLOBOAVES, que é uma OSCIP, que vem atuando no segmento de introdução da Galinha Colonial na Agricultura Familiar e que realizará as ações em parceria com a Secretaria Municipal de Agricultura e Meio Ambiente</w:t>
      </w:r>
      <w:r w:rsidRPr="00DC51FE">
        <w:rPr>
          <w:rFonts w:ascii="Times New Roman" w:hAnsi="Times New Roman"/>
          <w:sz w:val="24"/>
          <w:szCs w:val="24"/>
        </w:rPr>
        <w:t xml:space="preserve"> – SAMA, e dá outras providências.</w:t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1FE">
        <w:rPr>
          <w:rFonts w:ascii="Times New Roman" w:hAnsi="Times New Roman"/>
          <w:sz w:val="24"/>
          <w:szCs w:val="24"/>
        </w:rPr>
        <w:t xml:space="preserve">Nesse sentido, segue informações sobre o Convênio: </w:t>
      </w:r>
      <w:r w:rsidRPr="00DC51FE">
        <w:rPr>
          <w:rFonts w:ascii="Times New Roman" w:hAnsi="Times New Roman"/>
          <w:b/>
          <w:sz w:val="24"/>
          <w:szCs w:val="24"/>
        </w:rPr>
        <w:t>Público Preferencial</w:t>
      </w:r>
      <w:r w:rsidRPr="00DC51FE">
        <w:rPr>
          <w:rFonts w:ascii="Times New Roman" w:hAnsi="Times New Roman"/>
          <w:sz w:val="24"/>
          <w:szCs w:val="24"/>
        </w:rPr>
        <w:t xml:space="preserve">: Agricultor familiar com </w:t>
      </w:r>
      <w:r w:rsidRPr="00DC51FE">
        <w:rPr>
          <w:rFonts w:ascii="Times New Roman" w:hAnsi="Times New Roman"/>
          <w:b/>
          <w:sz w:val="24"/>
          <w:szCs w:val="24"/>
        </w:rPr>
        <w:t>objetivos do programa</w:t>
      </w:r>
      <w:r w:rsidRPr="00DC51FE">
        <w:rPr>
          <w:rFonts w:ascii="Times New Roman" w:hAnsi="Times New Roman"/>
          <w:sz w:val="24"/>
          <w:szCs w:val="24"/>
        </w:rPr>
        <w:t>: Disponibilizar proteína animal através da produção de carnes e ovos de galinhas coloniais; Agregar renda aos agricultores familiares; Dar oportunidade de profissionalização ao agricultor familiar e consequentemente inseri-los no mercado consumidor local e regional, através da sua participação de associações e cooperativas de produtores; Disponibilizar genética de alto rendimento de carne (</w:t>
      </w:r>
      <w:proofErr w:type="gramStart"/>
      <w:r w:rsidRPr="00DC51FE">
        <w:rPr>
          <w:rFonts w:ascii="Times New Roman" w:hAnsi="Times New Roman"/>
          <w:sz w:val="24"/>
          <w:szCs w:val="24"/>
        </w:rPr>
        <w:t>3kg</w:t>
      </w:r>
      <w:proofErr w:type="gramEnd"/>
      <w:r w:rsidRPr="00DC51FE">
        <w:rPr>
          <w:rFonts w:ascii="Times New Roman" w:hAnsi="Times New Roman"/>
          <w:sz w:val="24"/>
          <w:szCs w:val="24"/>
        </w:rPr>
        <w:t xml:space="preserve">/ave de carne para abate) e até 350/ovos/ano/ave, adaptada a clima tropical e ambientes adversos; Produzir uma ave com uma </w:t>
      </w:r>
      <w:r w:rsidRPr="00DC51FE">
        <w:rPr>
          <w:rFonts w:ascii="Times New Roman" w:hAnsi="Times New Roman"/>
          <w:sz w:val="24"/>
          <w:szCs w:val="24"/>
        </w:rPr>
        <w:lastRenderedPageBreak/>
        <w:t>parte de sua alimentação com produtos oriundos de sua produção própria, como legumes e verduras; Produzir uma ave sanitariamente saudável semi confinada e com possibilidade de ser competitiva no mercado local e regional, para esse nicho de mercado; Ajudar a promover a cidadania e o orgulho do agricultor familiar, sendo incorporado ao mercado consumidor local e regional; Ser mais uma ferramenta de agregação de renda para viabilização da agricultura familiar, com possibilidade de mercado, assistência técnica e profissionalização;</w:t>
      </w:r>
      <w:r w:rsidRPr="00DC51FE">
        <w:rPr>
          <w:rFonts w:ascii="Times New Roman" w:hAnsi="Times New Roman"/>
          <w:sz w:val="24"/>
          <w:szCs w:val="24"/>
        </w:rPr>
        <w:cr/>
      </w:r>
    </w:p>
    <w:p w:rsidR="00ED4F3D" w:rsidRPr="00DC51FE" w:rsidRDefault="00ED4F3D" w:rsidP="00DC51F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t-BR"/>
        </w:rPr>
      </w:pPr>
      <w:r w:rsidRPr="00DC51FE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DC51F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DC51FE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Reunidos os </w:t>
      </w:r>
      <w:r w:rsidR="00E96B0C" w:rsidRPr="00DC51FE">
        <w:rPr>
          <w:rFonts w:ascii="Times New Roman" w:hAnsi="Times New Roman"/>
          <w:color w:val="000000" w:themeColor="text1"/>
          <w:sz w:val="24"/>
          <w:szCs w:val="24"/>
          <w:lang w:eastAsia="pt-BR"/>
        </w:rPr>
        <w:t>M</w:t>
      </w:r>
      <w:r w:rsidRPr="00DC51FE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embros da Comissão de Ecologia e Meio Ambiente para Exame de Mérito ao Projeto de Lei n° </w:t>
      </w:r>
      <w:r w:rsidR="002C677F">
        <w:rPr>
          <w:rFonts w:ascii="Times New Roman" w:hAnsi="Times New Roman"/>
          <w:color w:val="000000" w:themeColor="text1"/>
          <w:sz w:val="24"/>
          <w:szCs w:val="24"/>
          <w:lang w:eastAsia="pt-BR"/>
        </w:rPr>
        <w:t>061</w:t>
      </w:r>
      <w:r w:rsidRPr="00DC51FE">
        <w:rPr>
          <w:rFonts w:ascii="Times New Roman" w:hAnsi="Times New Roman"/>
          <w:color w:val="000000" w:themeColor="text1"/>
          <w:sz w:val="24"/>
          <w:szCs w:val="24"/>
          <w:lang w:eastAsia="pt-BR"/>
        </w:rPr>
        <w:t>/201</w:t>
      </w:r>
      <w:r w:rsidR="002C677F">
        <w:rPr>
          <w:rFonts w:ascii="Times New Roman" w:hAnsi="Times New Roman"/>
          <w:color w:val="000000" w:themeColor="text1"/>
          <w:sz w:val="24"/>
          <w:szCs w:val="24"/>
          <w:lang w:eastAsia="pt-BR"/>
        </w:rPr>
        <w:t>5</w:t>
      </w:r>
      <w:r w:rsidR="00CD0EE0" w:rsidRPr="00CD0EE0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, Substitutivo ao Projeto de Lei nº 116/2014</w:t>
      </w:r>
      <w:r w:rsidRPr="00DC51FE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em 25 de maio 2015, após parecer favorável do Relator, conclui-se por acompanhar o voto Bruno Stellato, Presidente, e Irmão Fontenele, membro.</w:t>
      </w:r>
    </w:p>
    <w:p w:rsidR="00ED4F3D" w:rsidRDefault="00ED4F3D" w:rsidP="00DC51FE">
      <w:pPr>
        <w:pStyle w:val="Ttulo1"/>
        <w:rPr>
          <w:i w:val="0"/>
          <w:color w:val="000000" w:themeColor="text1"/>
          <w:sz w:val="24"/>
          <w:szCs w:val="24"/>
          <w:lang w:val="pt-BR"/>
        </w:rPr>
      </w:pPr>
    </w:p>
    <w:p w:rsidR="002C677F" w:rsidRPr="002C677F" w:rsidRDefault="002C677F" w:rsidP="002C677F">
      <w:pPr>
        <w:rPr>
          <w:lang w:eastAsia="pt-BR"/>
        </w:rPr>
      </w:pPr>
    </w:p>
    <w:p w:rsidR="00ED4F3D" w:rsidRDefault="00ED4F3D" w:rsidP="00DC51F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DC51FE" w:rsidRPr="00DC51FE" w:rsidRDefault="00DC51FE" w:rsidP="00DC51F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ED4F3D" w:rsidRPr="00DC51FE" w:rsidRDefault="00ED4F3D" w:rsidP="00DC51FE">
      <w:pPr>
        <w:pStyle w:val="Ttulo1"/>
        <w:rPr>
          <w:i w:val="0"/>
          <w:color w:val="000000" w:themeColor="text1"/>
          <w:sz w:val="24"/>
          <w:szCs w:val="24"/>
          <w:lang w:val="pt-BR"/>
        </w:rPr>
      </w:pPr>
      <w:r w:rsidRPr="00DC51FE">
        <w:rPr>
          <w:i w:val="0"/>
          <w:color w:val="000000" w:themeColor="text1"/>
          <w:sz w:val="24"/>
          <w:szCs w:val="24"/>
          <w:lang w:val="pt-BR"/>
        </w:rPr>
        <w:t>Bruno Stellato                         Marilda Savi                         Irmão Fontenele</w:t>
      </w:r>
    </w:p>
    <w:p w:rsidR="00ED4F3D" w:rsidRPr="00DC51FE" w:rsidRDefault="00ED4F3D" w:rsidP="00DC51FE">
      <w:pPr>
        <w:pStyle w:val="Ttulo1"/>
        <w:jc w:val="left"/>
        <w:rPr>
          <w:color w:val="000000" w:themeColor="text1"/>
          <w:sz w:val="24"/>
          <w:szCs w:val="24"/>
        </w:rPr>
      </w:pPr>
      <w:r w:rsidRPr="00DC51FE">
        <w:rPr>
          <w:i w:val="0"/>
          <w:color w:val="000000" w:themeColor="text1"/>
          <w:sz w:val="24"/>
          <w:szCs w:val="24"/>
          <w:lang w:val="pt-BR"/>
        </w:rPr>
        <w:t xml:space="preserve">                      Presidente                                  Relator                                    Membro</w:t>
      </w:r>
    </w:p>
    <w:p w:rsidR="00ED4F3D" w:rsidRPr="00DC51FE" w:rsidRDefault="00ED4F3D" w:rsidP="00DC5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4F3D" w:rsidRPr="00DC51FE" w:rsidSect="002C677F">
      <w:pgSz w:w="11906" w:h="16838"/>
      <w:pgMar w:top="2597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F3D"/>
    <w:rsid w:val="00064C38"/>
    <w:rsid w:val="001A6E5A"/>
    <w:rsid w:val="002C677F"/>
    <w:rsid w:val="007F3D3A"/>
    <w:rsid w:val="00831966"/>
    <w:rsid w:val="00A57A97"/>
    <w:rsid w:val="00AB19E0"/>
    <w:rsid w:val="00CD0EE0"/>
    <w:rsid w:val="00DC51FE"/>
    <w:rsid w:val="00E96B0C"/>
    <w:rsid w:val="00ED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F3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D4F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4F3D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dcterms:created xsi:type="dcterms:W3CDTF">2015-05-25T17:58:00Z</dcterms:created>
  <dcterms:modified xsi:type="dcterms:W3CDTF">2015-05-25T18:17:00Z</dcterms:modified>
</cp:coreProperties>
</file>