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E87DB7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2920" w:rsidRDefault="00342920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2920" w:rsidRPr="00F86768" w:rsidRDefault="00342920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DB7" w:rsidRDefault="00342920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017/2015.</w:t>
      </w:r>
    </w:p>
    <w:p w:rsidR="00342920" w:rsidRPr="00F86768" w:rsidRDefault="00342920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DATA</w:t>
      </w:r>
      <w:r w:rsidRPr="00F86768">
        <w:rPr>
          <w:rFonts w:ascii="Times New Roman" w:hAnsi="Times New Roman"/>
          <w:bCs/>
          <w:sz w:val="24"/>
          <w:szCs w:val="24"/>
        </w:rPr>
        <w:t xml:space="preserve">: </w:t>
      </w:r>
      <w:r w:rsidR="00184F99">
        <w:rPr>
          <w:rFonts w:ascii="Times New Roman" w:hAnsi="Times New Roman"/>
          <w:bCs/>
          <w:sz w:val="24"/>
          <w:szCs w:val="24"/>
        </w:rPr>
        <w:t>15</w:t>
      </w:r>
      <w:r w:rsidRPr="00F86768">
        <w:rPr>
          <w:rFonts w:ascii="Times New Roman" w:hAnsi="Times New Roman"/>
          <w:bCs/>
          <w:sz w:val="24"/>
          <w:szCs w:val="24"/>
        </w:rPr>
        <w:t>/0</w:t>
      </w:r>
      <w:r w:rsidR="003607CB" w:rsidRPr="00F86768">
        <w:rPr>
          <w:rFonts w:ascii="Times New Roman" w:hAnsi="Times New Roman"/>
          <w:bCs/>
          <w:sz w:val="24"/>
          <w:szCs w:val="24"/>
        </w:rPr>
        <w:t>6</w:t>
      </w:r>
      <w:r w:rsidRPr="00F86768">
        <w:rPr>
          <w:rFonts w:ascii="Times New Roman" w:hAnsi="Times New Roman"/>
          <w:bCs/>
          <w:sz w:val="24"/>
          <w:szCs w:val="24"/>
        </w:rPr>
        <w:t>/</w:t>
      </w:r>
      <w:r w:rsidRPr="00F86768">
        <w:rPr>
          <w:rFonts w:ascii="Times New Roman" w:hAnsi="Times New Roman"/>
          <w:sz w:val="24"/>
          <w:szCs w:val="24"/>
        </w:rPr>
        <w:t>2015.</w:t>
      </w:r>
    </w:p>
    <w:p w:rsidR="00342920" w:rsidRDefault="00342920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ASSUNTO:</w:t>
      </w:r>
      <w:r w:rsidRPr="00F86768">
        <w:rPr>
          <w:rFonts w:ascii="Times New Roman" w:hAnsi="Times New Roman"/>
          <w:sz w:val="24"/>
          <w:szCs w:val="24"/>
        </w:rPr>
        <w:t xml:space="preserve"> PROJETO DE LEI N° 0</w:t>
      </w:r>
      <w:r w:rsidR="00184F99">
        <w:rPr>
          <w:rFonts w:ascii="Times New Roman" w:hAnsi="Times New Roman"/>
          <w:sz w:val="24"/>
          <w:szCs w:val="24"/>
        </w:rPr>
        <w:t>63</w:t>
      </w:r>
      <w:r w:rsidRPr="00F86768">
        <w:rPr>
          <w:rFonts w:ascii="Times New Roman" w:hAnsi="Times New Roman"/>
          <w:sz w:val="24"/>
          <w:szCs w:val="24"/>
        </w:rPr>
        <w:t>/2015.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184F99" w:rsidRPr="00342920">
        <w:rPr>
          <w:rFonts w:ascii="Times New Roman" w:hAnsi="Times New Roman"/>
          <w:bCs/>
          <w:sz w:val="24"/>
          <w:szCs w:val="24"/>
        </w:rPr>
        <w:t>REGULAMENTA O LICENCIAMENTO AMBIENTAL DE BARRAGENS PARA FINS AGROPECUÁRIOS E/OU USOS MÚLTIPLOS NO MUNICÍPIO DE SORRISO, ESTADO DO MATO GROSSO.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RELATORA:</w:t>
      </w:r>
      <w:r w:rsidRPr="00F86768">
        <w:rPr>
          <w:rFonts w:ascii="Times New Roman" w:hAnsi="Times New Roman"/>
          <w:sz w:val="24"/>
          <w:szCs w:val="24"/>
        </w:rPr>
        <w:t xml:space="preserve"> MARILDA SAVI.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F99" w:rsidRPr="00F86768" w:rsidRDefault="00E87DB7" w:rsidP="00184F9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768">
        <w:rPr>
          <w:rFonts w:ascii="Times New Roman" w:hAnsi="Times New Roman"/>
          <w:b/>
          <w:sz w:val="24"/>
          <w:szCs w:val="24"/>
        </w:rPr>
        <w:t>RELATÓRIO</w:t>
      </w:r>
      <w:r w:rsidR="003607CB" w:rsidRPr="00F86768">
        <w:rPr>
          <w:rFonts w:ascii="Times New Roman" w:hAnsi="Times New Roman"/>
          <w:sz w:val="24"/>
          <w:szCs w:val="24"/>
        </w:rPr>
        <w:t xml:space="preserve">: No dia </w:t>
      </w:r>
      <w:r w:rsidR="00184F99">
        <w:rPr>
          <w:rFonts w:ascii="Times New Roman" w:hAnsi="Times New Roman"/>
          <w:sz w:val="24"/>
          <w:szCs w:val="24"/>
        </w:rPr>
        <w:t>15</w:t>
      </w:r>
      <w:r w:rsidRPr="00F86768">
        <w:rPr>
          <w:rFonts w:ascii="Times New Roman" w:hAnsi="Times New Roman"/>
          <w:sz w:val="24"/>
          <w:szCs w:val="24"/>
        </w:rPr>
        <w:t xml:space="preserve"> (</w:t>
      </w:r>
      <w:r w:rsidR="00184F99">
        <w:rPr>
          <w:rFonts w:ascii="Times New Roman" w:hAnsi="Times New Roman"/>
          <w:sz w:val="24"/>
          <w:szCs w:val="24"/>
        </w:rPr>
        <w:t>quinze</w:t>
      </w:r>
      <w:r w:rsidRPr="00F86768">
        <w:rPr>
          <w:rFonts w:ascii="Times New Roman" w:hAnsi="Times New Roman"/>
          <w:sz w:val="24"/>
          <w:szCs w:val="24"/>
        </w:rPr>
        <w:t xml:space="preserve">) de </w:t>
      </w:r>
      <w:r w:rsidR="003607CB" w:rsidRPr="00F86768">
        <w:rPr>
          <w:rFonts w:ascii="Times New Roman" w:hAnsi="Times New Roman"/>
          <w:sz w:val="24"/>
          <w:szCs w:val="24"/>
        </w:rPr>
        <w:t>junho</w:t>
      </w:r>
      <w:r w:rsidRPr="00F86768">
        <w:rPr>
          <w:rFonts w:ascii="Times New Roman" w:hAnsi="Times New Roman"/>
          <w:sz w:val="24"/>
          <w:szCs w:val="24"/>
        </w:rPr>
        <w:t xml:space="preserve"> de 2015 (dois mil e quinze), reuniram-se os membros da Comissão de Ecologia e Meio Ambiente, com objetivo de exarar parecer do </w:t>
      </w:r>
      <w:r w:rsidRPr="00F86768">
        <w:rPr>
          <w:rFonts w:ascii="Times New Roman" w:hAnsi="Times New Roman"/>
          <w:b/>
          <w:sz w:val="24"/>
          <w:szCs w:val="24"/>
        </w:rPr>
        <w:t>Projeto de Lei n° 0</w:t>
      </w:r>
      <w:r w:rsidR="00184F99">
        <w:rPr>
          <w:rFonts w:ascii="Times New Roman" w:hAnsi="Times New Roman"/>
          <w:b/>
          <w:sz w:val="24"/>
          <w:szCs w:val="24"/>
        </w:rPr>
        <w:t>63</w:t>
      </w:r>
      <w:r w:rsidRPr="00F86768">
        <w:rPr>
          <w:rFonts w:ascii="Times New Roman" w:hAnsi="Times New Roman"/>
          <w:b/>
          <w:sz w:val="24"/>
          <w:szCs w:val="24"/>
        </w:rPr>
        <w:t>/2015</w:t>
      </w:r>
      <w:r w:rsidRPr="00F86768">
        <w:rPr>
          <w:rFonts w:ascii="Times New Roman" w:hAnsi="Times New Roman"/>
          <w:sz w:val="24"/>
          <w:szCs w:val="24"/>
        </w:rPr>
        <w:t xml:space="preserve">, cuja ementa: </w:t>
      </w:r>
      <w:r w:rsidRPr="00F86768">
        <w:rPr>
          <w:rFonts w:ascii="Times New Roman" w:hAnsi="Times New Roman"/>
          <w:b/>
          <w:bCs/>
          <w:sz w:val="24"/>
          <w:szCs w:val="24"/>
        </w:rPr>
        <w:t xml:space="preserve">DISPÕE SOBRE </w:t>
      </w:r>
      <w:r w:rsidR="00184F99">
        <w:rPr>
          <w:rFonts w:ascii="Times New Roman" w:hAnsi="Times New Roman"/>
          <w:b/>
          <w:bCs/>
          <w:sz w:val="24"/>
          <w:szCs w:val="24"/>
        </w:rPr>
        <w:t>A REGULARIZAÇÃO E LICENCIAMENTO AMBIENTAL DE BARRAGENS PARA FINS AGROPECUÁRIOS E/OU USOS MÚLTIPLOS NO MUNICÍPIO DE SORRISO, ESTADO DO MATO GROSSO.</w:t>
      </w:r>
    </w:p>
    <w:p w:rsidR="003607CB" w:rsidRPr="00F86768" w:rsidRDefault="003607CB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4F99" w:rsidRDefault="00E87DB7" w:rsidP="00184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768">
        <w:rPr>
          <w:rFonts w:ascii="Times New Roman" w:hAnsi="Times New Roman"/>
          <w:b/>
          <w:sz w:val="24"/>
          <w:szCs w:val="24"/>
        </w:rPr>
        <w:t>VOTO DO RELATOR</w:t>
      </w:r>
      <w:r w:rsidRPr="00F86768">
        <w:rPr>
          <w:rFonts w:ascii="Times New Roman" w:hAnsi="Times New Roman"/>
          <w:sz w:val="24"/>
          <w:szCs w:val="24"/>
        </w:rPr>
        <w:t xml:space="preserve">: </w:t>
      </w:r>
      <w:r w:rsidR="00184F99">
        <w:rPr>
          <w:rFonts w:ascii="Times New Roman" w:hAnsi="Times New Roman"/>
          <w:sz w:val="24"/>
          <w:szCs w:val="24"/>
        </w:rPr>
        <w:t xml:space="preserve">Foi encaminhado para Comissão de Ecologia e Meio Ambiente o Projeto de Lei 063/2015, </w:t>
      </w:r>
      <w:r w:rsidR="00184F99" w:rsidRPr="00705B6E">
        <w:rPr>
          <w:rFonts w:ascii="Times New Roman" w:hAnsi="Times New Roman"/>
          <w:sz w:val="24"/>
          <w:szCs w:val="24"/>
        </w:rPr>
        <w:t xml:space="preserve">para </w:t>
      </w:r>
      <w:r w:rsidR="00184F99">
        <w:rPr>
          <w:rFonts w:ascii="Times New Roman" w:hAnsi="Times New Roman"/>
          <w:sz w:val="24"/>
          <w:szCs w:val="24"/>
        </w:rPr>
        <w:t>ser apreciado pelos membros da Comissão.</w:t>
      </w:r>
      <w:r w:rsidR="00184F99" w:rsidRPr="00705B6E">
        <w:rPr>
          <w:rFonts w:ascii="Times New Roman" w:hAnsi="Times New Roman"/>
          <w:sz w:val="24"/>
          <w:szCs w:val="24"/>
        </w:rPr>
        <w:t xml:space="preserve"> Projeto de Lei anexo</w:t>
      </w:r>
      <w:r w:rsidR="00184F99">
        <w:rPr>
          <w:rFonts w:ascii="Times New Roman" w:hAnsi="Times New Roman"/>
          <w:sz w:val="24"/>
          <w:szCs w:val="24"/>
        </w:rPr>
        <w:t>,</w:t>
      </w:r>
      <w:r w:rsidR="00184F99" w:rsidRPr="00705B6E">
        <w:rPr>
          <w:rFonts w:ascii="Times New Roman" w:hAnsi="Times New Roman"/>
          <w:sz w:val="24"/>
          <w:szCs w:val="24"/>
        </w:rPr>
        <w:t xml:space="preserve"> que</w:t>
      </w:r>
      <w:r w:rsidR="00184F99">
        <w:rPr>
          <w:rFonts w:ascii="Times New Roman" w:hAnsi="Times New Roman"/>
          <w:sz w:val="24"/>
          <w:szCs w:val="24"/>
        </w:rPr>
        <w:t xml:space="preserve"> </w:t>
      </w:r>
      <w:r w:rsidR="00184F99" w:rsidRPr="00A3581D">
        <w:rPr>
          <w:rFonts w:ascii="Times New Roman" w:hAnsi="Times New Roman"/>
          <w:sz w:val="24"/>
          <w:szCs w:val="24"/>
        </w:rPr>
        <w:t>Regulamenta o licenciamento ambiental de barragens para fins agropecuários e/ou usos</w:t>
      </w:r>
      <w:r w:rsidR="00184F99">
        <w:rPr>
          <w:rFonts w:ascii="Times New Roman" w:hAnsi="Times New Roman"/>
          <w:sz w:val="24"/>
          <w:szCs w:val="24"/>
        </w:rPr>
        <w:t xml:space="preserve"> </w:t>
      </w:r>
      <w:r w:rsidR="00184F99" w:rsidRPr="00A3581D">
        <w:rPr>
          <w:rFonts w:ascii="Times New Roman" w:hAnsi="Times New Roman"/>
          <w:sz w:val="24"/>
          <w:szCs w:val="24"/>
        </w:rPr>
        <w:t>múltiplos no Município de Sorriso, Estado do Mato Grosso</w:t>
      </w:r>
      <w:r w:rsidR="00184F99">
        <w:rPr>
          <w:rFonts w:ascii="Times New Roman" w:hAnsi="Times New Roman"/>
          <w:sz w:val="24"/>
          <w:szCs w:val="24"/>
        </w:rPr>
        <w:t>.</w:t>
      </w:r>
    </w:p>
    <w:p w:rsidR="00184F99" w:rsidRDefault="00184F99" w:rsidP="00184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942" w:rsidRDefault="00184F99" w:rsidP="002409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3581D">
        <w:rPr>
          <w:rFonts w:ascii="Times New Roman" w:hAnsi="Times New Roman"/>
          <w:sz w:val="24"/>
          <w:szCs w:val="24"/>
        </w:rPr>
        <w:t>Considerando o art. 225 da Constituição Federal, onde t</w:t>
      </w:r>
      <w:r w:rsidRPr="00A35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odos têm direito ao meio ambiente ecologicamente equilibrado, bem de uso comum do povo e essencial à sadia qualidade de vida, impondo-se ao Poder Público e à coletividade o dever de defendê-lo e preservá-lo para </w:t>
      </w:r>
      <w:proofErr w:type="gramStart"/>
      <w:r w:rsidRPr="00A35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 presentes</w:t>
      </w:r>
      <w:proofErr w:type="gramEnd"/>
      <w:r w:rsidRPr="00A35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futuras gerações.</w:t>
      </w:r>
    </w:p>
    <w:p w:rsidR="00240942" w:rsidRDefault="00240942" w:rsidP="002409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40942" w:rsidRPr="00240942" w:rsidRDefault="00184F99" w:rsidP="002409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35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Considerando o Art. 23 que concede à União, Estados, Municípios e o Distrito Federal competência comum, pela qual os entes integrantes da </w:t>
      </w:r>
      <w:bookmarkStart w:id="0" w:name="_GoBack"/>
      <w:bookmarkEnd w:id="0"/>
      <w:r w:rsidRPr="00A35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federação atuam em cooperação </w:t>
      </w:r>
      <w:r w:rsidRPr="002409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administrativa recíproca, visando alcançar os objetivos descritos pela própria Constituição.</w:t>
      </w:r>
    </w:p>
    <w:p w:rsidR="00240942" w:rsidRPr="00240942" w:rsidRDefault="00240942" w:rsidP="002409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40942" w:rsidRPr="00240942" w:rsidRDefault="00184F99" w:rsidP="002409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0942">
        <w:rPr>
          <w:rFonts w:ascii="Times New Roman" w:hAnsi="Times New Roman"/>
          <w:color w:val="000000"/>
          <w:sz w:val="24"/>
          <w:szCs w:val="24"/>
        </w:rPr>
        <w:t xml:space="preserve">Considerando o Art. 30, da Constituição Federal, Compete aos </w:t>
      </w:r>
      <w:proofErr w:type="spellStart"/>
      <w:proofErr w:type="gramStart"/>
      <w:r w:rsidRPr="00240942">
        <w:rPr>
          <w:rFonts w:ascii="Times New Roman" w:hAnsi="Times New Roman"/>
          <w:color w:val="000000"/>
          <w:sz w:val="24"/>
          <w:szCs w:val="24"/>
        </w:rPr>
        <w:t>MunicípiosI</w:t>
      </w:r>
      <w:proofErr w:type="spellEnd"/>
      <w:proofErr w:type="gramEnd"/>
      <w:r w:rsidRPr="00240942">
        <w:rPr>
          <w:rFonts w:ascii="Times New Roman" w:hAnsi="Times New Roman"/>
          <w:color w:val="000000"/>
          <w:sz w:val="24"/>
          <w:szCs w:val="24"/>
        </w:rPr>
        <w:t xml:space="preserve"> - legislar sobre assuntos de interesse local, II- suplementar a legislação federal e a estadual no que couber;</w:t>
      </w:r>
    </w:p>
    <w:p w:rsidR="00240942" w:rsidRPr="00240942" w:rsidRDefault="00240942" w:rsidP="002409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0942" w:rsidRDefault="00184F99" w:rsidP="002409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581D">
        <w:rPr>
          <w:rFonts w:ascii="Times New Roman" w:hAnsi="Times New Roman"/>
          <w:color w:val="000000" w:themeColor="text1"/>
          <w:sz w:val="24"/>
          <w:szCs w:val="24"/>
        </w:rPr>
        <w:t>Considerando a Lei 12.651, de 25 de maio de 2012; que dispõe sobre a proteção da vegetação nativa; altera as Leis n</w:t>
      </w:r>
      <w:r w:rsidRPr="00A3581D">
        <w:rPr>
          <w:rFonts w:ascii="Times New Roman" w:hAnsi="Times New Roman"/>
          <w:color w:val="000000" w:themeColor="text1"/>
          <w:sz w:val="24"/>
          <w:szCs w:val="24"/>
          <w:u w:val="single"/>
          <w:vertAlign w:val="superscript"/>
        </w:rPr>
        <w:t>os</w:t>
      </w:r>
      <w:r w:rsidRPr="00A3581D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A3581D">
        <w:rPr>
          <w:rFonts w:ascii="Times New Roman" w:hAnsi="Times New Roman"/>
          <w:color w:val="000000" w:themeColor="text1"/>
          <w:sz w:val="24"/>
          <w:szCs w:val="24"/>
        </w:rPr>
        <w:t xml:space="preserve">6.938, de 31 de agosto de 1981, 9.393, de 19 de dezembro de 1996, e </w:t>
      </w:r>
      <w:r w:rsidRPr="00A3581D">
        <w:rPr>
          <w:rFonts w:ascii="Times New Roman" w:hAnsi="Times New Roman"/>
          <w:color w:val="000000" w:themeColor="text1"/>
          <w:sz w:val="24"/>
          <w:szCs w:val="24"/>
        </w:rPr>
        <w:lastRenderedPageBreak/>
        <w:t>11.428, de 22 de dezembro de 2006; revoga as Leis n</w:t>
      </w:r>
      <w:r w:rsidRPr="00A3581D">
        <w:rPr>
          <w:rFonts w:ascii="Times New Roman" w:hAnsi="Times New Roman"/>
          <w:color w:val="000000" w:themeColor="text1"/>
          <w:sz w:val="24"/>
          <w:szCs w:val="24"/>
          <w:u w:val="single"/>
          <w:vertAlign w:val="superscript"/>
        </w:rPr>
        <w:t>os</w:t>
      </w:r>
      <w:r w:rsidRPr="00A3581D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A3581D">
        <w:rPr>
          <w:rFonts w:ascii="Times New Roman" w:hAnsi="Times New Roman"/>
          <w:color w:val="000000" w:themeColor="text1"/>
          <w:sz w:val="24"/>
          <w:szCs w:val="24"/>
        </w:rPr>
        <w:t>4.771, de 15 de setembro de 1965, e 7.754, de 14 de abril de 1989, e a Medida Provisória n</w:t>
      </w:r>
      <w:r w:rsidRPr="00A3581D">
        <w:rPr>
          <w:rFonts w:ascii="Times New Roman" w:hAnsi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Pr="00A3581D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A3581D">
        <w:rPr>
          <w:rFonts w:ascii="Times New Roman" w:hAnsi="Times New Roman"/>
          <w:color w:val="000000" w:themeColor="text1"/>
          <w:sz w:val="24"/>
          <w:szCs w:val="24"/>
        </w:rPr>
        <w:t>2.166-67, de 24 de agosto de 2001; e dá outras providências.</w:t>
      </w:r>
    </w:p>
    <w:p w:rsidR="00240942" w:rsidRDefault="00240942" w:rsidP="002409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0942" w:rsidRDefault="00184F99" w:rsidP="002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81D">
        <w:rPr>
          <w:rFonts w:ascii="Times New Roman" w:hAnsi="Times New Roman"/>
          <w:sz w:val="24"/>
          <w:szCs w:val="24"/>
        </w:rPr>
        <w:t>Considerando que a Lei nº 12.334, de 20 de setembro de 2010, estabeleceu a Política Nacional de Segurança de Barragens destinadas à acumulação de água para quaisquer usos, à disposição final ou temporária de rejeitos e à acumulação de resíduos industriais e criou o Sistema Nacional de Informações sobre Segurança de Barragens SNISB;</w:t>
      </w:r>
    </w:p>
    <w:p w:rsidR="00240942" w:rsidRDefault="00240942" w:rsidP="002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942" w:rsidRDefault="00184F99" w:rsidP="002409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35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Considerando a necessidade de regulamentação de aspectos do licenciamento ambiental estabelecidos na Política Nacional de Meio Ambiente que ainda não foram definidos;</w:t>
      </w:r>
    </w:p>
    <w:p w:rsidR="00240942" w:rsidRDefault="00240942" w:rsidP="002409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40942" w:rsidRDefault="00184F99" w:rsidP="002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81D">
        <w:rPr>
          <w:rFonts w:ascii="Times New Roman" w:hAnsi="Times New Roman"/>
          <w:sz w:val="24"/>
          <w:szCs w:val="24"/>
        </w:rPr>
        <w:t>Considerando o disposto no art. 9º, inciso XIV da Lei Complementar nº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581D">
        <w:rPr>
          <w:rFonts w:ascii="Times New Roman" w:hAnsi="Times New Roman"/>
          <w:sz w:val="24"/>
          <w:szCs w:val="24"/>
        </w:rPr>
        <w:t>140/2011, sobre a competência dos municípios para o licenciamento ambiental de atividades ou empreendimentos que causem ou possam causar impacto local;</w:t>
      </w:r>
    </w:p>
    <w:p w:rsidR="00240942" w:rsidRDefault="00240942" w:rsidP="002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942" w:rsidRDefault="00184F99" w:rsidP="002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81D">
        <w:rPr>
          <w:rFonts w:ascii="Times New Roman" w:hAnsi="Times New Roman"/>
          <w:sz w:val="24"/>
          <w:szCs w:val="24"/>
        </w:rPr>
        <w:t>Considerando a necessidade de se integrar a atuação dos órgãos competentes do Sistema Nacional de Meio Ambiente - SISNAMA na execução da Política Nacional do Meio Ambiente, em conformidade com as respectivas competências;</w:t>
      </w:r>
    </w:p>
    <w:p w:rsidR="00240942" w:rsidRDefault="00240942" w:rsidP="002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942" w:rsidRDefault="00184F99" w:rsidP="002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81D">
        <w:rPr>
          <w:rFonts w:ascii="Times New Roman" w:hAnsi="Times New Roman"/>
          <w:sz w:val="24"/>
          <w:szCs w:val="24"/>
        </w:rPr>
        <w:t>Considerando a necessidade de estabelecer procedimentos para a descentralização do licenciamento ambiental, que garanta a competência dos Municípios e aos Consórcios Públicos para o licenciamento das atividades de impacto local e a competência supletiva do Estado, evitando a duplicidade de licenciamento e a omissão do dever de licenciar e fiscalizar;</w:t>
      </w:r>
    </w:p>
    <w:p w:rsidR="00240942" w:rsidRDefault="00240942" w:rsidP="002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942" w:rsidRDefault="00184F99" w:rsidP="002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81D">
        <w:rPr>
          <w:rFonts w:ascii="Times New Roman" w:hAnsi="Times New Roman"/>
          <w:sz w:val="24"/>
          <w:szCs w:val="24"/>
        </w:rPr>
        <w:t>Considerando a necessidade de estabelecer procedimentos para fase de transição das atribuições de licenciar e fiscalizar;</w:t>
      </w:r>
    </w:p>
    <w:p w:rsidR="00240942" w:rsidRDefault="00240942" w:rsidP="002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942" w:rsidRDefault="00184F99" w:rsidP="002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81D">
        <w:rPr>
          <w:rFonts w:ascii="Times New Roman" w:hAnsi="Times New Roman"/>
          <w:sz w:val="24"/>
          <w:szCs w:val="24"/>
        </w:rPr>
        <w:t>Considerando que certas atividades e empreendimentos até determinado porte produzem efeitos ambientais eminentemente locais;</w:t>
      </w:r>
    </w:p>
    <w:p w:rsidR="00240942" w:rsidRDefault="00240942" w:rsidP="00240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942" w:rsidRDefault="00184F99" w:rsidP="002409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581D">
        <w:rPr>
          <w:rFonts w:ascii="Times New Roman" w:hAnsi="Times New Roman"/>
          <w:color w:val="000000"/>
          <w:sz w:val="24"/>
          <w:szCs w:val="24"/>
        </w:rPr>
        <w:t>Considerando a prevenção dos danos e degradações ambientais, através da adoção de medidas que neutralizem ou minimizem, para níveis tecnicamente seguros, os efeitos desejados;</w:t>
      </w:r>
    </w:p>
    <w:p w:rsidR="00240942" w:rsidRDefault="00240942" w:rsidP="002409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0942" w:rsidRDefault="00184F99" w:rsidP="002409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581D">
        <w:rPr>
          <w:rFonts w:ascii="Times New Roman" w:hAnsi="Times New Roman"/>
          <w:color w:val="000000"/>
          <w:sz w:val="24"/>
          <w:szCs w:val="24"/>
        </w:rPr>
        <w:t>Considerando atuação do poder municipal nas atribuições compatíveis com o interesse ambiental local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40942" w:rsidRDefault="00240942" w:rsidP="002409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7DB7" w:rsidRDefault="00E87DB7" w:rsidP="002409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86768">
        <w:rPr>
          <w:rFonts w:ascii="Times New Roman" w:hAnsi="Times New Roman"/>
          <w:b/>
          <w:sz w:val="24"/>
          <w:szCs w:val="24"/>
        </w:rPr>
        <w:t>PARECER DA COMISSÃO</w:t>
      </w:r>
      <w:r w:rsidRPr="00F86768">
        <w:rPr>
          <w:rFonts w:ascii="Times New Roman" w:hAnsi="Times New Roman"/>
          <w:sz w:val="24"/>
          <w:szCs w:val="24"/>
        </w:rPr>
        <w:t xml:space="preserve">: </w:t>
      </w:r>
      <w:r w:rsidRPr="00F86768">
        <w:rPr>
          <w:rFonts w:ascii="Times New Roman" w:hAnsi="Times New Roman"/>
          <w:sz w:val="24"/>
          <w:szCs w:val="24"/>
          <w:lang w:eastAsia="pt-BR"/>
        </w:rPr>
        <w:t>Reunidos os membros da Comissão de Ecologia e Meio Ambiente para Exame de Mérito ao Projeto de Lei n° 0</w:t>
      </w:r>
      <w:r w:rsidR="00240942">
        <w:rPr>
          <w:rFonts w:ascii="Times New Roman" w:hAnsi="Times New Roman"/>
          <w:sz w:val="24"/>
          <w:szCs w:val="24"/>
          <w:lang w:eastAsia="pt-BR"/>
        </w:rPr>
        <w:t>63</w:t>
      </w:r>
      <w:r w:rsidR="00F86768">
        <w:rPr>
          <w:rFonts w:ascii="Times New Roman" w:hAnsi="Times New Roman"/>
          <w:sz w:val="24"/>
          <w:szCs w:val="24"/>
          <w:lang w:eastAsia="pt-BR"/>
        </w:rPr>
        <w:t xml:space="preserve">/2015, em </w:t>
      </w:r>
      <w:r w:rsidR="00240942">
        <w:rPr>
          <w:rFonts w:ascii="Times New Roman" w:hAnsi="Times New Roman"/>
          <w:sz w:val="24"/>
          <w:szCs w:val="24"/>
          <w:lang w:eastAsia="pt-BR"/>
        </w:rPr>
        <w:t>15</w:t>
      </w:r>
      <w:r w:rsidRPr="00F8676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86768">
        <w:rPr>
          <w:rFonts w:ascii="Times New Roman" w:hAnsi="Times New Roman"/>
          <w:sz w:val="24"/>
          <w:szCs w:val="24"/>
          <w:lang w:eastAsia="pt-BR"/>
        </w:rPr>
        <w:t>junho</w:t>
      </w:r>
      <w:r w:rsidRPr="00F86768">
        <w:rPr>
          <w:rFonts w:ascii="Times New Roman" w:hAnsi="Times New Roman"/>
          <w:sz w:val="24"/>
          <w:szCs w:val="24"/>
          <w:lang w:eastAsia="pt-BR"/>
        </w:rPr>
        <w:t xml:space="preserve"> 2015, após parecer favorável d</w:t>
      </w:r>
      <w:r w:rsidR="00240942">
        <w:rPr>
          <w:rFonts w:ascii="Times New Roman" w:hAnsi="Times New Roman"/>
          <w:sz w:val="24"/>
          <w:szCs w:val="24"/>
          <w:lang w:eastAsia="pt-BR"/>
        </w:rPr>
        <w:t>a</w:t>
      </w:r>
      <w:r w:rsidRPr="00F86768">
        <w:rPr>
          <w:rFonts w:ascii="Times New Roman" w:hAnsi="Times New Roman"/>
          <w:sz w:val="24"/>
          <w:szCs w:val="24"/>
          <w:lang w:eastAsia="pt-BR"/>
        </w:rPr>
        <w:t xml:space="preserve"> Relator</w:t>
      </w:r>
      <w:r w:rsidR="00240942">
        <w:rPr>
          <w:rFonts w:ascii="Times New Roman" w:hAnsi="Times New Roman"/>
          <w:sz w:val="24"/>
          <w:szCs w:val="24"/>
          <w:lang w:eastAsia="pt-BR"/>
        </w:rPr>
        <w:t>a</w:t>
      </w:r>
      <w:r w:rsidRPr="00F86768">
        <w:rPr>
          <w:rFonts w:ascii="Times New Roman" w:hAnsi="Times New Roman"/>
          <w:sz w:val="24"/>
          <w:szCs w:val="24"/>
          <w:lang w:eastAsia="pt-BR"/>
        </w:rPr>
        <w:t xml:space="preserve">, conclui-se por acompanhar o voto Bruno Stellato, Presidente, e Irmão Fontenele, </w:t>
      </w:r>
      <w:r w:rsidR="00240942">
        <w:rPr>
          <w:rFonts w:ascii="Times New Roman" w:hAnsi="Times New Roman"/>
          <w:sz w:val="24"/>
          <w:szCs w:val="24"/>
          <w:lang w:eastAsia="pt-BR"/>
        </w:rPr>
        <w:t>M</w:t>
      </w:r>
      <w:r w:rsidRPr="00F86768">
        <w:rPr>
          <w:rFonts w:ascii="Times New Roman" w:hAnsi="Times New Roman"/>
          <w:sz w:val="24"/>
          <w:szCs w:val="24"/>
          <w:lang w:eastAsia="pt-BR"/>
        </w:rPr>
        <w:t>embro.</w:t>
      </w:r>
    </w:p>
    <w:p w:rsidR="00F86768" w:rsidRDefault="00F86768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86768" w:rsidRDefault="00F86768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2920" w:rsidRPr="00F86768" w:rsidRDefault="00342920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87DB7" w:rsidRPr="00F86768" w:rsidRDefault="00E87DB7" w:rsidP="00E87DB7">
      <w:pPr>
        <w:pStyle w:val="Ttulo1"/>
        <w:rPr>
          <w:i w:val="0"/>
          <w:sz w:val="24"/>
          <w:szCs w:val="24"/>
          <w:lang w:val="pt-BR"/>
        </w:rPr>
      </w:pPr>
    </w:p>
    <w:p w:rsidR="00E87DB7" w:rsidRPr="00F86768" w:rsidRDefault="00E87DB7" w:rsidP="00E87DB7">
      <w:pPr>
        <w:pStyle w:val="Ttulo1"/>
        <w:rPr>
          <w:i w:val="0"/>
          <w:sz w:val="24"/>
          <w:szCs w:val="24"/>
          <w:lang w:val="pt-BR"/>
        </w:rPr>
      </w:pPr>
      <w:r w:rsidRPr="00F86768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E87DB7" w:rsidRPr="00F86768" w:rsidRDefault="00E87DB7" w:rsidP="00E87DB7">
      <w:pPr>
        <w:pStyle w:val="Ttulo1"/>
        <w:jc w:val="left"/>
        <w:rPr>
          <w:i w:val="0"/>
          <w:sz w:val="24"/>
          <w:szCs w:val="24"/>
          <w:lang w:val="pt-BR"/>
        </w:rPr>
      </w:pPr>
      <w:r w:rsidRPr="00F86768">
        <w:rPr>
          <w:i w:val="0"/>
          <w:sz w:val="24"/>
          <w:szCs w:val="24"/>
          <w:lang w:val="pt-BR"/>
        </w:rPr>
        <w:t xml:space="preserve">                 Presidente </w:t>
      </w:r>
      <w:r w:rsidR="00F86768">
        <w:rPr>
          <w:i w:val="0"/>
          <w:sz w:val="24"/>
          <w:szCs w:val="24"/>
          <w:lang w:val="pt-BR"/>
        </w:rPr>
        <w:t xml:space="preserve"> </w:t>
      </w:r>
      <w:r w:rsidRPr="00F86768">
        <w:rPr>
          <w:i w:val="0"/>
          <w:sz w:val="24"/>
          <w:szCs w:val="24"/>
          <w:lang w:val="pt-BR"/>
        </w:rPr>
        <w:t xml:space="preserve"> </w:t>
      </w:r>
      <w:r w:rsidR="00F86768">
        <w:rPr>
          <w:i w:val="0"/>
          <w:sz w:val="24"/>
          <w:szCs w:val="24"/>
          <w:lang w:val="pt-BR"/>
        </w:rPr>
        <w:t xml:space="preserve"> </w:t>
      </w:r>
      <w:r w:rsidRPr="00F86768">
        <w:rPr>
          <w:i w:val="0"/>
          <w:sz w:val="24"/>
          <w:szCs w:val="24"/>
          <w:lang w:val="pt-BR"/>
        </w:rPr>
        <w:t xml:space="preserve">                                Relator</w:t>
      </w:r>
      <w:r w:rsidR="00240942">
        <w:rPr>
          <w:i w:val="0"/>
          <w:sz w:val="24"/>
          <w:szCs w:val="24"/>
          <w:lang w:val="pt-BR"/>
        </w:rPr>
        <w:t>a</w:t>
      </w:r>
      <w:r w:rsidRPr="00F86768">
        <w:rPr>
          <w:i w:val="0"/>
          <w:sz w:val="24"/>
          <w:szCs w:val="24"/>
          <w:lang w:val="pt-BR"/>
        </w:rPr>
        <w:t xml:space="preserve">  </w:t>
      </w:r>
      <w:r w:rsidR="00F86768">
        <w:rPr>
          <w:i w:val="0"/>
          <w:sz w:val="24"/>
          <w:szCs w:val="24"/>
          <w:lang w:val="pt-BR"/>
        </w:rPr>
        <w:t xml:space="preserve"> </w:t>
      </w:r>
      <w:r w:rsidRPr="00F86768">
        <w:rPr>
          <w:i w:val="0"/>
          <w:sz w:val="24"/>
          <w:szCs w:val="24"/>
          <w:lang w:val="pt-BR"/>
        </w:rPr>
        <w:t xml:space="preserve">                                  Membro</w:t>
      </w:r>
    </w:p>
    <w:sectPr w:rsidR="00E87DB7" w:rsidRPr="00F86768" w:rsidSect="00342920">
      <w:pgSz w:w="11906" w:h="16838"/>
      <w:pgMar w:top="2410" w:right="1133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DB7"/>
    <w:rsid w:val="00064C38"/>
    <w:rsid w:val="00184F99"/>
    <w:rsid w:val="00240942"/>
    <w:rsid w:val="00342920"/>
    <w:rsid w:val="003607CB"/>
    <w:rsid w:val="0045103A"/>
    <w:rsid w:val="005668F4"/>
    <w:rsid w:val="00831966"/>
    <w:rsid w:val="00886B15"/>
    <w:rsid w:val="00E87DB7"/>
    <w:rsid w:val="00F86768"/>
    <w:rsid w:val="00FD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87D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87DB7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character" w:customStyle="1" w:styleId="apple-converted-space">
    <w:name w:val="apple-converted-space"/>
    <w:basedOn w:val="Fontepargpadro"/>
    <w:rsid w:val="00184F99"/>
  </w:style>
  <w:style w:type="paragraph" w:styleId="NormalWeb">
    <w:name w:val="Normal (Web)"/>
    <w:basedOn w:val="Normal"/>
    <w:uiPriority w:val="99"/>
    <w:semiHidden/>
    <w:unhideWhenUsed/>
    <w:rsid w:val="00184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719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2015-06-01T14:29:00Z</dcterms:created>
  <dcterms:modified xsi:type="dcterms:W3CDTF">2015-06-15T18:35:00Z</dcterms:modified>
</cp:coreProperties>
</file>