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D1700" w:rsidRPr="00ED1700">
        <w:rPr>
          <w:b/>
          <w:i w:val="0"/>
        </w:rPr>
        <w:t>059/2015.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06B11">
        <w:rPr>
          <w:bCs/>
          <w:sz w:val="24"/>
          <w:szCs w:val="24"/>
        </w:rPr>
        <w:t xml:space="preserve"> 22/06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ED1700" w:rsidRDefault="00D15ECA" w:rsidP="00A06B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A06B11" w:rsidRPr="00ED1700">
        <w:rPr>
          <w:bCs/>
          <w:sz w:val="24"/>
          <w:szCs w:val="24"/>
        </w:rPr>
        <w:t>EMENDA MODIFICATIVA N° 01/2015 AO PROJETO DE LEI Nº 026/2015.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7444F4" w:rsidP="00A06B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A06B11" w:rsidRPr="004C6B8F">
        <w:rPr>
          <w:bCs/>
          <w:sz w:val="24"/>
          <w:szCs w:val="24"/>
        </w:rPr>
        <w:t xml:space="preserve">Modifica o Artigo </w:t>
      </w:r>
      <w:r w:rsidR="00A06B11">
        <w:rPr>
          <w:bCs/>
          <w:sz w:val="24"/>
          <w:szCs w:val="24"/>
        </w:rPr>
        <w:t>1</w:t>
      </w:r>
      <w:r w:rsidR="00A06B11" w:rsidRPr="004C6B8F">
        <w:rPr>
          <w:bCs/>
          <w:sz w:val="24"/>
          <w:szCs w:val="24"/>
        </w:rPr>
        <w:t>º do Projeto de Lei nº</w:t>
      </w:r>
      <w:r w:rsidR="00A06B11">
        <w:rPr>
          <w:bCs/>
          <w:sz w:val="24"/>
          <w:szCs w:val="24"/>
        </w:rPr>
        <w:t xml:space="preserve"> 026/2015</w:t>
      </w:r>
      <w:r w:rsidR="00A06B11" w:rsidRPr="004C6B8F">
        <w:rPr>
          <w:bCs/>
          <w:sz w:val="24"/>
          <w:szCs w:val="24"/>
        </w:rPr>
        <w:t>.</w:t>
      </w:r>
    </w:p>
    <w:p w:rsidR="00A06B11" w:rsidRDefault="00A06B11" w:rsidP="00A06B11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D1700">
        <w:rPr>
          <w:sz w:val="24"/>
          <w:szCs w:val="24"/>
        </w:rPr>
        <w:t>HILTON POLESELLO</w:t>
      </w:r>
      <w:r w:rsidR="00ED1700" w:rsidRPr="00ED1700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D61914" w:rsidRPr="00D61914">
        <w:rPr>
          <w:b/>
          <w:sz w:val="24"/>
          <w:szCs w:val="24"/>
        </w:rPr>
        <w:t>n° 01/2015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A06B11">
        <w:rPr>
          <w:b/>
          <w:bCs/>
          <w:sz w:val="24"/>
          <w:szCs w:val="24"/>
        </w:rPr>
        <w:t>Projeto de Lei nº 026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A359A"/>
    <w:rsid w:val="001C5770"/>
    <w:rsid w:val="002B136E"/>
    <w:rsid w:val="003C5F8C"/>
    <w:rsid w:val="00432CAD"/>
    <w:rsid w:val="00467A6B"/>
    <w:rsid w:val="005028AC"/>
    <w:rsid w:val="00552C7F"/>
    <w:rsid w:val="00555E6C"/>
    <w:rsid w:val="00610D06"/>
    <w:rsid w:val="007444F4"/>
    <w:rsid w:val="007C225C"/>
    <w:rsid w:val="007F354B"/>
    <w:rsid w:val="0088261D"/>
    <w:rsid w:val="00922BCF"/>
    <w:rsid w:val="00A06B11"/>
    <w:rsid w:val="00A95056"/>
    <w:rsid w:val="00D15ECA"/>
    <w:rsid w:val="00D21DB8"/>
    <w:rsid w:val="00D55FE8"/>
    <w:rsid w:val="00D61914"/>
    <w:rsid w:val="00ED1700"/>
    <w:rsid w:val="00EF5DE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cp:lastPrinted>2015-06-22T18:35:00Z</cp:lastPrinted>
  <dcterms:created xsi:type="dcterms:W3CDTF">2015-06-22T15:19:00Z</dcterms:created>
  <dcterms:modified xsi:type="dcterms:W3CDTF">2015-06-22T18:35:00Z</dcterms:modified>
</cp:coreProperties>
</file>