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6BA" w:rsidRDefault="007176BA" w:rsidP="00F7150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176BA" w:rsidRDefault="007176BA" w:rsidP="00F7150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176BA" w:rsidRDefault="007176BA" w:rsidP="00F7150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7150F" w:rsidRDefault="00F7150F" w:rsidP="00F7150F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SOCIAL.</w:t>
      </w:r>
    </w:p>
    <w:p w:rsidR="00F7150F" w:rsidRDefault="00F7150F" w:rsidP="00F7150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7150F" w:rsidRDefault="00F7150F" w:rsidP="00F7150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7150F" w:rsidRDefault="00F7150F" w:rsidP="00F7150F">
      <w:pPr>
        <w:pStyle w:val="Ttulo8"/>
        <w:spacing w:before="0" w:after="0"/>
        <w:jc w:val="both"/>
        <w:rPr>
          <w:b/>
          <w:bCs/>
          <w:i w:val="0"/>
        </w:rPr>
      </w:pPr>
    </w:p>
    <w:p w:rsidR="00F7150F" w:rsidRDefault="00F7150F" w:rsidP="00F7150F">
      <w:pPr>
        <w:pStyle w:val="Ttulo8"/>
        <w:spacing w:before="0" w:after="0"/>
        <w:jc w:val="both"/>
        <w:rPr>
          <w:b/>
          <w:bCs/>
          <w:i w:val="0"/>
        </w:rPr>
      </w:pPr>
    </w:p>
    <w:p w:rsidR="00F7150F" w:rsidRDefault="00F7150F" w:rsidP="00F7150F">
      <w:pPr>
        <w:pStyle w:val="Ttulo8"/>
        <w:spacing w:before="0" w:after="0"/>
        <w:jc w:val="both"/>
        <w:rPr>
          <w:b/>
          <w:bCs/>
          <w:i w:val="0"/>
        </w:rPr>
      </w:pPr>
    </w:p>
    <w:p w:rsidR="00F7150F" w:rsidRDefault="00F7150F" w:rsidP="00F7150F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176BA">
        <w:rPr>
          <w:i w:val="0"/>
        </w:rPr>
        <w:t>027/2015</w:t>
      </w:r>
    </w:p>
    <w:p w:rsidR="00F7150F" w:rsidRDefault="00F7150F" w:rsidP="00F7150F">
      <w:pPr>
        <w:rPr>
          <w:sz w:val="24"/>
          <w:szCs w:val="24"/>
        </w:rPr>
      </w:pPr>
    </w:p>
    <w:p w:rsidR="00F7150F" w:rsidRDefault="00F7150F" w:rsidP="00F7150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C8472F">
        <w:rPr>
          <w:bCs/>
          <w:sz w:val="24"/>
          <w:szCs w:val="24"/>
        </w:rPr>
        <w:t>25</w:t>
      </w:r>
      <w:r>
        <w:rPr>
          <w:bCs/>
          <w:sz w:val="24"/>
          <w:szCs w:val="24"/>
        </w:rPr>
        <w:t>/06/2015.</w:t>
      </w:r>
    </w:p>
    <w:p w:rsidR="00F7150F" w:rsidRDefault="00F7150F" w:rsidP="00F7150F">
      <w:pPr>
        <w:jc w:val="both"/>
        <w:rPr>
          <w:sz w:val="24"/>
          <w:szCs w:val="24"/>
        </w:rPr>
      </w:pPr>
    </w:p>
    <w:p w:rsidR="00F7150F" w:rsidRDefault="00F7150F" w:rsidP="00F7150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</w:t>
      </w:r>
      <w:r w:rsidR="00C8472F">
        <w:rPr>
          <w:bCs/>
          <w:sz w:val="24"/>
          <w:szCs w:val="24"/>
        </w:rPr>
        <w:t>77</w:t>
      </w:r>
      <w:r>
        <w:rPr>
          <w:bCs/>
          <w:sz w:val="24"/>
          <w:szCs w:val="24"/>
        </w:rPr>
        <w:t>/2015.</w:t>
      </w:r>
    </w:p>
    <w:p w:rsidR="00F7150F" w:rsidRDefault="00F7150F" w:rsidP="00F7150F">
      <w:pPr>
        <w:jc w:val="both"/>
        <w:rPr>
          <w:bCs/>
          <w:sz w:val="24"/>
          <w:szCs w:val="24"/>
        </w:rPr>
      </w:pPr>
    </w:p>
    <w:p w:rsidR="00F7150F" w:rsidRDefault="00F7150F" w:rsidP="00F7150F">
      <w:pPr>
        <w:jc w:val="both"/>
        <w:rPr>
          <w:bCs/>
          <w:sz w:val="24"/>
          <w:szCs w:val="24"/>
        </w:rPr>
      </w:pPr>
    </w:p>
    <w:p w:rsidR="007921AE" w:rsidRDefault="00F7150F" w:rsidP="00F7150F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="00C8472F">
        <w:rPr>
          <w:rFonts w:eastAsia="Arial Unicode MS"/>
          <w:bCs/>
          <w:sz w:val="24"/>
          <w:szCs w:val="24"/>
        </w:rPr>
        <w:t xml:space="preserve">ALTERA A REDAÇÃO DOS ITENS </w:t>
      </w:r>
      <w:proofErr w:type="gramStart"/>
      <w:r w:rsidR="00C8472F">
        <w:rPr>
          <w:rFonts w:eastAsia="Arial Unicode MS"/>
          <w:bCs/>
          <w:sz w:val="24"/>
          <w:szCs w:val="24"/>
        </w:rPr>
        <w:t>1</w:t>
      </w:r>
      <w:proofErr w:type="gramEnd"/>
      <w:r w:rsidR="00C8472F">
        <w:rPr>
          <w:rFonts w:eastAsia="Arial Unicode MS"/>
          <w:bCs/>
          <w:sz w:val="24"/>
          <w:szCs w:val="24"/>
        </w:rPr>
        <w:t xml:space="preserve"> E 2 DO ART. 8º DA LEI 2.440/2015, QUE AUTORIZA DESAPROPRIAR ÁREA DE TERRA SITUADA NO MUNICÍPIO DE SORRISO/MT, PROCEDER À INDENIZAÇÃO</w:t>
      </w:r>
      <w:r w:rsidR="007921AE">
        <w:rPr>
          <w:rFonts w:eastAsia="Arial Unicode MS"/>
          <w:bCs/>
          <w:sz w:val="24"/>
          <w:szCs w:val="24"/>
        </w:rPr>
        <w:t>, PARA FINS DE DOAÇÃO PARA IMPLANTAÇÃO DO CAMPO DIDÁTICO E EXPERIMETRAL DE CURSOS SUPERIORES DO INSTITUTO FEDERAL DO MATO GROSSO – IFMT, E DÁ OUTRAS PROVIDÊNCIAS.</w:t>
      </w:r>
    </w:p>
    <w:p w:rsidR="00F7150F" w:rsidRDefault="00F7150F" w:rsidP="00F7150F">
      <w:pPr>
        <w:jc w:val="both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 </w:t>
      </w:r>
    </w:p>
    <w:p w:rsidR="00F7150F" w:rsidRDefault="00F7150F" w:rsidP="00F7150F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F7150F" w:rsidRDefault="00F7150F" w:rsidP="00F7150F">
      <w:pPr>
        <w:jc w:val="both"/>
        <w:rPr>
          <w:b/>
          <w:bCs/>
          <w:sz w:val="24"/>
          <w:szCs w:val="24"/>
        </w:rPr>
      </w:pPr>
    </w:p>
    <w:p w:rsidR="00F7150F" w:rsidRDefault="00F7150F" w:rsidP="00F7150F">
      <w:pPr>
        <w:jc w:val="both"/>
        <w:rPr>
          <w:b/>
          <w:bCs/>
          <w:sz w:val="24"/>
          <w:szCs w:val="24"/>
        </w:rPr>
      </w:pPr>
    </w:p>
    <w:p w:rsidR="00F7150F" w:rsidRDefault="00F7150F" w:rsidP="00F7150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relatora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F7150F" w:rsidRDefault="00F7150F" w:rsidP="00F7150F">
      <w:pPr>
        <w:jc w:val="both"/>
        <w:rPr>
          <w:bCs/>
          <w:sz w:val="24"/>
          <w:szCs w:val="24"/>
          <w:u w:val="single"/>
        </w:rPr>
      </w:pPr>
    </w:p>
    <w:p w:rsidR="00F7150F" w:rsidRDefault="00F7150F" w:rsidP="00F7150F">
      <w:pPr>
        <w:jc w:val="both"/>
        <w:rPr>
          <w:bCs/>
          <w:sz w:val="24"/>
          <w:szCs w:val="24"/>
          <w:u w:val="single"/>
        </w:rPr>
      </w:pPr>
    </w:p>
    <w:p w:rsidR="00F7150F" w:rsidRDefault="00F7150F" w:rsidP="00F7150F">
      <w:pPr>
        <w:jc w:val="both"/>
        <w:rPr>
          <w:bCs/>
          <w:sz w:val="24"/>
          <w:szCs w:val="24"/>
          <w:u w:val="single"/>
        </w:rPr>
      </w:pPr>
    </w:p>
    <w:p w:rsidR="00F7150F" w:rsidRDefault="00F7150F" w:rsidP="00F7150F">
      <w:pPr>
        <w:jc w:val="both"/>
        <w:rPr>
          <w:bCs/>
          <w:sz w:val="24"/>
          <w:szCs w:val="24"/>
          <w:u w:val="single"/>
        </w:rPr>
      </w:pPr>
    </w:p>
    <w:p w:rsidR="00F7150F" w:rsidRDefault="00F7150F" w:rsidP="00F7150F">
      <w:pPr>
        <w:jc w:val="both"/>
        <w:rPr>
          <w:bCs/>
          <w:sz w:val="24"/>
          <w:szCs w:val="24"/>
          <w:u w:val="single"/>
        </w:rPr>
      </w:pPr>
    </w:p>
    <w:p w:rsidR="00F7150F" w:rsidRDefault="00F7150F" w:rsidP="00F7150F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F7150F" w:rsidTr="00F7150F">
        <w:trPr>
          <w:jc w:val="center"/>
        </w:trPr>
        <w:tc>
          <w:tcPr>
            <w:tcW w:w="2697" w:type="dxa"/>
            <w:hideMark/>
          </w:tcPr>
          <w:p w:rsidR="00F7150F" w:rsidRDefault="00F7150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F7150F" w:rsidRDefault="00F7150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F7150F" w:rsidRDefault="00F7150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F7150F" w:rsidRDefault="00F7150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F7150F" w:rsidRDefault="00F7150F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F7150F" w:rsidRDefault="00F7150F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F7150F" w:rsidRDefault="00F7150F" w:rsidP="00F7150F"/>
    <w:p w:rsidR="00F7150F" w:rsidRDefault="00F7150F" w:rsidP="00F7150F"/>
    <w:p w:rsidR="00F7150F" w:rsidRDefault="00F7150F" w:rsidP="00F7150F"/>
    <w:p w:rsidR="00F7150F" w:rsidRDefault="00F7150F" w:rsidP="00F7150F"/>
    <w:p w:rsidR="00F7150F" w:rsidRDefault="00F7150F" w:rsidP="00F7150F"/>
    <w:p w:rsidR="00594B2A" w:rsidRDefault="00594B2A"/>
    <w:sectPr w:rsidR="00594B2A" w:rsidSect="00C32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150F"/>
    <w:rsid w:val="002C6702"/>
    <w:rsid w:val="00594B2A"/>
    <w:rsid w:val="007176BA"/>
    <w:rsid w:val="007921AE"/>
    <w:rsid w:val="00C327EB"/>
    <w:rsid w:val="00C8472F"/>
    <w:rsid w:val="00F71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7150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7150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7150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15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7150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7150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7150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7150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7150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7150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7150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15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7150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7150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7150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7150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2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Hilton</cp:lastModifiedBy>
  <cp:revision>4</cp:revision>
  <dcterms:created xsi:type="dcterms:W3CDTF">2015-06-25T14:43:00Z</dcterms:created>
  <dcterms:modified xsi:type="dcterms:W3CDTF">2015-06-25T15:44:00Z</dcterms:modified>
</cp:coreProperties>
</file>