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0FE1" w:rsidRPr="00200451" w:rsidRDefault="000C0FE1" w:rsidP="00B66E27">
      <w:pPr>
        <w:pStyle w:val="Ttulo2"/>
        <w:ind w:firstLine="2268"/>
        <w:rPr>
          <w:rFonts w:ascii="Times New Roman" w:eastAsia="Arial Unicode MS" w:hAnsi="Times New Roman"/>
          <w:sz w:val="26"/>
          <w:szCs w:val="26"/>
        </w:rPr>
      </w:pPr>
      <w:r w:rsidRPr="00200451">
        <w:rPr>
          <w:rFonts w:ascii="Times New Roman" w:hAnsi="Times New Roman"/>
          <w:sz w:val="26"/>
          <w:szCs w:val="26"/>
        </w:rPr>
        <w:t xml:space="preserve">PORTARIA Nº </w:t>
      </w:r>
      <w:r>
        <w:rPr>
          <w:rFonts w:ascii="Times New Roman" w:hAnsi="Times New Roman"/>
          <w:sz w:val="26"/>
          <w:szCs w:val="26"/>
        </w:rPr>
        <w:t>0</w:t>
      </w:r>
      <w:r w:rsidR="00404DB1">
        <w:rPr>
          <w:rFonts w:ascii="Times New Roman" w:hAnsi="Times New Roman"/>
          <w:sz w:val="26"/>
          <w:szCs w:val="26"/>
        </w:rPr>
        <w:t>90</w:t>
      </w:r>
      <w:r>
        <w:rPr>
          <w:rFonts w:ascii="Times New Roman" w:hAnsi="Times New Roman"/>
          <w:sz w:val="26"/>
          <w:szCs w:val="26"/>
        </w:rPr>
        <w:t>/2015</w:t>
      </w:r>
    </w:p>
    <w:p w:rsidR="000C0FE1" w:rsidRPr="00200451" w:rsidRDefault="000C0FE1" w:rsidP="00B66E27">
      <w:pPr>
        <w:jc w:val="both"/>
        <w:rPr>
          <w:b/>
          <w:bCs/>
          <w:sz w:val="26"/>
          <w:szCs w:val="26"/>
        </w:rPr>
      </w:pPr>
    </w:p>
    <w:p w:rsidR="000C0FE1" w:rsidRPr="001D5023" w:rsidRDefault="000C0FE1" w:rsidP="00B66E27">
      <w:pPr>
        <w:pStyle w:val="Ttulo1"/>
        <w:ind w:left="2268"/>
        <w:jc w:val="both"/>
        <w:rPr>
          <w:rFonts w:ascii="Times New Roman" w:eastAsia="Arial Unicode MS" w:hAnsi="Times New Roman"/>
          <w:bCs/>
          <w:sz w:val="26"/>
          <w:szCs w:val="26"/>
          <w:u w:val="none"/>
        </w:rPr>
      </w:pPr>
      <w:r w:rsidRPr="00200451">
        <w:rPr>
          <w:rFonts w:ascii="Times New Roman" w:hAnsi="Times New Roman"/>
          <w:bCs/>
          <w:sz w:val="26"/>
          <w:szCs w:val="26"/>
          <w:u w:val="none"/>
        </w:rPr>
        <w:t xml:space="preserve">DATA: </w:t>
      </w:r>
      <w:r>
        <w:rPr>
          <w:rFonts w:ascii="Times New Roman" w:hAnsi="Times New Roman"/>
          <w:bCs/>
          <w:sz w:val="26"/>
          <w:szCs w:val="26"/>
          <w:u w:val="none"/>
        </w:rPr>
        <w:t>1</w:t>
      </w:r>
      <w:r w:rsidR="00326064">
        <w:rPr>
          <w:rFonts w:ascii="Times New Roman" w:hAnsi="Times New Roman"/>
          <w:bCs/>
          <w:sz w:val="26"/>
          <w:szCs w:val="26"/>
          <w:u w:val="none"/>
        </w:rPr>
        <w:t>º</w:t>
      </w:r>
      <w:r w:rsidRPr="00200451">
        <w:rPr>
          <w:rFonts w:ascii="Times New Roman" w:hAnsi="Times New Roman"/>
          <w:bCs/>
          <w:sz w:val="26"/>
          <w:szCs w:val="26"/>
          <w:u w:val="none"/>
        </w:rPr>
        <w:t xml:space="preserve"> DE </w:t>
      </w:r>
      <w:r>
        <w:rPr>
          <w:rFonts w:ascii="Times New Roman" w:hAnsi="Times New Roman"/>
          <w:bCs/>
          <w:sz w:val="26"/>
          <w:szCs w:val="26"/>
          <w:u w:val="none"/>
        </w:rPr>
        <w:t>JU</w:t>
      </w:r>
      <w:r w:rsidR="00326064">
        <w:rPr>
          <w:rFonts w:ascii="Times New Roman" w:hAnsi="Times New Roman"/>
          <w:bCs/>
          <w:sz w:val="26"/>
          <w:szCs w:val="26"/>
          <w:u w:val="none"/>
        </w:rPr>
        <w:t>L</w:t>
      </w:r>
      <w:r>
        <w:rPr>
          <w:rFonts w:ascii="Times New Roman" w:hAnsi="Times New Roman"/>
          <w:bCs/>
          <w:sz w:val="26"/>
          <w:szCs w:val="26"/>
          <w:u w:val="none"/>
        </w:rPr>
        <w:t>HO</w:t>
      </w:r>
      <w:r w:rsidRPr="00200451">
        <w:rPr>
          <w:rFonts w:ascii="Times New Roman" w:hAnsi="Times New Roman"/>
          <w:bCs/>
          <w:sz w:val="26"/>
          <w:szCs w:val="26"/>
          <w:u w:val="none"/>
        </w:rPr>
        <w:t xml:space="preserve"> DE</w:t>
      </w:r>
      <w:r w:rsidRPr="001D5023">
        <w:rPr>
          <w:rFonts w:ascii="Times New Roman" w:hAnsi="Times New Roman"/>
          <w:bCs/>
          <w:sz w:val="26"/>
          <w:szCs w:val="26"/>
          <w:u w:val="none"/>
        </w:rPr>
        <w:t xml:space="preserve"> 201</w:t>
      </w:r>
      <w:r>
        <w:rPr>
          <w:rFonts w:ascii="Times New Roman" w:hAnsi="Times New Roman"/>
          <w:bCs/>
          <w:sz w:val="26"/>
          <w:szCs w:val="26"/>
          <w:u w:val="none"/>
        </w:rPr>
        <w:t>5</w:t>
      </w:r>
    </w:p>
    <w:p w:rsidR="000C0FE1" w:rsidRPr="00016D3D" w:rsidRDefault="000C0FE1" w:rsidP="00B66E27">
      <w:pPr>
        <w:ind w:left="2268"/>
        <w:jc w:val="both"/>
        <w:rPr>
          <w:b/>
          <w:bCs/>
          <w:sz w:val="26"/>
          <w:szCs w:val="26"/>
        </w:rPr>
      </w:pPr>
    </w:p>
    <w:p w:rsidR="000C0FE1" w:rsidRPr="000874F0" w:rsidRDefault="000C0FE1" w:rsidP="00B66E27">
      <w:pPr>
        <w:pStyle w:val="Recuodecorpodetexto3"/>
        <w:ind w:left="2268"/>
        <w:rPr>
          <w:rFonts w:ascii="Times New Roman" w:hAnsi="Times New Roman"/>
          <w:szCs w:val="26"/>
        </w:rPr>
      </w:pPr>
      <w:r w:rsidRPr="00016D3D">
        <w:rPr>
          <w:rFonts w:ascii="Times New Roman" w:hAnsi="Times New Roman"/>
          <w:bCs/>
          <w:szCs w:val="26"/>
        </w:rPr>
        <w:t xml:space="preserve">EXONERA </w:t>
      </w:r>
      <w:r w:rsidR="00326064">
        <w:rPr>
          <w:rFonts w:ascii="Times New Roman" w:hAnsi="Times New Roman"/>
          <w:bCs/>
          <w:szCs w:val="26"/>
        </w:rPr>
        <w:t>A</w:t>
      </w:r>
      <w:r w:rsidRPr="004F4932">
        <w:rPr>
          <w:rFonts w:ascii="Times New Roman" w:hAnsi="Times New Roman"/>
          <w:bCs/>
        </w:rPr>
        <w:t xml:space="preserve"> S</w:t>
      </w:r>
      <w:r>
        <w:rPr>
          <w:rFonts w:ascii="Times New Roman" w:hAnsi="Times New Roman"/>
          <w:bCs/>
        </w:rPr>
        <w:t>ENHOR</w:t>
      </w:r>
      <w:r w:rsidR="00326064">
        <w:rPr>
          <w:rFonts w:ascii="Times New Roman" w:hAnsi="Times New Roman"/>
          <w:bCs/>
        </w:rPr>
        <w:t>A</w:t>
      </w:r>
      <w:r w:rsidRPr="004F4932">
        <w:rPr>
          <w:rFonts w:ascii="Times New Roman" w:hAnsi="Times New Roman"/>
          <w:bCs/>
        </w:rPr>
        <w:t xml:space="preserve"> </w:t>
      </w:r>
      <w:r w:rsidR="00326064">
        <w:rPr>
          <w:rFonts w:ascii="Times New Roman" w:hAnsi="Times New Roman"/>
          <w:bCs/>
        </w:rPr>
        <w:t>KEILA DOS SANTOS</w:t>
      </w:r>
      <w:r w:rsidRPr="004F4932"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  <w:bCs/>
        </w:rPr>
        <w:t xml:space="preserve">DO </w:t>
      </w:r>
      <w:r w:rsidRPr="004F4932">
        <w:rPr>
          <w:rFonts w:ascii="Times New Roman" w:hAnsi="Times New Roman"/>
          <w:bCs/>
        </w:rPr>
        <w:t xml:space="preserve">CARGO DE </w:t>
      </w:r>
      <w:r w:rsidR="00326064">
        <w:rPr>
          <w:rFonts w:ascii="Times New Roman" w:hAnsi="Times New Roman"/>
          <w:bCs/>
        </w:rPr>
        <w:t>ASSISTENTE PARLAMENTAR I</w:t>
      </w:r>
      <w:r w:rsidRPr="000874F0">
        <w:rPr>
          <w:rFonts w:ascii="Times New Roman" w:hAnsi="Times New Roman"/>
          <w:szCs w:val="26"/>
        </w:rPr>
        <w:t>, E DÁ OUTRAS PROVIDÊNCIAS.</w:t>
      </w:r>
    </w:p>
    <w:p w:rsidR="000C0FE1" w:rsidRPr="000874F0" w:rsidRDefault="000C0FE1" w:rsidP="00B66E27">
      <w:pPr>
        <w:jc w:val="both"/>
        <w:rPr>
          <w:bCs/>
          <w:sz w:val="26"/>
          <w:szCs w:val="26"/>
        </w:rPr>
      </w:pPr>
    </w:p>
    <w:p w:rsidR="000C0FE1" w:rsidRPr="000874F0" w:rsidRDefault="000C0FE1" w:rsidP="00B66E27">
      <w:pPr>
        <w:jc w:val="both"/>
        <w:rPr>
          <w:bCs/>
          <w:sz w:val="26"/>
          <w:szCs w:val="26"/>
        </w:rPr>
      </w:pPr>
    </w:p>
    <w:p w:rsidR="000C0FE1" w:rsidRPr="000874F0" w:rsidRDefault="000C0FE1" w:rsidP="00B66E27">
      <w:pPr>
        <w:ind w:firstLine="2268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O</w:t>
      </w:r>
      <w:r w:rsidRPr="000874F0">
        <w:rPr>
          <w:sz w:val="26"/>
          <w:szCs w:val="26"/>
        </w:rPr>
        <w:t xml:space="preserve"> Excelentíssim</w:t>
      </w:r>
      <w:r>
        <w:rPr>
          <w:sz w:val="26"/>
          <w:szCs w:val="26"/>
        </w:rPr>
        <w:t>o</w:t>
      </w:r>
      <w:proofErr w:type="gramEnd"/>
      <w:r w:rsidRPr="000874F0">
        <w:rPr>
          <w:sz w:val="26"/>
          <w:szCs w:val="26"/>
        </w:rPr>
        <w:t xml:space="preserve"> Senhor</w:t>
      </w:r>
      <w:r>
        <w:rPr>
          <w:sz w:val="26"/>
          <w:szCs w:val="26"/>
        </w:rPr>
        <w:t xml:space="preserve"> FÁBIO GAVASSO</w:t>
      </w:r>
      <w:r w:rsidRPr="000874F0">
        <w:rPr>
          <w:sz w:val="26"/>
          <w:szCs w:val="26"/>
        </w:rPr>
        <w:t>, Presidente da Câmara Municipal de Sorriso, Estado de Mato Grosso, no uso das atribuições</w:t>
      </w:r>
      <w:r>
        <w:rPr>
          <w:sz w:val="26"/>
          <w:szCs w:val="26"/>
        </w:rPr>
        <w:t xml:space="preserve"> que lhe são conferidas por Lei,</w:t>
      </w:r>
    </w:p>
    <w:p w:rsidR="000C0FE1" w:rsidRDefault="000C0FE1" w:rsidP="00B66E27">
      <w:pPr>
        <w:ind w:firstLine="1418"/>
        <w:jc w:val="both"/>
        <w:rPr>
          <w:sz w:val="26"/>
          <w:szCs w:val="26"/>
        </w:rPr>
      </w:pPr>
    </w:p>
    <w:p w:rsidR="000C0FE1" w:rsidRDefault="000C0FE1" w:rsidP="00B66E27">
      <w:pPr>
        <w:ind w:firstLine="1418"/>
        <w:jc w:val="both"/>
        <w:rPr>
          <w:sz w:val="26"/>
          <w:szCs w:val="26"/>
        </w:rPr>
      </w:pPr>
    </w:p>
    <w:p w:rsidR="000C0FE1" w:rsidRPr="000874F0" w:rsidRDefault="000C0FE1" w:rsidP="00B66E27">
      <w:pPr>
        <w:ind w:firstLine="1418"/>
        <w:jc w:val="both"/>
        <w:rPr>
          <w:b/>
          <w:bCs/>
          <w:sz w:val="26"/>
          <w:szCs w:val="26"/>
        </w:rPr>
      </w:pPr>
      <w:r w:rsidRPr="000874F0">
        <w:rPr>
          <w:b/>
          <w:bCs/>
          <w:sz w:val="26"/>
          <w:szCs w:val="26"/>
        </w:rPr>
        <w:t>RESOLVE:</w:t>
      </w:r>
    </w:p>
    <w:p w:rsidR="000C0FE1" w:rsidRPr="000874F0" w:rsidRDefault="000C0FE1" w:rsidP="00B66E27">
      <w:pPr>
        <w:ind w:firstLine="1418"/>
        <w:jc w:val="both"/>
        <w:rPr>
          <w:sz w:val="26"/>
          <w:szCs w:val="26"/>
        </w:rPr>
      </w:pPr>
    </w:p>
    <w:p w:rsidR="000C0FE1" w:rsidRDefault="000C0FE1" w:rsidP="00B66E27">
      <w:pPr>
        <w:ind w:firstLine="1418"/>
        <w:jc w:val="both"/>
        <w:rPr>
          <w:sz w:val="26"/>
          <w:szCs w:val="26"/>
        </w:rPr>
      </w:pPr>
      <w:r w:rsidRPr="000874F0">
        <w:rPr>
          <w:b/>
          <w:bCs/>
          <w:sz w:val="26"/>
          <w:szCs w:val="26"/>
        </w:rPr>
        <w:t>Art. 1º</w:t>
      </w:r>
      <w:r w:rsidRPr="000874F0">
        <w:rPr>
          <w:sz w:val="26"/>
          <w:szCs w:val="26"/>
        </w:rPr>
        <w:t xml:space="preserve"> - Exonerar </w:t>
      </w:r>
      <w:r w:rsidR="00326064">
        <w:rPr>
          <w:sz w:val="26"/>
        </w:rPr>
        <w:t>a</w:t>
      </w:r>
      <w:r w:rsidR="00326064" w:rsidRPr="00A70143">
        <w:rPr>
          <w:sz w:val="26"/>
        </w:rPr>
        <w:t xml:space="preserve"> Senhor</w:t>
      </w:r>
      <w:r w:rsidR="00326064">
        <w:rPr>
          <w:sz w:val="26"/>
        </w:rPr>
        <w:t>a</w:t>
      </w:r>
      <w:r w:rsidR="00326064" w:rsidRPr="00A70143">
        <w:rPr>
          <w:sz w:val="26"/>
        </w:rPr>
        <w:t xml:space="preserve"> </w:t>
      </w:r>
      <w:r w:rsidR="00326064">
        <w:rPr>
          <w:b/>
          <w:sz w:val="26"/>
        </w:rPr>
        <w:t>KEILA DOS SANTOS</w:t>
      </w:r>
      <w:r w:rsidR="00326064" w:rsidRPr="00392894">
        <w:rPr>
          <w:sz w:val="26"/>
        </w:rPr>
        <w:t>, portador</w:t>
      </w:r>
      <w:r w:rsidR="00326064">
        <w:rPr>
          <w:sz w:val="26"/>
        </w:rPr>
        <w:t>a</w:t>
      </w:r>
      <w:r w:rsidR="00326064" w:rsidRPr="00392894">
        <w:rPr>
          <w:sz w:val="26"/>
        </w:rPr>
        <w:t xml:space="preserve"> do RG nº </w:t>
      </w:r>
      <w:r w:rsidR="00326064">
        <w:rPr>
          <w:sz w:val="26"/>
        </w:rPr>
        <w:t>1669992-0</w:t>
      </w:r>
      <w:r w:rsidR="00326064" w:rsidRPr="00392894">
        <w:rPr>
          <w:sz w:val="26"/>
        </w:rPr>
        <w:t xml:space="preserve"> SSP/</w:t>
      </w:r>
      <w:r w:rsidR="00326064">
        <w:rPr>
          <w:sz w:val="26"/>
        </w:rPr>
        <w:t>MT</w:t>
      </w:r>
      <w:r w:rsidR="00326064" w:rsidRPr="00392894">
        <w:rPr>
          <w:sz w:val="26"/>
        </w:rPr>
        <w:t xml:space="preserve">, CPF nº </w:t>
      </w:r>
      <w:r w:rsidR="00326064">
        <w:rPr>
          <w:sz w:val="26"/>
        </w:rPr>
        <w:t>982.555.501-78</w:t>
      </w:r>
      <w:r w:rsidRPr="000874F0">
        <w:rPr>
          <w:sz w:val="26"/>
          <w:szCs w:val="26"/>
        </w:rPr>
        <w:t>, do</w:t>
      </w:r>
      <w:r>
        <w:rPr>
          <w:sz w:val="26"/>
          <w:szCs w:val="26"/>
        </w:rPr>
        <w:t xml:space="preserve"> c</w:t>
      </w:r>
      <w:r w:rsidRPr="00392894">
        <w:rPr>
          <w:sz w:val="26"/>
        </w:rPr>
        <w:t xml:space="preserve">argo de </w:t>
      </w:r>
      <w:r w:rsidR="00326064">
        <w:rPr>
          <w:sz w:val="26"/>
        </w:rPr>
        <w:t>Assistente Parlamentar I</w:t>
      </w:r>
      <w:r w:rsidRPr="000874F0">
        <w:rPr>
          <w:sz w:val="26"/>
          <w:szCs w:val="26"/>
        </w:rPr>
        <w:t>, do Quadro dos Cargos de Livre Nomeação e Exoneração</w:t>
      </w:r>
      <w:r>
        <w:rPr>
          <w:sz w:val="26"/>
          <w:szCs w:val="26"/>
        </w:rPr>
        <w:t xml:space="preserve"> da Câmara Municipal de Sorriso.</w:t>
      </w:r>
    </w:p>
    <w:p w:rsidR="000C0FE1" w:rsidRDefault="000C0FE1" w:rsidP="00B66E27">
      <w:pPr>
        <w:jc w:val="both"/>
        <w:rPr>
          <w:sz w:val="26"/>
          <w:szCs w:val="26"/>
        </w:rPr>
      </w:pPr>
    </w:p>
    <w:p w:rsidR="000C0FE1" w:rsidRPr="000874F0" w:rsidRDefault="000C0FE1" w:rsidP="00B66E27">
      <w:pPr>
        <w:ind w:firstLine="1418"/>
        <w:jc w:val="both"/>
        <w:rPr>
          <w:sz w:val="26"/>
          <w:szCs w:val="26"/>
        </w:rPr>
      </w:pPr>
      <w:r w:rsidRPr="000874F0">
        <w:rPr>
          <w:b/>
          <w:bCs/>
          <w:sz w:val="26"/>
          <w:szCs w:val="26"/>
        </w:rPr>
        <w:t>Art. 2º</w:t>
      </w:r>
      <w:r w:rsidRPr="000874F0">
        <w:rPr>
          <w:sz w:val="26"/>
          <w:szCs w:val="26"/>
        </w:rPr>
        <w:t xml:space="preserve"> - Esta Portaria entra em vigor nesta data.</w:t>
      </w:r>
    </w:p>
    <w:p w:rsidR="000C0FE1" w:rsidRPr="000874F0" w:rsidRDefault="000C0FE1" w:rsidP="00B66E27">
      <w:pPr>
        <w:jc w:val="both"/>
        <w:rPr>
          <w:sz w:val="26"/>
          <w:szCs w:val="26"/>
        </w:rPr>
      </w:pPr>
    </w:p>
    <w:p w:rsidR="000C0FE1" w:rsidRPr="000874F0" w:rsidRDefault="000C0FE1" w:rsidP="00B66E27">
      <w:pPr>
        <w:ind w:firstLine="1418"/>
        <w:jc w:val="both"/>
        <w:rPr>
          <w:sz w:val="26"/>
          <w:szCs w:val="26"/>
        </w:rPr>
      </w:pPr>
      <w:r w:rsidRPr="000874F0">
        <w:rPr>
          <w:b/>
          <w:bCs/>
          <w:sz w:val="26"/>
          <w:szCs w:val="26"/>
        </w:rPr>
        <w:t>Art. 3º</w:t>
      </w:r>
      <w:r w:rsidRPr="000874F0">
        <w:rPr>
          <w:sz w:val="26"/>
          <w:szCs w:val="26"/>
        </w:rPr>
        <w:t xml:space="preserve"> - Revogam-se as disposições em contrário.</w:t>
      </w:r>
    </w:p>
    <w:p w:rsidR="000C0FE1" w:rsidRPr="000874F0" w:rsidRDefault="000C0FE1" w:rsidP="00B66E27">
      <w:pPr>
        <w:jc w:val="both"/>
        <w:rPr>
          <w:sz w:val="26"/>
          <w:szCs w:val="26"/>
        </w:rPr>
      </w:pPr>
    </w:p>
    <w:p w:rsidR="000C0FE1" w:rsidRPr="000874F0" w:rsidRDefault="000C0FE1" w:rsidP="00B66E27">
      <w:pPr>
        <w:jc w:val="both"/>
        <w:rPr>
          <w:sz w:val="26"/>
          <w:szCs w:val="26"/>
        </w:rPr>
      </w:pPr>
    </w:p>
    <w:p w:rsidR="000C0FE1" w:rsidRPr="000874F0" w:rsidRDefault="000C0FE1" w:rsidP="00B66E27">
      <w:pPr>
        <w:ind w:firstLine="1418"/>
        <w:jc w:val="both"/>
        <w:rPr>
          <w:sz w:val="26"/>
          <w:szCs w:val="26"/>
        </w:rPr>
      </w:pPr>
      <w:r w:rsidRPr="000874F0">
        <w:rPr>
          <w:sz w:val="26"/>
          <w:szCs w:val="26"/>
        </w:rPr>
        <w:t xml:space="preserve">CÂMARA MUNICIPAL DE SORRISO, Estado de Mato Grosso, em </w:t>
      </w:r>
      <w:r>
        <w:rPr>
          <w:sz w:val="26"/>
          <w:szCs w:val="26"/>
        </w:rPr>
        <w:t>1</w:t>
      </w:r>
      <w:r w:rsidR="00326064">
        <w:rPr>
          <w:sz w:val="26"/>
          <w:szCs w:val="26"/>
        </w:rPr>
        <w:t>º de jul</w:t>
      </w:r>
      <w:r>
        <w:rPr>
          <w:sz w:val="26"/>
          <w:szCs w:val="26"/>
        </w:rPr>
        <w:t xml:space="preserve">ho </w:t>
      </w:r>
      <w:r w:rsidRPr="000874F0">
        <w:rPr>
          <w:sz w:val="26"/>
          <w:szCs w:val="26"/>
        </w:rPr>
        <w:t>de 201</w:t>
      </w:r>
      <w:r>
        <w:rPr>
          <w:sz w:val="26"/>
          <w:szCs w:val="26"/>
        </w:rPr>
        <w:t>5</w:t>
      </w:r>
      <w:r w:rsidRPr="000874F0">
        <w:rPr>
          <w:sz w:val="26"/>
          <w:szCs w:val="26"/>
        </w:rPr>
        <w:t>.</w:t>
      </w:r>
    </w:p>
    <w:p w:rsidR="000C0FE1" w:rsidRPr="000874F0" w:rsidRDefault="000C0FE1" w:rsidP="00B66E27">
      <w:pPr>
        <w:jc w:val="both"/>
        <w:rPr>
          <w:sz w:val="26"/>
          <w:szCs w:val="26"/>
        </w:rPr>
      </w:pPr>
    </w:p>
    <w:p w:rsidR="000C0FE1" w:rsidRPr="000874F0" w:rsidRDefault="000C0FE1" w:rsidP="00B66E27">
      <w:pPr>
        <w:jc w:val="both"/>
        <w:rPr>
          <w:sz w:val="26"/>
          <w:szCs w:val="26"/>
        </w:rPr>
      </w:pPr>
    </w:p>
    <w:p w:rsidR="000C0FE1" w:rsidRPr="000874F0" w:rsidRDefault="000C0FE1" w:rsidP="00B66E27">
      <w:pPr>
        <w:jc w:val="both"/>
        <w:rPr>
          <w:sz w:val="26"/>
          <w:szCs w:val="26"/>
        </w:rPr>
      </w:pPr>
    </w:p>
    <w:p w:rsidR="000C0FE1" w:rsidRPr="000874F0" w:rsidRDefault="000C0FE1" w:rsidP="00B66E27">
      <w:pPr>
        <w:jc w:val="both"/>
        <w:rPr>
          <w:sz w:val="26"/>
          <w:szCs w:val="26"/>
        </w:rPr>
      </w:pPr>
    </w:p>
    <w:p w:rsidR="000C0FE1" w:rsidRPr="00326064" w:rsidRDefault="000C0FE1" w:rsidP="00B66E27">
      <w:pPr>
        <w:jc w:val="center"/>
        <w:rPr>
          <w:b/>
          <w:bCs/>
          <w:sz w:val="26"/>
          <w:szCs w:val="26"/>
        </w:rPr>
      </w:pPr>
      <w:r w:rsidRPr="00326064">
        <w:rPr>
          <w:b/>
          <w:bCs/>
          <w:sz w:val="26"/>
          <w:szCs w:val="26"/>
        </w:rPr>
        <w:t>FÁBIO GAVASSO</w:t>
      </w:r>
    </w:p>
    <w:p w:rsidR="000C0FE1" w:rsidRPr="00326064" w:rsidRDefault="000C0FE1" w:rsidP="00B66E27">
      <w:pPr>
        <w:jc w:val="center"/>
        <w:rPr>
          <w:b/>
          <w:bCs/>
          <w:sz w:val="26"/>
          <w:szCs w:val="26"/>
        </w:rPr>
      </w:pPr>
      <w:r w:rsidRPr="00326064">
        <w:rPr>
          <w:b/>
          <w:bCs/>
          <w:sz w:val="26"/>
          <w:szCs w:val="26"/>
        </w:rPr>
        <w:t>Presidente</w:t>
      </w:r>
    </w:p>
    <w:p w:rsidR="000C0FE1" w:rsidRPr="00326064" w:rsidRDefault="000C0FE1" w:rsidP="00B66E27">
      <w:pPr>
        <w:jc w:val="both"/>
        <w:rPr>
          <w:b/>
          <w:bCs/>
          <w:sz w:val="26"/>
          <w:szCs w:val="26"/>
        </w:rPr>
      </w:pPr>
    </w:p>
    <w:p w:rsidR="000C0FE1" w:rsidRPr="00326064" w:rsidRDefault="000C0FE1" w:rsidP="00B66E27">
      <w:pPr>
        <w:jc w:val="both"/>
        <w:rPr>
          <w:b/>
          <w:bCs/>
          <w:sz w:val="26"/>
          <w:szCs w:val="26"/>
        </w:rPr>
      </w:pPr>
    </w:p>
    <w:p w:rsidR="000C0FE1" w:rsidRPr="00326064" w:rsidRDefault="000C0FE1" w:rsidP="00B66E27">
      <w:pPr>
        <w:jc w:val="both"/>
        <w:rPr>
          <w:b/>
          <w:bCs/>
          <w:sz w:val="26"/>
          <w:szCs w:val="26"/>
        </w:rPr>
      </w:pPr>
    </w:p>
    <w:p w:rsidR="000C0FE1" w:rsidRPr="00326064" w:rsidRDefault="000C0FE1" w:rsidP="00B66E27">
      <w:pPr>
        <w:jc w:val="both"/>
        <w:rPr>
          <w:b/>
          <w:iCs/>
          <w:sz w:val="26"/>
          <w:szCs w:val="26"/>
        </w:rPr>
      </w:pPr>
    </w:p>
    <w:p w:rsidR="000C0FE1" w:rsidRPr="00326064" w:rsidRDefault="000C0FE1" w:rsidP="00B66E27">
      <w:pPr>
        <w:jc w:val="both"/>
        <w:rPr>
          <w:b/>
          <w:iCs/>
          <w:sz w:val="26"/>
          <w:szCs w:val="26"/>
        </w:rPr>
      </w:pPr>
    </w:p>
    <w:p w:rsidR="000C0FE1" w:rsidRPr="00326064" w:rsidRDefault="000C0FE1" w:rsidP="00B66E27">
      <w:pPr>
        <w:jc w:val="both"/>
        <w:rPr>
          <w:sz w:val="26"/>
          <w:szCs w:val="26"/>
        </w:rPr>
      </w:pPr>
      <w:r w:rsidRPr="00326064">
        <w:rPr>
          <w:b/>
          <w:iCs/>
          <w:sz w:val="26"/>
          <w:szCs w:val="26"/>
        </w:rPr>
        <w:t>REGISTRE-SE, PUBLIQUE-SE, CUMPRA-SE.</w:t>
      </w:r>
    </w:p>
    <w:p w:rsidR="0062481D" w:rsidRDefault="0062481D" w:rsidP="00B66E27">
      <w:pPr>
        <w:jc w:val="both"/>
      </w:pPr>
    </w:p>
    <w:sectPr w:rsidR="0062481D" w:rsidSect="00E2169D">
      <w:headerReference w:type="default" r:id="rId6"/>
      <w:pgSz w:w="11907" w:h="16840" w:code="9"/>
      <w:pgMar w:top="2836" w:right="1134" w:bottom="1418" w:left="1418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1C84" w:rsidRDefault="00F61C84">
      <w:r>
        <w:separator/>
      </w:r>
    </w:p>
  </w:endnote>
  <w:endnote w:type="continuationSeparator" w:id="0">
    <w:p w:rsidR="00F61C84" w:rsidRDefault="00F61C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1C84" w:rsidRDefault="00F61C84">
      <w:r>
        <w:separator/>
      </w:r>
    </w:p>
  </w:footnote>
  <w:footnote w:type="continuationSeparator" w:id="0">
    <w:p w:rsidR="00F61C84" w:rsidRDefault="00F61C8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169D" w:rsidRDefault="00E2169D">
    <w:pPr>
      <w:jc w:val="center"/>
      <w:rPr>
        <w:b/>
        <w:sz w:val="28"/>
      </w:rPr>
    </w:pPr>
  </w:p>
  <w:p w:rsidR="00E2169D" w:rsidRDefault="00E2169D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C0FE1"/>
    <w:rsid w:val="000C0FE1"/>
    <w:rsid w:val="00326064"/>
    <w:rsid w:val="0036132F"/>
    <w:rsid w:val="00404DB1"/>
    <w:rsid w:val="00440340"/>
    <w:rsid w:val="0062481D"/>
    <w:rsid w:val="00763F3E"/>
    <w:rsid w:val="00996C21"/>
    <w:rsid w:val="00B66E27"/>
    <w:rsid w:val="00E2169D"/>
    <w:rsid w:val="00F61C84"/>
    <w:rsid w:val="00FC00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0FE1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qFormat/>
    <w:rsid w:val="000C0FE1"/>
    <w:pPr>
      <w:keepNext/>
      <w:ind w:left="709"/>
      <w:jc w:val="center"/>
      <w:outlineLvl w:val="0"/>
    </w:pPr>
    <w:rPr>
      <w:rFonts w:ascii="Arial" w:hAnsi="Arial"/>
      <w:b/>
      <w:iCs/>
      <w:sz w:val="24"/>
      <w:u w:val="single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0C0FE1"/>
    <w:pPr>
      <w:keepNext/>
      <w:jc w:val="both"/>
      <w:outlineLvl w:val="1"/>
    </w:pPr>
    <w:rPr>
      <w:rFonts w:ascii="Arial" w:hAnsi="Arial"/>
      <w:b/>
      <w:sz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0C0FE1"/>
    <w:rPr>
      <w:rFonts w:ascii="Arial" w:eastAsia="Times New Roman" w:hAnsi="Arial" w:cs="Times New Roman"/>
      <w:b/>
      <w:iCs/>
      <w:sz w:val="24"/>
      <w:szCs w:val="20"/>
      <w:u w:val="single"/>
      <w:lang w:eastAsia="pt-BR"/>
    </w:rPr>
  </w:style>
  <w:style w:type="character" w:customStyle="1" w:styleId="Ttulo2Char">
    <w:name w:val="Título 2 Char"/>
    <w:basedOn w:val="Fontepargpadro"/>
    <w:link w:val="Ttulo2"/>
    <w:semiHidden/>
    <w:rsid w:val="000C0FE1"/>
    <w:rPr>
      <w:rFonts w:ascii="Arial" w:eastAsia="Times New Roman" w:hAnsi="Arial" w:cs="Times New Roman"/>
      <w:b/>
      <w:sz w:val="36"/>
      <w:szCs w:val="20"/>
      <w:lang w:eastAsia="pt-BR"/>
    </w:rPr>
  </w:style>
  <w:style w:type="paragraph" w:styleId="Cabealho">
    <w:name w:val="header"/>
    <w:basedOn w:val="Normal"/>
    <w:link w:val="CabealhoChar"/>
    <w:semiHidden/>
    <w:rsid w:val="000C0FE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semiHidden/>
    <w:rsid w:val="000C0FE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0C0FE1"/>
    <w:pPr>
      <w:ind w:left="2835"/>
      <w:jc w:val="both"/>
    </w:pPr>
    <w:rPr>
      <w:rFonts w:ascii="Garamond" w:hAnsi="Garamond"/>
      <w:b/>
      <w:sz w:val="26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0C0FE1"/>
    <w:rPr>
      <w:rFonts w:ascii="Garamond" w:eastAsia="Times New Roman" w:hAnsi="Garamond" w:cs="Times New Roman"/>
      <w:b/>
      <w:sz w:val="26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125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timoteo</dc:creator>
  <cp:keywords/>
  <cp:lastModifiedBy>timoteo</cp:lastModifiedBy>
  <cp:revision>4</cp:revision>
  <dcterms:created xsi:type="dcterms:W3CDTF">2015-06-30T13:59:00Z</dcterms:created>
  <dcterms:modified xsi:type="dcterms:W3CDTF">2015-07-01T13:34:00Z</dcterms:modified>
</cp:coreProperties>
</file>