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3C" w:rsidRPr="0099103C" w:rsidRDefault="00ED3125" w:rsidP="00E50E52">
      <w:pPr>
        <w:pStyle w:val="NormalWeb"/>
        <w:spacing w:before="0" w:beforeAutospacing="0" w:after="0" w:afterAutospacing="0"/>
        <w:ind w:firstLine="2835"/>
        <w:rPr>
          <w:b/>
        </w:rPr>
      </w:pPr>
      <w:r>
        <w:rPr>
          <w:b/>
        </w:rPr>
        <w:t xml:space="preserve">LEI COMPLEMENTAR Nº </w:t>
      </w:r>
      <w:r w:rsidR="008F0107">
        <w:rPr>
          <w:b/>
        </w:rPr>
        <w:t xml:space="preserve">217, DE 03 DE JUNHO DE </w:t>
      </w:r>
      <w:r w:rsidR="00E50E52">
        <w:rPr>
          <w:b/>
        </w:rPr>
        <w:t>2015</w:t>
      </w:r>
      <w:r w:rsidR="008F0107">
        <w:rPr>
          <w:b/>
        </w:rPr>
        <w:t>.</w:t>
      </w:r>
    </w:p>
    <w:p w:rsidR="0099103C" w:rsidRDefault="0099103C" w:rsidP="00E50E52">
      <w:pPr>
        <w:pStyle w:val="NormalWeb"/>
        <w:spacing w:before="0" w:beforeAutospacing="0" w:after="0" w:afterAutospacing="0"/>
        <w:ind w:left="2124" w:firstLine="708"/>
        <w:rPr>
          <w:b/>
          <w:bCs/>
        </w:rPr>
      </w:pPr>
    </w:p>
    <w:p w:rsidR="0099103C" w:rsidRPr="0099103C" w:rsidRDefault="0099103C" w:rsidP="00E50E52">
      <w:pPr>
        <w:pStyle w:val="Recuodecorpodetexto"/>
        <w:ind w:left="2835" w:firstLine="0"/>
        <w:rPr>
          <w:rFonts w:ascii="Times New Roman" w:hAnsi="Times New Roman"/>
          <w:i/>
          <w:sz w:val="24"/>
          <w:szCs w:val="24"/>
        </w:rPr>
      </w:pPr>
    </w:p>
    <w:p w:rsidR="0099103C" w:rsidRPr="0099103C" w:rsidRDefault="0099103C" w:rsidP="00E50E52">
      <w:pPr>
        <w:pStyle w:val="Recuodecorpodetexto"/>
        <w:ind w:left="2835" w:firstLine="0"/>
        <w:rPr>
          <w:rFonts w:ascii="Times New Roman" w:hAnsi="Times New Roman"/>
          <w:iCs/>
          <w:sz w:val="24"/>
          <w:szCs w:val="24"/>
        </w:rPr>
      </w:pPr>
      <w:r w:rsidRPr="0099103C">
        <w:rPr>
          <w:rFonts w:ascii="Times New Roman" w:hAnsi="Times New Roman"/>
          <w:sz w:val="24"/>
          <w:szCs w:val="24"/>
        </w:rPr>
        <w:t>Altera o</w:t>
      </w:r>
      <w:r w:rsidR="00ED3125">
        <w:rPr>
          <w:rFonts w:ascii="Times New Roman" w:hAnsi="Times New Roman"/>
          <w:i/>
          <w:sz w:val="24"/>
          <w:szCs w:val="24"/>
        </w:rPr>
        <w:t xml:space="preserve"> </w:t>
      </w:r>
      <w:r w:rsidR="00ED3125">
        <w:rPr>
          <w:rFonts w:ascii="Times New Roman" w:hAnsi="Times New Roman"/>
          <w:sz w:val="24"/>
          <w:szCs w:val="24"/>
        </w:rPr>
        <w:t xml:space="preserve">Inciso II do Artigo 27 da Lei Complementar n° 081/2008, que estabelece as normas parcelamento do solo para fins urbanos no Município de Sorriso </w:t>
      </w:r>
      <w:r w:rsidRPr="0099103C">
        <w:rPr>
          <w:rFonts w:ascii="Times New Roman" w:hAnsi="Times New Roman"/>
          <w:iCs/>
          <w:sz w:val="24"/>
          <w:szCs w:val="24"/>
        </w:rPr>
        <w:t>e dá outras providências.</w:t>
      </w:r>
    </w:p>
    <w:p w:rsidR="0099103C" w:rsidRDefault="0099103C" w:rsidP="00E50E52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</w:p>
    <w:p w:rsidR="00AC5436" w:rsidRPr="00E50E52" w:rsidRDefault="00AC5436" w:rsidP="00E50E52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</w:p>
    <w:p w:rsidR="008F0107" w:rsidRPr="008F0107" w:rsidRDefault="008F0107" w:rsidP="008F0107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 w:rsidRPr="008F0107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</w:t>
      </w:r>
      <w:r w:rsidR="00E86B3C">
        <w:rPr>
          <w:rFonts w:ascii="Times New Roman" w:hAnsi="Times New Roman"/>
          <w:bCs/>
          <w:sz w:val="24"/>
          <w:szCs w:val="24"/>
        </w:rPr>
        <w:t xml:space="preserve"> Complementar</w:t>
      </w:r>
      <w:r w:rsidRPr="008F0107">
        <w:rPr>
          <w:rFonts w:ascii="Times New Roman" w:hAnsi="Times New Roman"/>
          <w:bCs/>
          <w:sz w:val="24"/>
          <w:szCs w:val="24"/>
        </w:rPr>
        <w:t>:</w:t>
      </w:r>
    </w:p>
    <w:p w:rsidR="0099103C" w:rsidRDefault="0099103C" w:rsidP="00E50E52">
      <w:pPr>
        <w:pStyle w:val="Recuodecorpodetexto2"/>
        <w:ind w:left="2835" w:firstLine="0"/>
        <w:rPr>
          <w:b w:val="0"/>
          <w:i w:val="0"/>
          <w:szCs w:val="24"/>
        </w:rPr>
      </w:pPr>
    </w:p>
    <w:p w:rsidR="008F0107" w:rsidRPr="00E50E52" w:rsidRDefault="008F0107" w:rsidP="00E50E52">
      <w:pPr>
        <w:pStyle w:val="Recuodecorpodetexto2"/>
        <w:ind w:left="2835" w:firstLine="0"/>
        <w:rPr>
          <w:b w:val="0"/>
          <w:i w:val="0"/>
          <w:szCs w:val="24"/>
        </w:rPr>
      </w:pPr>
    </w:p>
    <w:p w:rsidR="0099103C" w:rsidRPr="0099103C" w:rsidRDefault="0099103C" w:rsidP="00E50E52">
      <w:pPr>
        <w:pStyle w:val="NormalWeb"/>
        <w:spacing w:before="0" w:beforeAutospacing="0" w:after="0" w:afterAutospacing="0"/>
        <w:ind w:firstLine="1418"/>
        <w:jc w:val="both"/>
      </w:pPr>
      <w:r w:rsidRPr="0099103C">
        <w:rPr>
          <w:b/>
        </w:rPr>
        <w:t xml:space="preserve">Art. 1º </w:t>
      </w:r>
      <w:r w:rsidRPr="0099103C">
        <w:t xml:space="preserve">Fica alterado o </w:t>
      </w:r>
      <w:r w:rsidR="000E3787">
        <w:t xml:space="preserve">Inciso II do Artigo 27 da Lei Complementar n° 081/2008, </w:t>
      </w:r>
      <w:r w:rsidRPr="0099103C">
        <w:t>com a seguinte redação:</w:t>
      </w:r>
    </w:p>
    <w:p w:rsidR="0099103C" w:rsidRPr="0099103C" w:rsidRDefault="0099103C" w:rsidP="00E50E52">
      <w:pPr>
        <w:pStyle w:val="NormalWeb"/>
        <w:spacing w:before="0" w:beforeAutospacing="0" w:after="0" w:afterAutospacing="0"/>
        <w:ind w:firstLine="1418"/>
        <w:jc w:val="both"/>
      </w:pPr>
    </w:p>
    <w:p w:rsidR="006B4A9B" w:rsidRPr="00434B1E" w:rsidRDefault="006B4A9B" w:rsidP="00E50E52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/>
          <w:iCs/>
          <w:sz w:val="24"/>
          <w:szCs w:val="24"/>
        </w:rPr>
      </w:pPr>
      <w:r w:rsidRPr="00434B1E">
        <w:rPr>
          <w:b/>
          <w:bCs/>
          <w:iCs/>
          <w:sz w:val="24"/>
          <w:szCs w:val="24"/>
        </w:rPr>
        <w:t>“</w:t>
      </w:r>
      <w:r w:rsidRPr="00434B1E">
        <w:rPr>
          <w:b/>
          <w:bCs/>
          <w:i/>
          <w:iCs/>
          <w:sz w:val="24"/>
          <w:szCs w:val="24"/>
        </w:rPr>
        <w:t>Art. 2</w:t>
      </w:r>
      <w:r w:rsidR="00E50E52">
        <w:rPr>
          <w:b/>
          <w:bCs/>
          <w:i/>
          <w:iCs/>
          <w:sz w:val="24"/>
          <w:szCs w:val="24"/>
        </w:rPr>
        <w:t>7</w:t>
      </w:r>
      <w:r w:rsidRPr="00434B1E">
        <w:rPr>
          <w:b/>
          <w:bCs/>
          <w:i/>
          <w:iCs/>
          <w:sz w:val="24"/>
          <w:szCs w:val="24"/>
        </w:rPr>
        <w:t xml:space="preserve"> </w:t>
      </w:r>
      <w:r w:rsidRPr="00434B1E">
        <w:rPr>
          <w:i/>
          <w:iCs/>
          <w:sz w:val="24"/>
          <w:szCs w:val="24"/>
        </w:rPr>
        <w:t>...</w:t>
      </w:r>
    </w:p>
    <w:p w:rsidR="006B4A9B" w:rsidRPr="00434B1E" w:rsidRDefault="006B4A9B" w:rsidP="00E50E52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/>
          <w:iCs/>
          <w:sz w:val="24"/>
          <w:szCs w:val="24"/>
        </w:rPr>
      </w:pPr>
      <w:r w:rsidRPr="00434B1E">
        <w:rPr>
          <w:i/>
          <w:iCs/>
          <w:sz w:val="24"/>
          <w:szCs w:val="24"/>
        </w:rPr>
        <w:t> </w:t>
      </w:r>
    </w:p>
    <w:p w:rsidR="006B4A9B" w:rsidRPr="00434B1E" w:rsidRDefault="006B4A9B" w:rsidP="00E50E52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/>
          <w:iCs/>
          <w:sz w:val="24"/>
          <w:szCs w:val="24"/>
        </w:rPr>
      </w:pPr>
      <w:r w:rsidRPr="00434B1E">
        <w:rPr>
          <w:b/>
          <w:bCs/>
          <w:i/>
          <w:iCs/>
          <w:sz w:val="24"/>
          <w:szCs w:val="24"/>
        </w:rPr>
        <w:t>I ...</w:t>
      </w:r>
    </w:p>
    <w:p w:rsidR="006B4A9B" w:rsidRPr="00434B1E" w:rsidRDefault="006B4A9B" w:rsidP="00E50E52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/>
          <w:iCs/>
          <w:sz w:val="24"/>
          <w:szCs w:val="24"/>
        </w:rPr>
      </w:pPr>
      <w:r w:rsidRPr="00434B1E">
        <w:rPr>
          <w:i/>
          <w:iCs/>
          <w:sz w:val="24"/>
          <w:szCs w:val="24"/>
        </w:rPr>
        <w:t> </w:t>
      </w:r>
    </w:p>
    <w:p w:rsidR="006B4A9B" w:rsidRPr="00835880" w:rsidRDefault="006B4A9B" w:rsidP="00E50E52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II </w:t>
      </w:r>
      <w:r w:rsidR="00835880">
        <w:rPr>
          <w:bCs/>
          <w:i/>
          <w:iCs/>
          <w:sz w:val="24"/>
          <w:szCs w:val="24"/>
        </w:rPr>
        <w:t>Para rodovias estaduais, uma faixa de 35m (trinta e cinco metros) de largura para cada lado, respeitada a legislação estadual.</w:t>
      </w:r>
    </w:p>
    <w:p w:rsidR="007733BE" w:rsidRDefault="007733BE" w:rsidP="007733BE">
      <w:pPr>
        <w:pStyle w:val="NormalWeb"/>
        <w:spacing w:before="0" w:beforeAutospacing="0" w:after="0" w:afterAutospacing="0"/>
        <w:ind w:left="1418"/>
        <w:jc w:val="both"/>
      </w:pPr>
    </w:p>
    <w:p w:rsidR="0099103C" w:rsidRPr="007733BE" w:rsidRDefault="007733BE" w:rsidP="007733BE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7733BE">
        <w:rPr>
          <w:b/>
          <w:i/>
        </w:rPr>
        <w:t>III</w:t>
      </w:r>
      <w:r w:rsidRPr="007733BE">
        <w:rPr>
          <w:i/>
        </w:rPr>
        <w:t xml:space="preserve"> ...</w:t>
      </w:r>
      <w:r>
        <w:rPr>
          <w:i/>
        </w:rPr>
        <w:t>”</w:t>
      </w:r>
    </w:p>
    <w:p w:rsidR="007733BE" w:rsidRPr="0099103C" w:rsidRDefault="007733BE" w:rsidP="007733BE">
      <w:pPr>
        <w:pStyle w:val="NormalWeb"/>
        <w:spacing w:before="0" w:beforeAutospacing="0" w:after="0" w:afterAutospacing="0"/>
        <w:ind w:left="1418"/>
        <w:jc w:val="both"/>
      </w:pPr>
    </w:p>
    <w:p w:rsidR="0099103C" w:rsidRPr="0099103C" w:rsidRDefault="0099103C" w:rsidP="00E50E52">
      <w:pPr>
        <w:pStyle w:val="NormalWeb"/>
        <w:spacing w:before="0" w:beforeAutospacing="0" w:after="0" w:afterAutospacing="0"/>
        <w:ind w:firstLine="1418"/>
        <w:jc w:val="both"/>
      </w:pPr>
      <w:r w:rsidRPr="0099103C">
        <w:rPr>
          <w:b/>
        </w:rPr>
        <w:t xml:space="preserve">Art. 2º </w:t>
      </w:r>
      <w:r w:rsidRPr="0099103C">
        <w:t>É parte integrante desta L</w:t>
      </w:r>
      <w:r w:rsidR="00920DC3">
        <w:t>ei Complementar o mapa em anexo</w:t>
      </w:r>
      <w:r w:rsidR="00E50E52">
        <w:t>,</w:t>
      </w:r>
      <w:r w:rsidR="00920DC3">
        <w:t xml:space="preserve"> e documento autorizativo da Coordenadoria de Operação de Vias – COOV</w:t>
      </w:r>
      <w:r w:rsidR="00E50E52">
        <w:t>,</w:t>
      </w:r>
      <w:r w:rsidR="00920DC3">
        <w:t xml:space="preserve"> </w:t>
      </w:r>
      <w:r w:rsidR="00546837">
        <w:t>da</w:t>
      </w:r>
      <w:r w:rsidR="00920DC3">
        <w:t xml:space="preserve"> Secretaria de Estado de Infraestrutura e Logística – SINFRA.</w:t>
      </w:r>
    </w:p>
    <w:p w:rsidR="0099103C" w:rsidRPr="0099103C" w:rsidRDefault="0099103C" w:rsidP="00E50E52">
      <w:pPr>
        <w:pStyle w:val="NormalWeb"/>
        <w:spacing w:before="0" w:beforeAutospacing="0" w:after="0" w:afterAutospacing="0"/>
        <w:ind w:left="1418" w:firstLine="1418"/>
        <w:jc w:val="both"/>
      </w:pPr>
    </w:p>
    <w:p w:rsidR="0099103C" w:rsidRPr="0099103C" w:rsidRDefault="0099103C" w:rsidP="00E50E52">
      <w:pPr>
        <w:pStyle w:val="NormalWeb"/>
        <w:spacing w:before="0" w:beforeAutospacing="0" w:after="0" w:afterAutospacing="0"/>
        <w:ind w:firstLine="1418"/>
        <w:jc w:val="both"/>
      </w:pPr>
      <w:r w:rsidRPr="0099103C">
        <w:rPr>
          <w:b/>
        </w:rPr>
        <w:t>Art. 3º</w:t>
      </w:r>
      <w:r w:rsidRPr="0099103C">
        <w:t xml:space="preserve"> Esta Lei Complementar entra em vigor na data de sua publicação, </w:t>
      </w:r>
    </w:p>
    <w:p w:rsidR="00920DC3" w:rsidRDefault="00920DC3" w:rsidP="00E50E52">
      <w:pPr>
        <w:ind w:firstLine="1418"/>
        <w:jc w:val="both"/>
        <w:rPr>
          <w:sz w:val="24"/>
          <w:szCs w:val="24"/>
        </w:rPr>
      </w:pPr>
    </w:p>
    <w:p w:rsidR="008F0107" w:rsidRDefault="008F0107" w:rsidP="00E50E52">
      <w:pPr>
        <w:ind w:firstLine="1418"/>
        <w:jc w:val="both"/>
        <w:rPr>
          <w:sz w:val="24"/>
          <w:szCs w:val="24"/>
        </w:rPr>
      </w:pPr>
    </w:p>
    <w:p w:rsidR="0099103C" w:rsidRDefault="0099103C" w:rsidP="00E50E52">
      <w:pPr>
        <w:ind w:firstLine="1418"/>
        <w:jc w:val="both"/>
        <w:rPr>
          <w:sz w:val="24"/>
          <w:szCs w:val="24"/>
        </w:rPr>
      </w:pPr>
      <w:r w:rsidRPr="0099103C">
        <w:rPr>
          <w:sz w:val="24"/>
          <w:szCs w:val="24"/>
        </w:rPr>
        <w:t>Sorr</w:t>
      </w:r>
      <w:r w:rsidR="00835880">
        <w:rPr>
          <w:sz w:val="24"/>
          <w:szCs w:val="24"/>
        </w:rPr>
        <w:t>i</w:t>
      </w:r>
      <w:r w:rsidR="00920DC3">
        <w:rPr>
          <w:sz w:val="24"/>
          <w:szCs w:val="24"/>
        </w:rPr>
        <w:t xml:space="preserve">so, Estado de Mato Grosso, em </w:t>
      </w:r>
      <w:r w:rsidR="00AC5436">
        <w:rPr>
          <w:sz w:val="24"/>
          <w:szCs w:val="24"/>
        </w:rPr>
        <w:t>0</w:t>
      </w:r>
      <w:r w:rsidR="008F0107">
        <w:rPr>
          <w:sz w:val="24"/>
          <w:szCs w:val="24"/>
        </w:rPr>
        <w:t>3</w:t>
      </w:r>
      <w:r w:rsidRPr="0099103C">
        <w:rPr>
          <w:sz w:val="24"/>
          <w:szCs w:val="24"/>
        </w:rPr>
        <w:t xml:space="preserve"> de </w:t>
      </w:r>
      <w:r w:rsidR="00AC5436">
        <w:rPr>
          <w:sz w:val="24"/>
          <w:szCs w:val="24"/>
        </w:rPr>
        <w:t>junho</w:t>
      </w:r>
      <w:r w:rsidRPr="0099103C">
        <w:rPr>
          <w:sz w:val="24"/>
          <w:szCs w:val="24"/>
        </w:rPr>
        <w:t xml:space="preserve"> de 2015.</w:t>
      </w:r>
    </w:p>
    <w:p w:rsidR="00AC5436" w:rsidRDefault="00AC5436" w:rsidP="00AC5436">
      <w:pPr>
        <w:jc w:val="both"/>
        <w:rPr>
          <w:sz w:val="24"/>
          <w:szCs w:val="24"/>
        </w:rPr>
      </w:pPr>
    </w:p>
    <w:p w:rsidR="00AC5436" w:rsidRPr="00CC3C47" w:rsidRDefault="00AC5436" w:rsidP="00AC5436">
      <w:pPr>
        <w:pStyle w:val="SemEspaamen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C5436" w:rsidRDefault="00AC5436" w:rsidP="00AC5436">
      <w:pPr>
        <w:pStyle w:val="SemEspaamen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C5436" w:rsidRPr="00CC3C47" w:rsidRDefault="00AC5436" w:rsidP="00AC5436">
      <w:pPr>
        <w:pStyle w:val="SemEspaamen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C5436" w:rsidRPr="00CC3C47" w:rsidRDefault="008F0107" w:rsidP="00AC5436">
      <w:pPr>
        <w:pStyle w:val="SemEspaamen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DILCEU ROSSATO</w:t>
      </w:r>
    </w:p>
    <w:p w:rsidR="00AC5436" w:rsidRDefault="008F0107" w:rsidP="00AC5436">
      <w:pPr>
        <w:pStyle w:val="SemEspaamen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</w:t>
      </w:r>
      <w:r w:rsidR="00AC5436" w:rsidRPr="00CC3C47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8F0107" w:rsidRPr="008F0107" w:rsidRDefault="008F0107" w:rsidP="008F0107">
      <w:pPr>
        <w:pStyle w:val="SemEspaamen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8F0107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:rsidR="008F0107" w:rsidRPr="00CC3C47" w:rsidRDefault="008F0107" w:rsidP="008F0107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8F0107" w:rsidRPr="00CC3C47" w:rsidSect="008F0107">
      <w:headerReference w:type="default" r:id="rId7"/>
      <w:pgSz w:w="11907" w:h="16840" w:code="9"/>
      <w:pgMar w:top="2127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6F" w:rsidRDefault="00AD0B6F">
      <w:r>
        <w:separator/>
      </w:r>
    </w:p>
  </w:endnote>
  <w:endnote w:type="continuationSeparator" w:id="0">
    <w:p w:rsidR="00AD0B6F" w:rsidRDefault="00AD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6F" w:rsidRDefault="00AD0B6F">
      <w:r>
        <w:separator/>
      </w:r>
    </w:p>
  </w:footnote>
  <w:footnote w:type="continuationSeparator" w:id="0">
    <w:p w:rsidR="00AD0B6F" w:rsidRDefault="00AD0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D2E"/>
    <w:rsid w:val="00077B54"/>
    <w:rsid w:val="000E3787"/>
    <w:rsid w:val="0023541C"/>
    <w:rsid w:val="0036167B"/>
    <w:rsid w:val="0046670B"/>
    <w:rsid w:val="004D33A8"/>
    <w:rsid w:val="00546837"/>
    <w:rsid w:val="005B62BE"/>
    <w:rsid w:val="00646514"/>
    <w:rsid w:val="006B4A9B"/>
    <w:rsid w:val="006C1AC4"/>
    <w:rsid w:val="007733BE"/>
    <w:rsid w:val="007C4397"/>
    <w:rsid w:val="00835880"/>
    <w:rsid w:val="008F0107"/>
    <w:rsid w:val="00920DC3"/>
    <w:rsid w:val="0099103C"/>
    <w:rsid w:val="009A4CBC"/>
    <w:rsid w:val="00A63E95"/>
    <w:rsid w:val="00A72ADA"/>
    <w:rsid w:val="00AC5436"/>
    <w:rsid w:val="00AD0B6F"/>
    <w:rsid w:val="00AE1C39"/>
    <w:rsid w:val="00AE5181"/>
    <w:rsid w:val="00B13744"/>
    <w:rsid w:val="00B35D24"/>
    <w:rsid w:val="00BD1771"/>
    <w:rsid w:val="00BF3250"/>
    <w:rsid w:val="00D47502"/>
    <w:rsid w:val="00D63ADA"/>
    <w:rsid w:val="00DD5D2E"/>
    <w:rsid w:val="00E10B69"/>
    <w:rsid w:val="00E50E52"/>
    <w:rsid w:val="00E86B3C"/>
    <w:rsid w:val="00EB09BA"/>
    <w:rsid w:val="00ED3125"/>
    <w:rsid w:val="00FD0278"/>
    <w:rsid w:val="00FF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B69"/>
  </w:style>
  <w:style w:type="paragraph" w:styleId="Ttulo1">
    <w:name w:val="heading 1"/>
    <w:basedOn w:val="Normal"/>
    <w:next w:val="Normal"/>
    <w:qFormat/>
    <w:rsid w:val="00E10B69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0B6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10B6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10B69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E10B69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E10B69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rsid w:val="0099103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9910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D177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D177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54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2015-06-03T12:16:00Z</cp:lastPrinted>
  <dcterms:created xsi:type="dcterms:W3CDTF">2015-07-03T11:44:00Z</dcterms:created>
  <dcterms:modified xsi:type="dcterms:W3CDTF">2015-07-03T11:44:00Z</dcterms:modified>
</cp:coreProperties>
</file>