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31" w:rsidRDefault="00095E31" w:rsidP="00095E31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95E31" w:rsidRDefault="00095E31" w:rsidP="00095E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95E31" w:rsidRDefault="00095E31" w:rsidP="00095E31">
      <w:pPr>
        <w:pStyle w:val="Recuodecorpodetexto3"/>
        <w:ind w:left="0" w:firstLine="0"/>
        <w:jc w:val="center"/>
        <w:rPr>
          <w:b/>
          <w:sz w:val="24"/>
        </w:rPr>
      </w:pPr>
    </w:p>
    <w:p w:rsidR="00095E31" w:rsidRDefault="00095E31" w:rsidP="00095E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95E31" w:rsidRDefault="00095E31" w:rsidP="00095E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95E31" w:rsidRDefault="00095E31" w:rsidP="00095E31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1099B" w:rsidRPr="0061099B">
        <w:rPr>
          <w:b/>
          <w:i w:val="0"/>
        </w:rPr>
        <w:t>133/2015.</w:t>
      </w:r>
    </w:p>
    <w:p w:rsidR="00095E31" w:rsidRDefault="00095E31" w:rsidP="00095E31">
      <w:pPr>
        <w:rPr>
          <w:sz w:val="24"/>
          <w:szCs w:val="24"/>
        </w:rPr>
      </w:pPr>
    </w:p>
    <w:p w:rsidR="00095E31" w:rsidRDefault="00095E31" w:rsidP="00095E31">
      <w:pPr>
        <w:rPr>
          <w:sz w:val="24"/>
          <w:szCs w:val="24"/>
        </w:rPr>
      </w:pPr>
    </w:p>
    <w:p w:rsidR="00095E31" w:rsidRDefault="00095E31" w:rsidP="00095E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13/07/2015.</w:t>
      </w:r>
    </w:p>
    <w:p w:rsidR="00095E31" w:rsidRDefault="00095E31" w:rsidP="00095E31">
      <w:pPr>
        <w:jc w:val="both"/>
        <w:rPr>
          <w:sz w:val="24"/>
          <w:szCs w:val="24"/>
        </w:rPr>
      </w:pPr>
    </w:p>
    <w:p w:rsidR="00095E31" w:rsidRDefault="00095E31" w:rsidP="00095E31">
      <w:pPr>
        <w:jc w:val="both"/>
        <w:rPr>
          <w:sz w:val="24"/>
          <w:szCs w:val="24"/>
        </w:rPr>
      </w:pPr>
    </w:p>
    <w:p w:rsidR="00095E31" w:rsidRDefault="00095E31" w:rsidP="00095E3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COMPLEMENTAR Nº 020/2015.</w:t>
      </w:r>
    </w:p>
    <w:p w:rsidR="00095E31" w:rsidRDefault="00095E31" w:rsidP="00095E31">
      <w:pPr>
        <w:jc w:val="both"/>
        <w:rPr>
          <w:sz w:val="24"/>
          <w:szCs w:val="24"/>
        </w:rPr>
      </w:pPr>
    </w:p>
    <w:p w:rsidR="00095E31" w:rsidRDefault="00095E31" w:rsidP="00095E31">
      <w:pPr>
        <w:jc w:val="both"/>
        <w:rPr>
          <w:sz w:val="24"/>
          <w:szCs w:val="24"/>
        </w:rPr>
      </w:pPr>
    </w:p>
    <w:p w:rsidR="00095E31" w:rsidRDefault="00095E31" w:rsidP="00095E3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 w:rsidRPr="0050541D">
        <w:rPr>
          <w:sz w:val="24"/>
          <w:szCs w:val="24"/>
        </w:rPr>
        <w:t>Autoriza o Poder Executivo a contratar servidores por tempo determinado para atender a necessidade temporária de excepcional interesse público, nos termos do Art. 37, IX da Constituição Federal, e dá outras providências</w:t>
      </w:r>
      <w:r>
        <w:rPr>
          <w:sz w:val="24"/>
          <w:szCs w:val="24"/>
        </w:rPr>
        <w:t>.</w:t>
      </w:r>
    </w:p>
    <w:p w:rsidR="00095E31" w:rsidRDefault="00095E31" w:rsidP="00095E31">
      <w:pPr>
        <w:jc w:val="both"/>
        <w:rPr>
          <w:sz w:val="24"/>
          <w:szCs w:val="24"/>
        </w:rPr>
      </w:pPr>
    </w:p>
    <w:p w:rsidR="00095E31" w:rsidRDefault="00095E31" w:rsidP="00095E31">
      <w:pPr>
        <w:keepLines/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eastAsia="Arial Unicode MS"/>
          <w:bCs/>
          <w:sz w:val="24"/>
          <w:szCs w:val="24"/>
        </w:rPr>
      </w:pPr>
    </w:p>
    <w:p w:rsidR="00095E31" w:rsidRDefault="00095E31" w:rsidP="00095E31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095E31" w:rsidRDefault="00095E31" w:rsidP="00095E31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z w:val="24"/>
          <w:szCs w:val="24"/>
        </w:rPr>
      </w:pPr>
    </w:p>
    <w:p w:rsidR="00095E31" w:rsidRDefault="00095E31" w:rsidP="00095E31">
      <w:pPr>
        <w:pStyle w:val="Recuodecorpodetexto2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b/>
          <w:sz w:val="24"/>
          <w:szCs w:val="24"/>
        </w:rPr>
      </w:pPr>
    </w:p>
    <w:p w:rsidR="00095E31" w:rsidRDefault="00095E31" w:rsidP="00095E31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020/2015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095E31">
        <w:rPr>
          <w:b/>
          <w:sz w:val="24"/>
          <w:szCs w:val="24"/>
        </w:rPr>
        <w:t>Autoriza o Poder Executivo a contratar servidores por tempo determinado para atender a necessidade temporária de excepcional interesse público, nos termos do Art. 37, IX da Constituição Federal, e dá outras providências</w:t>
      </w:r>
      <w:r>
        <w:rPr>
          <w:b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095E31" w:rsidRDefault="00095E31" w:rsidP="00095E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095E31" w:rsidRDefault="00095E31" w:rsidP="00095E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095E31" w:rsidRDefault="00095E31" w:rsidP="00095E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095E31" w:rsidRDefault="00095E31" w:rsidP="00095E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p w:rsidR="00095E31" w:rsidRDefault="00095E31" w:rsidP="00095E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095E31" w:rsidTr="00095E31">
        <w:trPr>
          <w:jc w:val="center"/>
        </w:trPr>
        <w:tc>
          <w:tcPr>
            <w:tcW w:w="2828" w:type="dxa"/>
            <w:hideMark/>
          </w:tcPr>
          <w:p w:rsidR="00095E31" w:rsidRDefault="00095E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095E31" w:rsidRDefault="00095E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095E31" w:rsidRDefault="00095E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095E31" w:rsidRDefault="00095E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095E31" w:rsidRDefault="00095E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095E31" w:rsidRDefault="00095E3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095E31" w:rsidRDefault="00095E31" w:rsidP="00095E31"/>
    <w:p w:rsidR="00095E31" w:rsidRDefault="00095E31" w:rsidP="00095E31"/>
    <w:p w:rsidR="00095E31" w:rsidRDefault="00095E31" w:rsidP="00095E31"/>
    <w:p w:rsidR="00FA3025" w:rsidRDefault="00FA3025"/>
    <w:sectPr w:rsidR="00FA3025" w:rsidSect="00095E31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E31"/>
    <w:rsid w:val="00095E31"/>
    <w:rsid w:val="0061099B"/>
    <w:rsid w:val="00A8620A"/>
    <w:rsid w:val="00FA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95E3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95E3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95E3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95E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95E3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95E3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95E3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95E3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8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1004</Characters>
  <Application>Microsoft Office Word</Application>
  <DocSecurity>0</DocSecurity>
  <Lines>8</Lines>
  <Paragraphs>2</Paragraphs>
  <ScaleCrop>false</ScaleCrop>
  <Company>***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2015-07-13T15:41:00Z</dcterms:created>
  <dcterms:modified xsi:type="dcterms:W3CDTF">2015-07-13T18:03:00Z</dcterms:modified>
</cp:coreProperties>
</file>