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3F7659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3F7659" w:rsidRPr="003F7659">
        <w:rPr>
          <w:rFonts w:ascii="Times New Roman" w:hAnsi="Times New Roman" w:cs="Times New Roman"/>
          <w:color w:val="000000"/>
          <w:sz w:val="22"/>
          <w:szCs w:val="22"/>
        </w:rPr>
        <w:t>309</w:t>
      </w:r>
      <w:r w:rsidR="00494220" w:rsidRPr="003F7659">
        <w:rPr>
          <w:rFonts w:ascii="Times New Roman" w:hAnsi="Times New Roman" w:cs="Times New Roman"/>
          <w:color w:val="000000"/>
          <w:sz w:val="22"/>
          <w:szCs w:val="22"/>
        </w:rPr>
        <w:t>/2015</w:t>
      </w:r>
    </w:p>
    <w:p w:rsidR="00C61C43" w:rsidRPr="003F7659" w:rsidRDefault="00C61C43" w:rsidP="00C61C43">
      <w:pPr>
        <w:rPr>
          <w:rFonts w:ascii="Times New Roman" w:hAnsi="Times New Roman" w:cs="Times New Roman"/>
          <w:sz w:val="22"/>
          <w:szCs w:val="22"/>
        </w:rPr>
      </w:pPr>
    </w:p>
    <w:p w:rsidR="00CB17B0" w:rsidRPr="003F7659" w:rsidRDefault="00CB17B0" w:rsidP="00C61C43">
      <w:pPr>
        <w:rPr>
          <w:rFonts w:ascii="Times New Roman" w:hAnsi="Times New Roman" w:cs="Times New Roman"/>
          <w:sz w:val="22"/>
          <w:szCs w:val="22"/>
        </w:rPr>
      </w:pPr>
    </w:p>
    <w:p w:rsidR="00D6190E" w:rsidRPr="003F7659" w:rsidRDefault="00494220" w:rsidP="00F55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F7659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="00D722F6" w:rsidRPr="003F76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0AA9">
        <w:rPr>
          <w:rFonts w:ascii="Times New Roman" w:hAnsi="Times New Roman" w:cs="Times New Roman"/>
          <w:b/>
          <w:bCs/>
          <w:sz w:val="22"/>
          <w:szCs w:val="22"/>
        </w:rPr>
        <w:t>QUE SEJA FORNECIDO TRANSPORTE ADEQUADO PARA O DESEMPENHO DA FUNÇÃO D</w:t>
      </w:r>
      <w:r w:rsidR="009F2FBE" w:rsidRPr="003F7659">
        <w:rPr>
          <w:rFonts w:ascii="Times New Roman" w:hAnsi="Times New Roman" w:cs="Times New Roman"/>
          <w:b/>
          <w:bCs/>
          <w:sz w:val="22"/>
          <w:szCs w:val="22"/>
        </w:rPr>
        <w:t xml:space="preserve">OS </w:t>
      </w:r>
      <w:r w:rsidR="00E47412" w:rsidRPr="003F7659">
        <w:rPr>
          <w:rFonts w:ascii="Times New Roman" w:hAnsi="Times New Roman" w:cs="Times New Roman"/>
          <w:b/>
          <w:bCs/>
          <w:sz w:val="22"/>
          <w:szCs w:val="22"/>
        </w:rPr>
        <w:t>AGENTES COMUNITÁRIOS DE SÁUDE</w:t>
      </w:r>
      <w:r w:rsidR="009F2FBE" w:rsidRPr="003F7659">
        <w:rPr>
          <w:rFonts w:ascii="Times New Roman" w:hAnsi="Times New Roman" w:cs="Times New Roman"/>
          <w:b/>
          <w:bCs/>
          <w:sz w:val="22"/>
          <w:szCs w:val="22"/>
        </w:rPr>
        <w:t xml:space="preserve"> QUE ATUAM NA ZONA RURAL DO </w:t>
      </w:r>
      <w:r w:rsidR="00E47412" w:rsidRPr="003F7659">
        <w:rPr>
          <w:rFonts w:ascii="Times New Roman" w:hAnsi="Times New Roman" w:cs="Times New Roman"/>
          <w:b/>
          <w:bCs/>
          <w:sz w:val="22"/>
          <w:szCs w:val="22"/>
        </w:rPr>
        <w:t>MUNICÍPIO DE SORRISO, INCLUINDO OS DISTRITOS DE BOA ESPERANÇA, PRIMAVERA E CARAVÁGIO.</w:t>
      </w:r>
    </w:p>
    <w:p w:rsidR="00CB17B0" w:rsidRPr="003F7659" w:rsidRDefault="00CB17B0" w:rsidP="00F55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190E" w:rsidRPr="003F7659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3F7659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494220"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494220"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3F7659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 do Regimento Interno, requer</w:t>
      </w:r>
      <w:r w:rsidR="002947B3" w:rsidRPr="003F765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Dilceu Rossat</w:t>
      </w:r>
      <w:r w:rsidR="00D722F6" w:rsidRPr="003F7659">
        <w:rPr>
          <w:rFonts w:ascii="Times New Roman" w:hAnsi="Times New Roman" w:cs="Times New Roman"/>
          <w:color w:val="000000"/>
          <w:sz w:val="22"/>
          <w:szCs w:val="22"/>
        </w:rPr>
        <w:t>o, Prefeito Municipal</w:t>
      </w:r>
      <w:r w:rsidR="003F765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722F6"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 com </w:t>
      </w:r>
      <w:r w:rsidR="00E47412"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cópia </w:t>
      </w:r>
      <w:r w:rsidR="003F7659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E47412"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 Senhora Ivana Mara Mattos Mello, Secretária Municipal de Saúde e Saneamento</w:t>
      </w:r>
      <w:r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3F765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versando sobre a necessidade de </w:t>
      </w:r>
      <w:r w:rsidR="00080AA9">
        <w:rPr>
          <w:rFonts w:ascii="Times New Roman" w:hAnsi="Times New Roman" w:cs="Times New Roman"/>
          <w:b/>
          <w:bCs/>
          <w:sz w:val="22"/>
          <w:szCs w:val="22"/>
        </w:rPr>
        <w:t>que seja fornecido transporte adequado para o desempenho da função d</w:t>
      </w:r>
      <w:r w:rsidR="00080AA9" w:rsidRPr="003F7659">
        <w:rPr>
          <w:rFonts w:ascii="Times New Roman" w:hAnsi="Times New Roman" w:cs="Times New Roman"/>
          <w:b/>
          <w:bCs/>
          <w:sz w:val="22"/>
          <w:szCs w:val="22"/>
        </w:rPr>
        <w:t xml:space="preserve">os </w:t>
      </w:r>
      <w:r w:rsidR="00E47412" w:rsidRPr="003F7659">
        <w:rPr>
          <w:rFonts w:ascii="Times New Roman" w:hAnsi="Times New Roman" w:cs="Times New Roman"/>
          <w:b/>
          <w:color w:val="000000"/>
          <w:sz w:val="22"/>
          <w:szCs w:val="22"/>
        </w:rPr>
        <w:t>Agentes Comunitários de Saúde</w:t>
      </w:r>
      <w:r w:rsidR="009F2FBE" w:rsidRPr="003F765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que atuam na Zona Rural</w:t>
      </w:r>
      <w:r w:rsidR="00E47412" w:rsidRPr="003F765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do Município de Sorriso, incluindo os Distritos de Boa Esperança, Primavera e Caravágio.</w:t>
      </w:r>
    </w:p>
    <w:p w:rsidR="00CB17B0" w:rsidRPr="003F7659" w:rsidRDefault="00CB17B0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3F7659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F765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B17B0" w:rsidRPr="003F7659" w:rsidRDefault="00CB17B0" w:rsidP="00F5557B">
      <w:pPr>
        <w:ind w:firstLine="1800"/>
        <w:rPr>
          <w:rFonts w:ascii="Times New Roman" w:hAnsi="Times New Roman" w:cs="Times New Roman"/>
          <w:color w:val="000000"/>
          <w:sz w:val="22"/>
          <w:szCs w:val="22"/>
        </w:rPr>
      </w:pPr>
    </w:p>
    <w:p w:rsidR="00CB17B0" w:rsidRPr="003F7659" w:rsidRDefault="00E47412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3F7659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9F2FBE" w:rsidRPr="003F7659">
        <w:rPr>
          <w:rFonts w:ascii="Times New Roman" w:hAnsi="Times New Roman" w:cs="Times New Roman"/>
          <w:sz w:val="22"/>
          <w:szCs w:val="22"/>
        </w:rPr>
        <w:t xml:space="preserve">o deslocamento dos </w:t>
      </w:r>
      <w:r w:rsidR="00AD13B0" w:rsidRPr="003F7659">
        <w:rPr>
          <w:rFonts w:ascii="Times New Roman" w:hAnsi="Times New Roman" w:cs="Times New Roman"/>
          <w:sz w:val="22"/>
          <w:szCs w:val="22"/>
        </w:rPr>
        <w:t>agentes comunitários de saúde na</w:t>
      </w:r>
      <w:r w:rsidR="009F2FBE" w:rsidRPr="003F7659">
        <w:rPr>
          <w:rFonts w:ascii="Times New Roman" w:hAnsi="Times New Roman" w:cs="Times New Roman"/>
          <w:sz w:val="22"/>
          <w:szCs w:val="22"/>
        </w:rPr>
        <w:t xml:space="preserve"> zona rural</w:t>
      </w:r>
      <w:r w:rsidR="00AD13B0" w:rsidRPr="003F7659">
        <w:rPr>
          <w:rFonts w:ascii="Times New Roman" w:hAnsi="Times New Roman" w:cs="Times New Roman"/>
          <w:sz w:val="22"/>
          <w:szCs w:val="22"/>
        </w:rPr>
        <w:t>,</w:t>
      </w:r>
      <w:r w:rsidR="009F2FBE" w:rsidRPr="003F7659">
        <w:rPr>
          <w:rFonts w:ascii="Times New Roman" w:hAnsi="Times New Roman" w:cs="Times New Roman"/>
          <w:sz w:val="22"/>
          <w:szCs w:val="22"/>
        </w:rPr>
        <w:t xml:space="preserve"> geralmente é em grandes distâncias</w:t>
      </w:r>
      <w:r w:rsidR="00AD13B0" w:rsidRPr="003F7659">
        <w:rPr>
          <w:rFonts w:ascii="Times New Roman" w:hAnsi="Times New Roman" w:cs="Times New Roman"/>
          <w:sz w:val="22"/>
          <w:szCs w:val="22"/>
        </w:rPr>
        <w:t>,</w:t>
      </w:r>
      <w:r w:rsidR="009F2FBE" w:rsidRPr="003F7659">
        <w:rPr>
          <w:rFonts w:ascii="Times New Roman" w:hAnsi="Times New Roman" w:cs="Times New Roman"/>
          <w:sz w:val="22"/>
          <w:szCs w:val="22"/>
        </w:rPr>
        <w:t xml:space="preserve"> o que prejudica o itinerário de atendimentos, uma vez que muitos profissionais utilizam veículo próprio para percorrer distâncias que chegam a até 50 km diários.</w:t>
      </w:r>
    </w:p>
    <w:p w:rsidR="00CB17B0" w:rsidRPr="003F7659" w:rsidRDefault="00CB17B0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3F76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B17B0" w:rsidRPr="003F7659" w:rsidRDefault="00CB17B0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3F7659">
        <w:rPr>
          <w:rFonts w:ascii="Times New Roman" w:hAnsi="Times New Roman" w:cs="Times New Roman"/>
          <w:sz w:val="22"/>
          <w:szCs w:val="22"/>
        </w:rPr>
        <w:t>Considerando que, em determinadas localidades da zona rural</w:t>
      </w:r>
      <w:r w:rsidR="00AD13B0" w:rsidRPr="003F7659">
        <w:rPr>
          <w:rFonts w:ascii="Times New Roman" w:hAnsi="Times New Roman" w:cs="Times New Roman"/>
          <w:sz w:val="22"/>
          <w:szCs w:val="22"/>
        </w:rPr>
        <w:t>,</w:t>
      </w:r>
      <w:r w:rsidRPr="003F7659">
        <w:rPr>
          <w:rFonts w:ascii="Times New Roman" w:hAnsi="Times New Roman" w:cs="Times New Roman"/>
          <w:sz w:val="22"/>
          <w:szCs w:val="22"/>
        </w:rPr>
        <w:t xml:space="preserve"> uma casa fica um pouco distante da outra, o que dificulta a visita do agente. </w:t>
      </w:r>
    </w:p>
    <w:p w:rsidR="00251EF4" w:rsidRPr="003F7659" w:rsidRDefault="00251EF4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251EF4" w:rsidRPr="003F7659" w:rsidRDefault="00251EF4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3F7659">
        <w:rPr>
          <w:rFonts w:ascii="Times New Roman" w:hAnsi="Times New Roman" w:cs="Times New Roman"/>
          <w:sz w:val="22"/>
          <w:szCs w:val="22"/>
        </w:rPr>
        <w:t>O agente comunitário de saúde – ACS</w:t>
      </w:r>
      <w:r w:rsidR="00AD13B0" w:rsidRPr="003F7659">
        <w:rPr>
          <w:rFonts w:ascii="Times New Roman" w:hAnsi="Times New Roman" w:cs="Times New Roman"/>
          <w:sz w:val="22"/>
          <w:szCs w:val="22"/>
        </w:rPr>
        <w:t>,</w:t>
      </w:r>
      <w:bookmarkStart w:id="0" w:name="_GoBack"/>
      <w:bookmarkEnd w:id="0"/>
      <w:r w:rsidRPr="003F7659">
        <w:rPr>
          <w:rFonts w:ascii="Times New Roman" w:hAnsi="Times New Roman" w:cs="Times New Roman"/>
          <w:sz w:val="22"/>
          <w:szCs w:val="22"/>
        </w:rPr>
        <w:t xml:space="preserve"> é um personagem muito importante na </w:t>
      </w:r>
      <w:proofErr w:type="gramStart"/>
      <w:r w:rsidRPr="003F7659">
        <w:rPr>
          <w:rFonts w:ascii="Times New Roman" w:hAnsi="Times New Roman" w:cs="Times New Roman"/>
          <w:sz w:val="22"/>
          <w:szCs w:val="22"/>
        </w:rPr>
        <w:t>implementação</w:t>
      </w:r>
      <w:proofErr w:type="gramEnd"/>
      <w:r w:rsidRPr="003F7659">
        <w:rPr>
          <w:rFonts w:ascii="Times New Roman" w:hAnsi="Times New Roman" w:cs="Times New Roman"/>
          <w:sz w:val="22"/>
          <w:szCs w:val="22"/>
        </w:rPr>
        <w:t xml:space="preserve"> do Sistema Único de Saúde, fortalecendo a integração entre os serviços de saúde da Atenção Primária à Saúde e a comunidade.</w:t>
      </w:r>
    </w:p>
    <w:p w:rsidR="00251EF4" w:rsidRPr="003F7659" w:rsidRDefault="00251EF4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CB17B0" w:rsidRPr="003F7659" w:rsidRDefault="00CB17B0" w:rsidP="00F5557B">
      <w:pPr>
        <w:widowControl/>
        <w:ind w:firstLine="14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7659">
        <w:rPr>
          <w:rFonts w:ascii="Times New Roman" w:hAnsi="Times New Roman" w:cs="Times New Roman"/>
          <w:color w:val="000000" w:themeColor="text1"/>
          <w:sz w:val="22"/>
          <w:szCs w:val="22"/>
        </w:rPr>
        <w:t>Considerando que a Atenção Básica é o primeiro nível de atenção em saúde e se caracteriza por um conjunto de ações de saúde, no âmbito individual e coletivo, que abrange a promoção e a proteção da saúde;</w:t>
      </w:r>
    </w:p>
    <w:p w:rsidR="00CB17B0" w:rsidRPr="003F7659" w:rsidRDefault="00CB17B0" w:rsidP="00F5557B">
      <w:pPr>
        <w:widowControl/>
        <w:ind w:firstLine="14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B17B0" w:rsidRPr="003F7659" w:rsidRDefault="00CB17B0" w:rsidP="00F5557B">
      <w:pPr>
        <w:widowControl/>
        <w:ind w:firstLine="14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F7659">
        <w:rPr>
          <w:rFonts w:ascii="Times New Roman" w:hAnsi="Times New Roman" w:cs="Times New Roman"/>
          <w:color w:val="000000" w:themeColor="text1"/>
          <w:sz w:val="22"/>
          <w:szCs w:val="22"/>
        </w:rPr>
        <w:t>Considerando que o trabalho destes profissionais de saúde</w:t>
      </w:r>
      <w:r w:rsidR="00E67F64" w:rsidRPr="003F765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F765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ainda engloba a prevenção de agravos, o tratamento, a reabilitação, a redução de danos e a manutenção da saúde com o objetivo de desenvolver uma atenção integral que impacte positivamente na situação de saúde das coletividades;</w:t>
      </w:r>
    </w:p>
    <w:p w:rsidR="00E47412" w:rsidRPr="003F7659" w:rsidRDefault="00E47412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3F7659" w:rsidRDefault="00D722F6" w:rsidP="00F5557B">
      <w:pPr>
        <w:widowControl/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3F7659">
        <w:rPr>
          <w:rFonts w:ascii="Times New Roman" w:hAnsi="Times New Roman" w:cs="Times New Roman"/>
          <w:sz w:val="22"/>
          <w:szCs w:val="22"/>
        </w:rPr>
        <w:t xml:space="preserve">Considerando ser uma reivindicação dos </w:t>
      </w:r>
      <w:r w:rsidR="00E67F64" w:rsidRPr="003F7659">
        <w:rPr>
          <w:rFonts w:ascii="Times New Roman" w:hAnsi="Times New Roman" w:cs="Times New Roman"/>
          <w:sz w:val="22"/>
          <w:szCs w:val="22"/>
        </w:rPr>
        <w:t>agentes comunitários do M</w:t>
      </w:r>
      <w:r w:rsidR="00251EF4" w:rsidRPr="003F7659">
        <w:rPr>
          <w:rFonts w:ascii="Times New Roman" w:hAnsi="Times New Roman" w:cs="Times New Roman"/>
          <w:sz w:val="22"/>
          <w:szCs w:val="22"/>
        </w:rPr>
        <w:t>unicípio de Sorriso que fazem atendimentos na zona rural.</w:t>
      </w:r>
    </w:p>
    <w:p w:rsidR="00CB17B0" w:rsidRPr="003F7659" w:rsidRDefault="00CB17B0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3F7659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E47412" w:rsidRPr="003F7659">
        <w:rPr>
          <w:rFonts w:ascii="Times New Roman" w:hAnsi="Times New Roman" w:cs="Times New Roman"/>
          <w:color w:val="000000"/>
          <w:sz w:val="22"/>
          <w:szCs w:val="22"/>
        </w:rPr>
        <w:t>06</w:t>
      </w:r>
      <w:r w:rsidR="00494220"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E47412" w:rsidRPr="003F7659">
        <w:rPr>
          <w:rFonts w:ascii="Times New Roman" w:hAnsi="Times New Roman" w:cs="Times New Roman"/>
          <w:color w:val="000000"/>
          <w:sz w:val="22"/>
          <w:szCs w:val="22"/>
        </w:rPr>
        <w:t>agosto</w:t>
      </w:r>
      <w:r w:rsidR="00494220" w:rsidRPr="003F7659">
        <w:rPr>
          <w:rFonts w:ascii="Times New Roman" w:hAnsi="Times New Roman" w:cs="Times New Roman"/>
          <w:color w:val="000000"/>
          <w:sz w:val="22"/>
          <w:szCs w:val="22"/>
        </w:rPr>
        <w:t xml:space="preserve"> de 2015</w:t>
      </w:r>
      <w:r w:rsidRPr="003F765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3F7659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3F7659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3F7659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3F7659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F76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494220" w:rsidRPr="003F7659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94220" w:rsidRPr="003F7659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13"/>
        <w:gridCol w:w="3182"/>
      </w:tblGrid>
      <w:tr w:rsidR="00494220" w:rsidRPr="003F7659" w:rsidTr="003F7659">
        <w:tc>
          <w:tcPr>
            <w:tcW w:w="3227" w:type="dxa"/>
          </w:tcPr>
          <w:p w:rsidR="00494220" w:rsidRPr="003F7659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765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2913" w:type="dxa"/>
          </w:tcPr>
          <w:p w:rsidR="00494220" w:rsidRPr="003F7659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765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3182" w:type="dxa"/>
          </w:tcPr>
          <w:p w:rsidR="00494220" w:rsidRPr="003F7659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765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494220" w:rsidRPr="003F7659" w:rsidTr="003F7659">
        <w:tc>
          <w:tcPr>
            <w:tcW w:w="3227" w:type="dxa"/>
          </w:tcPr>
          <w:p w:rsidR="00494220" w:rsidRPr="003F7659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765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2913" w:type="dxa"/>
          </w:tcPr>
          <w:p w:rsidR="00494220" w:rsidRPr="003F7659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765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182" w:type="dxa"/>
          </w:tcPr>
          <w:p w:rsidR="00494220" w:rsidRPr="003F7659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F765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494220" w:rsidRPr="003F7659" w:rsidRDefault="00494220" w:rsidP="003F7659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494220" w:rsidRPr="003F7659" w:rsidSect="00080AA9">
      <w:headerReference w:type="default" r:id="rId6"/>
      <w:pgSz w:w="11906" w:h="16838"/>
      <w:pgMar w:top="2269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07B" w:rsidRDefault="00ED507B" w:rsidP="00F5557B">
      <w:r>
        <w:separator/>
      </w:r>
    </w:p>
  </w:endnote>
  <w:endnote w:type="continuationSeparator" w:id="0">
    <w:p w:rsidR="00ED507B" w:rsidRDefault="00ED507B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07B" w:rsidRDefault="00ED507B" w:rsidP="00F5557B">
      <w:r>
        <w:separator/>
      </w:r>
    </w:p>
  </w:footnote>
  <w:footnote w:type="continuationSeparator" w:id="0">
    <w:p w:rsidR="00ED507B" w:rsidRDefault="00ED507B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CEA"/>
    <w:rsid w:val="00066DB2"/>
    <w:rsid w:val="00080AA9"/>
    <w:rsid w:val="000F0C5A"/>
    <w:rsid w:val="001349E9"/>
    <w:rsid w:val="00150D08"/>
    <w:rsid w:val="00251EF4"/>
    <w:rsid w:val="002947B3"/>
    <w:rsid w:val="003D76B1"/>
    <w:rsid w:val="003F7659"/>
    <w:rsid w:val="004201F4"/>
    <w:rsid w:val="00494220"/>
    <w:rsid w:val="005228F0"/>
    <w:rsid w:val="005863A7"/>
    <w:rsid w:val="005C611F"/>
    <w:rsid w:val="006065DE"/>
    <w:rsid w:val="006F2315"/>
    <w:rsid w:val="00772BAD"/>
    <w:rsid w:val="00792592"/>
    <w:rsid w:val="007C5467"/>
    <w:rsid w:val="008A2FE8"/>
    <w:rsid w:val="0092148E"/>
    <w:rsid w:val="00932D3E"/>
    <w:rsid w:val="009532D0"/>
    <w:rsid w:val="009B58A3"/>
    <w:rsid w:val="009C6DAE"/>
    <w:rsid w:val="009F2FBE"/>
    <w:rsid w:val="00A91DBC"/>
    <w:rsid w:val="00A9290D"/>
    <w:rsid w:val="00AD13B0"/>
    <w:rsid w:val="00B62EB4"/>
    <w:rsid w:val="00C34432"/>
    <w:rsid w:val="00C61C43"/>
    <w:rsid w:val="00C869C4"/>
    <w:rsid w:val="00CB17B0"/>
    <w:rsid w:val="00D11747"/>
    <w:rsid w:val="00D6190E"/>
    <w:rsid w:val="00D677C8"/>
    <w:rsid w:val="00D722F6"/>
    <w:rsid w:val="00D8302C"/>
    <w:rsid w:val="00E0701C"/>
    <w:rsid w:val="00E47412"/>
    <w:rsid w:val="00E67F64"/>
    <w:rsid w:val="00ED507B"/>
    <w:rsid w:val="00F26A76"/>
    <w:rsid w:val="00F5557B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6</cp:revision>
  <cp:lastPrinted>2015-08-06T13:30:00Z</cp:lastPrinted>
  <dcterms:created xsi:type="dcterms:W3CDTF">2015-08-06T13:31:00Z</dcterms:created>
  <dcterms:modified xsi:type="dcterms:W3CDTF">2015-08-10T15:14:00Z</dcterms:modified>
</cp:coreProperties>
</file>