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07FD8" w:rsidRPr="00407FD8">
        <w:rPr>
          <w:b/>
          <w:i w:val="0"/>
        </w:rPr>
        <w:t>072/2015.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02A23">
        <w:rPr>
          <w:bCs/>
          <w:sz w:val="24"/>
          <w:szCs w:val="24"/>
        </w:rPr>
        <w:t xml:space="preserve"> 10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407FD8" w:rsidRDefault="00002A23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07FD8">
        <w:rPr>
          <w:bCs/>
          <w:sz w:val="24"/>
          <w:szCs w:val="24"/>
        </w:rPr>
        <w:t>PROJETO DE LEI Nº 097</w:t>
      </w:r>
      <w:r w:rsidR="000947C3" w:rsidRPr="00407FD8">
        <w:rPr>
          <w:bCs/>
          <w:sz w:val="24"/>
          <w:szCs w:val="24"/>
        </w:rPr>
        <w:t>/2015</w:t>
      </w:r>
      <w:r w:rsidRPr="00407FD8">
        <w:rPr>
          <w:bCs/>
          <w:sz w:val="24"/>
          <w:szCs w:val="24"/>
        </w:rPr>
        <w:t>, SUBSTITUTIVO AO PROJETO DE LEI N° 091/2015.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7444F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002A23" w:rsidRPr="00002A23">
        <w:rPr>
          <w:rFonts w:eastAsia="Arial Unicode MS"/>
          <w:bCs/>
          <w:sz w:val="24"/>
          <w:szCs w:val="24"/>
        </w:rPr>
        <w:t>Abre Crédito Adicional Suplementar, e dá outras providências</w:t>
      </w:r>
      <w:r w:rsidR="00002A23">
        <w:rPr>
          <w:rFonts w:eastAsia="Arial Unicode MS"/>
          <w:bCs/>
        </w:rPr>
        <w:t>.</w:t>
      </w:r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407FD8" w:rsidRDefault="00407FD8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Pr="00407FD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407FD8">
        <w:rPr>
          <w:sz w:val="24"/>
          <w:szCs w:val="24"/>
        </w:rPr>
        <w:t>HILTON POLESELLO</w:t>
      </w:r>
      <w:r w:rsidR="00407FD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02A23">
        <w:rPr>
          <w:b/>
          <w:bCs/>
          <w:sz w:val="24"/>
          <w:szCs w:val="24"/>
        </w:rPr>
        <w:t>nº 097</w:t>
      </w:r>
      <w:r w:rsidRPr="007444F4">
        <w:rPr>
          <w:b/>
          <w:bCs/>
          <w:sz w:val="24"/>
          <w:szCs w:val="24"/>
        </w:rPr>
        <w:t>/2015</w:t>
      </w:r>
      <w:r w:rsidR="00002A23">
        <w:rPr>
          <w:b/>
          <w:bCs/>
          <w:sz w:val="24"/>
          <w:szCs w:val="24"/>
        </w:rPr>
        <w:t>, substitutivo ao Projeto de Lei n° 091/2015</w:t>
      </w:r>
      <w:bookmarkStart w:id="0" w:name="_GoBack"/>
      <w:bookmarkEnd w:id="0"/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407FD8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07FD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07FD8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B022C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2015-08-10T15:14:00Z</dcterms:created>
  <dcterms:modified xsi:type="dcterms:W3CDTF">2015-08-10T16:23:00Z</dcterms:modified>
</cp:coreProperties>
</file>