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27" w:rsidRDefault="000B5927" w:rsidP="000B592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5927" w:rsidRDefault="000B5927" w:rsidP="000B592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5927" w:rsidRDefault="000B5927" w:rsidP="000B5927">
      <w:pPr>
        <w:pStyle w:val="Recuodecorpodetexto3"/>
        <w:ind w:left="0" w:firstLine="0"/>
        <w:jc w:val="center"/>
        <w:rPr>
          <w:b/>
          <w:sz w:val="24"/>
        </w:rPr>
      </w:pPr>
    </w:p>
    <w:p w:rsidR="000B5927" w:rsidRDefault="000B5927" w:rsidP="000B59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5927" w:rsidRDefault="000B5927" w:rsidP="000B59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5927" w:rsidRPr="00B920F6" w:rsidRDefault="000B5927" w:rsidP="000B5927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920F6">
        <w:rPr>
          <w:b/>
          <w:i w:val="0"/>
        </w:rPr>
        <w:t>148/2015.</w:t>
      </w:r>
    </w:p>
    <w:p w:rsidR="000B5927" w:rsidRDefault="000B5927" w:rsidP="000B5927">
      <w:pPr>
        <w:rPr>
          <w:sz w:val="24"/>
          <w:szCs w:val="24"/>
        </w:rPr>
      </w:pPr>
    </w:p>
    <w:p w:rsidR="000B5927" w:rsidRDefault="000B5927" w:rsidP="000B5927">
      <w:pPr>
        <w:rPr>
          <w:sz w:val="24"/>
          <w:szCs w:val="24"/>
        </w:rPr>
      </w:pPr>
    </w:p>
    <w:p w:rsidR="000B5927" w:rsidRDefault="000B5927" w:rsidP="000B592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10/08/2015.</w:t>
      </w:r>
    </w:p>
    <w:p w:rsidR="000B5927" w:rsidRDefault="000B5927" w:rsidP="000B5927">
      <w:pPr>
        <w:jc w:val="both"/>
        <w:rPr>
          <w:sz w:val="24"/>
          <w:szCs w:val="24"/>
        </w:rPr>
      </w:pPr>
    </w:p>
    <w:p w:rsidR="000B5927" w:rsidRDefault="000B5927" w:rsidP="000B5927">
      <w:pPr>
        <w:jc w:val="both"/>
        <w:rPr>
          <w:sz w:val="24"/>
          <w:szCs w:val="24"/>
        </w:rPr>
      </w:pPr>
    </w:p>
    <w:p w:rsidR="000B5927" w:rsidRDefault="000B5927" w:rsidP="000B59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920F6">
        <w:rPr>
          <w:bCs/>
          <w:sz w:val="24"/>
          <w:szCs w:val="24"/>
        </w:rPr>
        <w:t>PROJETO DE DECRETO LEGISLATIVO Nº 005/2015.</w:t>
      </w:r>
    </w:p>
    <w:p w:rsidR="000B5927" w:rsidRDefault="000B5927" w:rsidP="000B5927">
      <w:pPr>
        <w:jc w:val="both"/>
        <w:rPr>
          <w:sz w:val="24"/>
          <w:szCs w:val="24"/>
        </w:rPr>
      </w:pPr>
    </w:p>
    <w:p w:rsidR="000B5927" w:rsidRDefault="000B5927" w:rsidP="000B5927">
      <w:pPr>
        <w:jc w:val="both"/>
        <w:rPr>
          <w:sz w:val="24"/>
          <w:szCs w:val="24"/>
        </w:rPr>
      </w:pPr>
    </w:p>
    <w:p w:rsidR="000B5927" w:rsidRDefault="000B5927" w:rsidP="000B5927">
      <w:pPr>
        <w:pStyle w:val="Recuodecorpodetexto"/>
        <w:ind w:left="0"/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Pr="000B5927">
        <w:rPr>
          <w:sz w:val="24"/>
          <w:szCs w:val="24"/>
        </w:rPr>
        <w:t xml:space="preserve">Concede Título de Cidadão Sorrisense ao Senhor </w:t>
      </w:r>
      <w:proofErr w:type="spellStart"/>
      <w:r w:rsidRPr="000B5927">
        <w:rPr>
          <w:sz w:val="24"/>
          <w:szCs w:val="24"/>
        </w:rPr>
        <w:t>Anibal</w:t>
      </w:r>
      <w:proofErr w:type="spellEnd"/>
      <w:r w:rsidRPr="000B5927">
        <w:rPr>
          <w:sz w:val="24"/>
          <w:szCs w:val="24"/>
        </w:rPr>
        <w:t xml:space="preserve"> da Silva</w:t>
      </w:r>
      <w:r>
        <w:rPr>
          <w:sz w:val="24"/>
          <w:szCs w:val="24"/>
        </w:rPr>
        <w:t>, e dá outras providências</w:t>
      </w:r>
      <w:r w:rsidRPr="000B5927">
        <w:rPr>
          <w:bCs/>
          <w:sz w:val="24"/>
          <w:szCs w:val="24"/>
        </w:rPr>
        <w:t>.</w:t>
      </w:r>
    </w:p>
    <w:p w:rsidR="000B5927" w:rsidRDefault="000B5927" w:rsidP="000B5927">
      <w:pPr>
        <w:pStyle w:val="Recuodecorpodetexto"/>
        <w:ind w:left="0"/>
        <w:rPr>
          <w:color w:val="000000"/>
          <w:sz w:val="24"/>
          <w:szCs w:val="24"/>
          <w:shd w:val="clear" w:color="auto" w:fill="FFFFFF"/>
        </w:rPr>
      </w:pPr>
    </w:p>
    <w:p w:rsidR="000B5927" w:rsidRDefault="000B5927" w:rsidP="000B5927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920F6">
        <w:rPr>
          <w:sz w:val="24"/>
          <w:szCs w:val="24"/>
        </w:rPr>
        <w:t>VERGILIO DALSÓQUIO</w:t>
      </w:r>
      <w:r w:rsidR="00B920F6" w:rsidRPr="00B920F6">
        <w:rPr>
          <w:sz w:val="24"/>
          <w:szCs w:val="24"/>
        </w:rPr>
        <w:t>.</w:t>
      </w:r>
    </w:p>
    <w:p w:rsidR="000B5927" w:rsidRDefault="000B5927" w:rsidP="000B5927">
      <w:pPr>
        <w:pStyle w:val="Recuodecorpodetexto2"/>
        <w:ind w:left="0"/>
        <w:rPr>
          <w:sz w:val="24"/>
          <w:szCs w:val="24"/>
        </w:rPr>
      </w:pPr>
    </w:p>
    <w:p w:rsidR="000B5927" w:rsidRDefault="000B5927" w:rsidP="000B5927">
      <w:pPr>
        <w:pStyle w:val="Recuodecorpodetexto2"/>
        <w:ind w:left="0"/>
        <w:rPr>
          <w:b/>
          <w:sz w:val="24"/>
          <w:szCs w:val="24"/>
        </w:rPr>
      </w:pPr>
    </w:p>
    <w:p w:rsidR="000B5927" w:rsidRDefault="000B5927" w:rsidP="000B5927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005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0B5927">
        <w:rPr>
          <w:b/>
          <w:sz w:val="24"/>
          <w:szCs w:val="24"/>
        </w:rPr>
        <w:t xml:space="preserve">Concede Título de Cidadão Sorrisense ao Senhor </w:t>
      </w:r>
      <w:proofErr w:type="spellStart"/>
      <w:r w:rsidRPr="000B5927">
        <w:rPr>
          <w:b/>
          <w:sz w:val="24"/>
          <w:szCs w:val="24"/>
        </w:rPr>
        <w:t>Anibal</w:t>
      </w:r>
      <w:proofErr w:type="spellEnd"/>
      <w:r w:rsidRPr="000B5927">
        <w:rPr>
          <w:b/>
          <w:sz w:val="24"/>
          <w:szCs w:val="24"/>
        </w:rPr>
        <w:t xml:space="preserve"> da Silva, e dá outras providências</w:t>
      </w:r>
      <w:r w:rsidRPr="000B59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0B5927">
        <w:rPr>
          <w:bCs/>
          <w:sz w:val="24"/>
          <w:szCs w:val="24"/>
        </w:rPr>
        <w:t>Após anali</w:t>
      </w:r>
      <w:r w:rsidRPr="000B5927">
        <w:rPr>
          <w:rFonts w:eastAsia="Arial Unicode MS"/>
          <w:bCs/>
          <w:sz w:val="24"/>
          <w:szCs w:val="24"/>
        </w:rPr>
        <w:t>se</w:t>
      </w:r>
      <w:r>
        <w:rPr>
          <w:rFonts w:eastAsia="Arial Unicode MS"/>
          <w:bCs/>
          <w:sz w:val="24"/>
          <w:szCs w:val="24"/>
        </w:rPr>
        <w:t xml:space="preserve">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0B5927" w:rsidRDefault="000B5927" w:rsidP="000B5927">
      <w:pPr>
        <w:jc w:val="both"/>
        <w:rPr>
          <w:bCs/>
          <w:sz w:val="24"/>
          <w:szCs w:val="24"/>
          <w:u w:val="single"/>
        </w:rPr>
      </w:pPr>
    </w:p>
    <w:p w:rsidR="000B5927" w:rsidRDefault="000B5927" w:rsidP="000B5927">
      <w:pPr>
        <w:jc w:val="both"/>
        <w:rPr>
          <w:bCs/>
          <w:sz w:val="24"/>
          <w:szCs w:val="24"/>
          <w:u w:val="single"/>
        </w:rPr>
      </w:pPr>
    </w:p>
    <w:p w:rsidR="000B5927" w:rsidRDefault="000B5927" w:rsidP="000B5927">
      <w:pPr>
        <w:jc w:val="both"/>
        <w:rPr>
          <w:bCs/>
          <w:sz w:val="24"/>
          <w:szCs w:val="24"/>
          <w:u w:val="single"/>
        </w:rPr>
      </w:pPr>
    </w:p>
    <w:p w:rsidR="000B5927" w:rsidRDefault="000B5927" w:rsidP="000B5927">
      <w:pPr>
        <w:jc w:val="both"/>
        <w:rPr>
          <w:bCs/>
          <w:sz w:val="24"/>
          <w:szCs w:val="24"/>
          <w:u w:val="single"/>
        </w:rPr>
      </w:pPr>
    </w:p>
    <w:p w:rsidR="000B5927" w:rsidRDefault="000B5927" w:rsidP="000B592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B5927" w:rsidTr="000B5927">
        <w:trPr>
          <w:jc w:val="center"/>
        </w:trPr>
        <w:tc>
          <w:tcPr>
            <w:tcW w:w="2828" w:type="dxa"/>
            <w:hideMark/>
          </w:tcPr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5927" w:rsidRDefault="000B592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5927" w:rsidRDefault="000B5927" w:rsidP="00B920F6"/>
    <w:sectPr w:rsidR="000B5927" w:rsidSect="000B592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927"/>
    <w:rsid w:val="000300D1"/>
    <w:rsid w:val="000B5927"/>
    <w:rsid w:val="00975F16"/>
    <w:rsid w:val="00B9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592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592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59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59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59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59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592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59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592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592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Company>***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2015-08-10T15:21:00Z</dcterms:created>
  <dcterms:modified xsi:type="dcterms:W3CDTF">2015-08-10T19:00:00Z</dcterms:modified>
</cp:coreProperties>
</file>