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sidR="007E1820">
        <w:rPr>
          <w:rFonts w:ascii="Times New Roman" w:hAnsi="Times New Roman"/>
          <w:sz w:val="24"/>
          <w:szCs w:val="24"/>
        </w:rPr>
        <w:t>62</w:t>
      </w:r>
      <w:r w:rsidR="00015D5A">
        <w:rPr>
          <w:rFonts w:ascii="Times New Roman" w:hAnsi="Times New Roman"/>
          <w:sz w:val="24"/>
          <w:szCs w:val="24"/>
        </w:rPr>
        <w:t>2</w:t>
      </w:r>
      <w:r>
        <w:rPr>
          <w:rFonts w:ascii="Times New Roman" w:hAnsi="Times New Roman"/>
          <w:sz w:val="24"/>
          <w:szCs w:val="24"/>
        </w:rPr>
        <w:t>/2015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715B86">
        <w:rPr>
          <w:rFonts w:ascii="Times New Roman" w:hAnsi="Times New Roman"/>
          <w:sz w:val="24"/>
          <w:szCs w:val="24"/>
        </w:rPr>
        <w:t>20</w:t>
      </w:r>
      <w:r>
        <w:rPr>
          <w:rFonts w:ascii="Times New Roman" w:hAnsi="Times New Roman"/>
          <w:sz w:val="24"/>
          <w:szCs w:val="24"/>
        </w:rPr>
        <w:t xml:space="preserve">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670B98" w:rsidRDefault="00015D5A" w:rsidP="00670B98">
      <w:pPr>
        <w:jc w:val="both"/>
        <w:rPr>
          <w:rFonts w:ascii="Times New Roman" w:hAnsi="Times New Roman"/>
          <w:b/>
          <w:sz w:val="24"/>
          <w:szCs w:val="24"/>
        </w:rPr>
      </w:pPr>
      <w:r>
        <w:rPr>
          <w:rFonts w:ascii="Times New Roman" w:hAnsi="Times New Roman"/>
          <w:b/>
          <w:sz w:val="24"/>
          <w:szCs w:val="24"/>
        </w:rPr>
        <w:t>ERALDO DE OLIVEIRA XAVIER</w:t>
      </w:r>
    </w:p>
    <w:p w:rsidR="0048196F" w:rsidRDefault="00015D5A" w:rsidP="0048196F">
      <w:pPr>
        <w:jc w:val="both"/>
        <w:rPr>
          <w:rFonts w:ascii="Times New Roman" w:hAnsi="Times New Roman"/>
          <w:b/>
          <w:sz w:val="24"/>
          <w:szCs w:val="24"/>
        </w:rPr>
      </w:pPr>
      <w:r>
        <w:rPr>
          <w:rFonts w:ascii="Times New Roman" w:hAnsi="Times New Roman"/>
          <w:b/>
          <w:sz w:val="24"/>
          <w:szCs w:val="24"/>
        </w:rPr>
        <w:t>7</w:t>
      </w:r>
      <w:r w:rsidR="0048196F">
        <w:rPr>
          <w:rFonts w:ascii="Times New Roman" w:hAnsi="Times New Roman"/>
          <w:b/>
          <w:sz w:val="24"/>
          <w:szCs w:val="24"/>
        </w:rPr>
        <w:t>º Suplente – Coligação PR, PHS, PCdoB.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O Excelentíssimo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4. 1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Informamos que a não entrega dos documentos solicitados, estará sob pena de multa pelo Tribunal de Contas, conforme Art. 215, parágrafo único da Resolução n° 014/2007 do Regimento Interno do Tribunal de Contas, sujeito a multa de 100 UPFs/MT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8196F"/>
    <w:rsid w:val="00015D5A"/>
    <w:rsid w:val="00073E9C"/>
    <w:rsid w:val="000D7F99"/>
    <w:rsid w:val="00114AA1"/>
    <w:rsid w:val="00223104"/>
    <w:rsid w:val="00275706"/>
    <w:rsid w:val="0048196F"/>
    <w:rsid w:val="00615EDD"/>
    <w:rsid w:val="00670B98"/>
    <w:rsid w:val="00673A29"/>
    <w:rsid w:val="00715B86"/>
    <w:rsid w:val="007E1820"/>
    <w:rsid w:val="00A4187A"/>
    <w:rsid w:val="00A744F5"/>
    <w:rsid w:val="00CA4A10"/>
    <w:rsid w:val="00F118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1799</Characters>
  <Application>Microsoft Office Word</Application>
  <DocSecurity>0</DocSecurity>
  <Lines>14</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7</cp:revision>
  <dcterms:created xsi:type="dcterms:W3CDTF">2015-08-19T12:46:00Z</dcterms:created>
  <dcterms:modified xsi:type="dcterms:W3CDTF">2015-08-20T15:16:00Z</dcterms:modified>
</cp:coreProperties>
</file>