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8F" w:rsidRPr="002E7A23" w:rsidRDefault="001C0D8F" w:rsidP="001C0D8F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C0D8F" w:rsidRPr="002E7A23" w:rsidRDefault="001C0D8F" w:rsidP="001C0D8F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>
        <w:rPr>
          <w:b/>
          <w:bCs/>
          <w:i w:val="0"/>
        </w:rPr>
        <w:t xml:space="preserve"> </w:t>
      </w:r>
      <w:r w:rsidR="00A51195">
        <w:rPr>
          <w:b/>
          <w:bCs/>
          <w:i w:val="0"/>
        </w:rPr>
        <w:t>051</w:t>
      </w:r>
      <w:r w:rsidRPr="002E7A23">
        <w:rPr>
          <w:b/>
          <w:i w:val="0"/>
        </w:rPr>
        <w:t>/2015.</w:t>
      </w:r>
    </w:p>
    <w:p w:rsidR="001C0D8F" w:rsidRPr="002E7A23" w:rsidRDefault="001C0D8F" w:rsidP="001C0D8F">
      <w:pPr>
        <w:rPr>
          <w:sz w:val="24"/>
          <w:szCs w:val="24"/>
        </w:rPr>
      </w:pPr>
    </w:p>
    <w:p w:rsidR="001C0D8F" w:rsidRPr="002E7A23" w:rsidRDefault="001C0D8F" w:rsidP="001C0D8F">
      <w:pPr>
        <w:rPr>
          <w:sz w:val="24"/>
          <w:szCs w:val="24"/>
        </w:rPr>
      </w:pPr>
    </w:p>
    <w:p w:rsidR="001C0D8F" w:rsidRPr="002E7A23" w:rsidRDefault="001C0D8F" w:rsidP="001C0D8F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24</w:t>
      </w:r>
      <w:r w:rsidRPr="002E7A23">
        <w:rPr>
          <w:bCs/>
          <w:sz w:val="24"/>
          <w:szCs w:val="24"/>
        </w:rPr>
        <w:t>/08</w:t>
      </w:r>
      <w:r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1C0D8F" w:rsidRPr="002E7A23" w:rsidRDefault="001C0D8F" w:rsidP="001C0D8F">
      <w:pPr>
        <w:jc w:val="both"/>
        <w:rPr>
          <w:sz w:val="24"/>
          <w:szCs w:val="24"/>
        </w:rPr>
      </w:pPr>
    </w:p>
    <w:p w:rsidR="001C0D8F" w:rsidRPr="002E7A23" w:rsidRDefault="001C0D8F" w:rsidP="001C0D8F">
      <w:pPr>
        <w:jc w:val="both"/>
        <w:rPr>
          <w:sz w:val="24"/>
          <w:szCs w:val="24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 w:rsidR="00CF2B2F">
        <w:rPr>
          <w:bCs/>
          <w:sz w:val="24"/>
          <w:szCs w:val="24"/>
        </w:rPr>
        <w:t>51</w:t>
      </w:r>
      <w:bookmarkStart w:id="0" w:name="_GoBack"/>
      <w:bookmarkEnd w:id="0"/>
      <w:r w:rsidRPr="002E7A23">
        <w:rPr>
          <w:bCs/>
          <w:sz w:val="24"/>
          <w:szCs w:val="24"/>
        </w:rPr>
        <w:t>/2015.</w:t>
      </w:r>
    </w:p>
    <w:p w:rsidR="001C0D8F" w:rsidRPr="002E7A23" w:rsidRDefault="001C0D8F" w:rsidP="001C0D8F">
      <w:pPr>
        <w:jc w:val="both"/>
        <w:rPr>
          <w:bCs/>
          <w:sz w:val="24"/>
          <w:szCs w:val="24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</w:rPr>
      </w:pPr>
    </w:p>
    <w:p w:rsidR="001C0D8F" w:rsidRPr="002E7A23" w:rsidRDefault="001C0D8F" w:rsidP="00A51195">
      <w:pPr>
        <w:jc w:val="both"/>
        <w:rPr>
          <w:rFonts w:eastAsia="Arial Unicode MS"/>
          <w:bCs/>
          <w:sz w:val="24"/>
        </w:rPr>
      </w:pPr>
      <w:r w:rsidRPr="002E7A23">
        <w:rPr>
          <w:b/>
          <w:sz w:val="24"/>
        </w:rPr>
        <w:t>EMENTA:</w:t>
      </w:r>
      <w:r w:rsidRPr="002E7A23">
        <w:rPr>
          <w:sz w:val="24"/>
        </w:rPr>
        <w:t xml:space="preserve"> </w:t>
      </w:r>
      <w:r w:rsidR="00CF2B2F" w:rsidRPr="00CF2B2F">
        <w:rPr>
          <w:sz w:val="24"/>
        </w:rPr>
        <w:t xml:space="preserve">CONCEDE MOÇÃO DE SOLIDARIEDADE À FAMÍLIA GARCIA OLIVEIRA, PELO FALECIMENTO DE GISLAINE GARCIA OLIVEIRA E SEU FILHO CARLOS </w:t>
      </w:r>
      <w:r w:rsidR="00A51195">
        <w:rPr>
          <w:sz w:val="24"/>
        </w:rPr>
        <w:t>EDUARDO</w:t>
      </w:r>
      <w:r w:rsidR="00CF2B2F" w:rsidRPr="00CF2B2F">
        <w:rPr>
          <w:sz w:val="24"/>
        </w:rPr>
        <w:t xml:space="preserve"> GARCIA OLIVEIRA, OCORRIDOS EM 19 DE AGOSTO DE 2015.</w:t>
      </w:r>
      <w:r w:rsidR="00CF2B2F" w:rsidRPr="002E7A23">
        <w:rPr>
          <w:rFonts w:eastAsia="Arial Unicode MS"/>
          <w:bCs/>
          <w:sz w:val="24"/>
        </w:rPr>
        <w:t xml:space="preserve"> </w:t>
      </w:r>
    </w:p>
    <w:p w:rsidR="001C0D8F" w:rsidRPr="002E7A23" w:rsidRDefault="001C0D8F" w:rsidP="001C0D8F">
      <w:pPr>
        <w:jc w:val="both"/>
        <w:rPr>
          <w:rFonts w:eastAsia="Arial Unicode MS"/>
          <w:bCs/>
          <w:sz w:val="24"/>
          <w:szCs w:val="24"/>
        </w:rPr>
      </w:pPr>
    </w:p>
    <w:p w:rsidR="001C0D8F" w:rsidRPr="002E7A23" w:rsidRDefault="001C0D8F" w:rsidP="001C0D8F">
      <w:pPr>
        <w:jc w:val="both"/>
        <w:rPr>
          <w:rFonts w:eastAsia="Arial Unicode MS"/>
          <w:bCs/>
          <w:sz w:val="24"/>
          <w:szCs w:val="24"/>
        </w:rPr>
      </w:pPr>
    </w:p>
    <w:p w:rsidR="001C0D8F" w:rsidRPr="002E7A23" w:rsidRDefault="001C0D8F" w:rsidP="001C0D8F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FONTENELE.</w:t>
      </w:r>
    </w:p>
    <w:p w:rsidR="001C0D8F" w:rsidRPr="002E7A23" w:rsidRDefault="001C0D8F" w:rsidP="001C0D8F">
      <w:pPr>
        <w:pStyle w:val="Recuodecorpodetexto2"/>
        <w:ind w:left="0"/>
        <w:rPr>
          <w:b/>
          <w:sz w:val="24"/>
          <w:szCs w:val="24"/>
        </w:rPr>
      </w:pPr>
    </w:p>
    <w:p w:rsidR="001C0D8F" w:rsidRPr="002E7A23" w:rsidRDefault="001C0D8F" w:rsidP="001C0D8F">
      <w:pPr>
        <w:pStyle w:val="Recuodecorpodetexto2"/>
        <w:ind w:left="0"/>
        <w:rPr>
          <w:b/>
          <w:sz w:val="24"/>
          <w:szCs w:val="24"/>
        </w:rPr>
      </w:pPr>
    </w:p>
    <w:p w:rsidR="001C0D8F" w:rsidRPr="002E7A23" w:rsidRDefault="001C0D8F" w:rsidP="001C0D8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>Após análise da Moção em questão, verificamos que a mesma atende os requisitos de Constitucionalidade, Legalidade, Regimentalidade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1C0D8F" w:rsidRPr="002E7A23" w:rsidRDefault="001C0D8F" w:rsidP="001C0D8F">
      <w:pPr>
        <w:jc w:val="both"/>
        <w:rPr>
          <w:bCs/>
          <w:sz w:val="32"/>
          <w:szCs w:val="24"/>
          <w:u w:val="single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  <w:u w:val="single"/>
        </w:rPr>
      </w:pPr>
    </w:p>
    <w:p w:rsidR="001C0D8F" w:rsidRPr="002E7A23" w:rsidRDefault="001C0D8F" w:rsidP="001C0D8F">
      <w:pPr>
        <w:jc w:val="both"/>
        <w:rPr>
          <w:bCs/>
          <w:sz w:val="24"/>
          <w:szCs w:val="24"/>
          <w:u w:val="single"/>
        </w:rPr>
      </w:pPr>
    </w:p>
    <w:p w:rsidR="001C0D8F" w:rsidRDefault="001C0D8F" w:rsidP="001C0D8F">
      <w:pPr>
        <w:jc w:val="both"/>
        <w:rPr>
          <w:bCs/>
          <w:sz w:val="24"/>
          <w:szCs w:val="24"/>
          <w:u w:val="single"/>
        </w:rPr>
      </w:pPr>
    </w:p>
    <w:p w:rsidR="001C0D8F" w:rsidRDefault="001C0D8F" w:rsidP="001C0D8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C0D8F" w:rsidTr="00E55A53">
        <w:trPr>
          <w:jc w:val="center"/>
        </w:trPr>
        <w:tc>
          <w:tcPr>
            <w:tcW w:w="2697" w:type="dxa"/>
            <w:hideMark/>
          </w:tcPr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C0D8F" w:rsidRDefault="001C0D8F" w:rsidP="00E55A5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1C0D8F" w:rsidRDefault="001C0D8F" w:rsidP="00A51195"/>
    <w:sectPr w:rsidR="001C0D8F" w:rsidSect="00A5119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0D8F"/>
    <w:rsid w:val="0007507E"/>
    <w:rsid w:val="001C0D8F"/>
    <w:rsid w:val="00935B8D"/>
    <w:rsid w:val="00A51195"/>
    <w:rsid w:val="00CF2B2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0D8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0D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0D8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D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0D8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0D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0D8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0D8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C0D8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C0D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C0D8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D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C0D8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C0D8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C0D8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C0D8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2015-08-24T14:30:00Z</dcterms:created>
  <dcterms:modified xsi:type="dcterms:W3CDTF">2015-08-24T18:16:00Z</dcterms:modified>
</cp:coreProperties>
</file>