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CD" w:rsidRDefault="007942CD" w:rsidP="007942CD">
      <w:pPr>
        <w:pStyle w:val="Recuodecorpodetexto3"/>
        <w:ind w:left="0" w:firstLine="0"/>
        <w:jc w:val="center"/>
        <w:rPr>
          <w:b/>
          <w:bCs w:val="0"/>
          <w:sz w:val="24"/>
        </w:rPr>
      </w:pPr>
      <w:r>
        <w:rPr>
          <w:b/>
          <w:bCs w:val="0"/>
          <w:sz w:val="24"/>
        </w:rPr>
        <w:t>PARECER DA COMISSÃO DE JUSTIÇA E REDAÇÃO</w:t>
      </w:r>
    </w:p>
    <w:p w:rsidR="007942CD" w:rsidRDefault="007942CD" w:rsidP="007942CD">
      <w:pPr>
        <w:pStyle w:val="Recuodecorpodetexto3"/>
        <w:ind w:left="0" w:firstLine="0"/>
        <w:jc w:val="center"/>
        <w:rPr>
          <w:b/>
          <w:bCs w:val="0"/>
          <w:sz w:val="24"/>
        </w:rPr>
      </w:pPr>
    </w:p>
    <w:p w:rsidR="007942CD" w:rsidRDefault="007942CD" w:rsidP="007942CD">
      <w:pPr>
        <w:pStyle w:val="Recuodecorpodetexto3"/>
        <w:ind w:left="0" w:firstLine="0"/>
        <w:jc w:val="center"/>
        <w:rPr>
          <w:b/>
          <w:sz w:val="24"/>
        </w:rPr>
      </w:pPr>
    </w:p>
    <w:p w:rsidR="007942CD" w:rsidRDefault="007942CD" w:rsidP="007942CD">
      <w:pPr>
        <w:pStyle w:val="Recuodecorpodetexto3"/>
        <w:ind w:firstLine="0"/>
        <w:jc w:val="left"/>
        <w:rPr>
          <w:b/>
          <w:bCs w:val="0"/>
          <w:sz w:val="24"/>
        </w:rPr>
      </w:pPr>
    </w:p>
    <w:p w:rsidR="007942CD" w:rsidRDefault="007942CD" w:rsidP="007942CD">
      <w:pPr>
        <w:pStyle w:val="Recuodecorpodetexto3"/>
        <w:ind w:firstLine="0"/>
        <w:jc w:val="left"/>
        <w:rPr>
          <w:b/>
          <w:bCs w:val="0"/>
          <w:sz w:val="24"/>
        </w:rPr>
      </w:pPr>
    </w:p>
    <w:p w:rsidR="007942CD" w:rsidRDefault="007942CD" w:rsidP="007942CD">
      <w:pPr>
        <w:pStyle w:val="Ttulo8"/>
        <w:spacing w:before="0" w:after="0"/>
        <w:jc w:val="both"/>
        <w:rPr>
          <w:i w:val="0"/>
        </w:rPr>
      </w:pPr>
      <w:r>
        <w:rPr>
          <w:b/>
          <w:bCs/>
          <w:i w:val="0"/>
        </w:rPr>
        <w:t>PARECER Nº</w:t>
      </w:r>
      <w:r w:rsidR="001F414C">
        <w:rPr>
          <w:b/>
          <w:bCs/>
          <w:i w:val="0"/>
        </w:rPr>
        <w:t xml:space="preserve"> </w:t>
      </w:r>
      <w:r w:rsidR="00C570FD">
        <w:rPr>
          <w:b/>
          <w:bCs/>
          <w:i w:val="0"/>
        </w:rPr>
        <w:t>16</w:t>
      </w:r>
      <w:r w:rsidR="001F414C">
        <w:rPr>
          <w:b/>
          <w:bCs/>
          <w:i w:val="0"/>
        </w:rPr>
        <w:t>4</w:t>
      </w:r>
      <w:r w:rsidR="00C570FD">
        <w:rPr>
          <w:b/>
          <w:bCs/>
          <w:i w:val="0"/>
        </w:rPr>
        <w:t>/2015.</w:t>
      </w:r>
      <w:r>
        <w:rPr>
          <w:i w:val="0"/>
        </w:rPr>
        <w:t xml:space="preserve"> </w:t>
      </w:r>
    </w:p>
    <w:p w:rsidR="007942CD" w:rsidRDefault="007942CD" w:rsidP="007942CD">
      <w:pPr>
        <w:rPr>
          <w:sz w:val="24"/>
          <w:szCs w:val="24"/>
        </w:rPr>
      </w:pPr>
    </w:p>
    <w:p w:rsidR="007942CD" w:rsidRDefault="007942CD" w:rsidP="007942CD">
      <w:pPr>
        <w:rPr>
          <w:sz w:val="24"/>
          <w:szCs w:val="24"/>
        </w:rPr>
      </w:pPr>
    </w:p>
    <w:p w:rsidR="007942CD" w:rsidRDefault="007942CD" w:rsidP="007942CD">
      <w:pPr>
        <w:ind w:right="283"/>
        <w:jc w:val="both"/>
        <w:rPr>
          <w:bCs/>
          <w:sz w:val="24"/>
          <w:szCs w:val="24"/>
        </w:rPr>
      </w:pPr>
      <w:r>
        <w:rPr>
          <w:b/>
          <w:bCs/>
          <w:sz w:val="24"/>
          <w:szCs w:val="24"/>
        </w:rPr>
        <w:t>DATA:</w:t>
      </w:r>
      <w:r>
        <w:rPr>
          <w:bCs/>
          <w:sz w:val="24"/>
          <w:szCs w:val="24"/>
        </w:rPr>
        <w:t xml:space="preserve"> 24/08/2015.</w:t>
      </w:r>
    </w:p>
    <w:p w:rsidR="007942CD" w:rsidRDefault="007942CD" w:rsidP="007942CD">
      <w:pPr>
        <w:jc w:val="both"/>
        <w:rPr>
          <w:sz w:val="24"/>
          <w:szCs w:val="24"/>
        </w:rPr>
      </w:pPr>
    </w:p>
    <w:p w:rsidR="007942CD" w:rsidRDefault="007942CD" w:rsidP="007942CD">
      <w:pPr>
        <w:jc w:val="both"/>
        <w:rPr>
          <w:sz w:val="24"/>
          <w:szCs w:val="24"/>
        </w:rPr>
      </w:pPr>
    </w:p>
    <w:p w:rsidR="007942CD" w:rsidRDefault="007942CD" w:rsidP="007942CD">
      <w:pPr>
        <w:jc w:val="both"/>
        <w:rPr>
          <w:b/>
          <w:bCs/>
          <w:sz w:val="24"/>
          <w:szCs w:val="24"/>
        </w:rPr>
      </w:pPr>
      <w:r>
        <w:rPr>
          <w:b/>
          <w:bCs/>
          <w:sz w:val="24"/>
          <w:szCs w:val="24"/>
        </w:rPr>
        <w:t xml:space="preserve">ASSUNTO: </w:t>
      </w:r>
      <w:r>
        <w:rPr>
          <w:bCs/>
          <w:sz w:val="24"/>
          <w:szCs w:val="24"/>
        </w:rPr>
        <w:t>MOÇÃO Nº 05</w:t>
      </w:r>
      <w:r w:rsidR="001F414C">
        <w:rPr>
          <w:bCs/>
          <w:sz w:val="24"/>
          <w:szCs w:val="24"/>
        </w:rPr>
        <w:t>2</w:t>
      </w:r>
      <w:r>
        <w:rPr>
          <w:bCs/>
          <w:sz w:val="24"/>
          <w:szCs w:val="24"/>
        </w:rPr>
        <w:t>/2015.</w:t>
      </w:r>
    </w:p>
    <w:p w:rsidR="007942CD" w:rsidRDefault="007942CD" w:rsidP="007942CD">
      <w:pPr>
        <w:jc w:val="both"/>
        <w:rPr>
          <w:sz w:val="24"/>
          <w:szCs w:val="24"/>
        </w:rPr>
      </w:pPr>
    </w:p>
    <w:p w:rsidR="007942CD" w:rsidRDefault="007942CD" w:rsidP="007942CD">
      <w:pPr>
        <w:jc w:val="both"/>
        <w:rPr>
          <w:sz w:val="24"/>
          <w:szCs w:val="24"/>
        </w:rPr>
      </w:pPr>
    </w:p>
    <w:p w:rsidR="007942CD" w:rsidRDefault="007942CD" w:rsidP="007942CD">
      <w:pPr>
        <w:pStyle w:val="Recuodecorpodetexto3"/>
        <w:tabs>
          <w:tab w:val="left" w:pos="0"/>
        </w:tabs>
        <w:ind w:left="0" w:firstLine="0"/>
        <w:rPr>
          <w:sz w:val="24"/>
        </w:rPr>
      </w:pPr>
      <w:r>
        <w:rPr>
          <w:b/>
          <w:sz w:val="24"/>
        </w:rPr>
        <w:t xml:space="preserve">EMENTA: </w:t>
      </w:r>
      <w:r w:rsidR="001F414C" w:rsidRPr="001F414C">
        <w:rPr>
          <w:sz w:val="24"/>
        </w:rPr>
        <w:t xml:space="preserve">Concede Moção de Aplauso ao Exmo. Senhor Dr. Pablo Borges </w:t>
      </w:r>
      <w:proofErr w:type="spellStart"/>
      <w:r w:rsidR="001F414C" w:rsidRPr="001F414C">
        <w:rPr>
          <w:sz w:val="24"/>
        </w:rPr>
        <w:t>Rigo</w:t>
      </w:r>
      <w:proofErr w:type="spellEnd"/>
      <w:r w:rsidR="001F414C" w:rsidRPr="001F414C">
        <w:rPr>
          <w:sz w:val="24"/>
        </w:rPr>
        <w:t xml:space="preserve">, Delegado de Polícia Judiciária Civil, ao Exmo. Senhor Dr. Bruno Sérgio Magalhães Abreu, Delegado de Polícia Judiciária Civil, ao Sr. José Carlos de Souza, Investigador de Polícia, ao Sr. Márcio Coutinho </w:t>
      </w:r>
      <w:proofErr w:type="spellStart"/>
      <w:r w:rsidR="001F414C" w:rsidRPr="001F414C">
        <w:rPr>
          <w:sz w:val="24"/>
        </w:rPr>
        <w:t>Scárdua</w:t>
      </w:r>
      <w:proofErr w:type="spellEnd"/>
      <w:r w:rsidR="001F414C" w:rsidRPr="001F414C">
        <w:rPr>
          <w:sz w:val="24"/>
        </w:rPr>
        <w:t xml:space="preserve">, Investigador de Polícia, a Sra. Jaqueline </w:t>
      </w:r>
      <w:proofErr w:type="spellStart"/>
      <w:r w:rsidR="001F414C" w:rsidRPr="001F414C">
        <w:rPr>
          <w:sz w:val="24"/>
        </w:rPr>
        <w:t>Gueiz</w:t>
      </w:r>
      <w:proofErr w:type="spellEnd"/>
      <w:r w:rsidR="001F414C" w:rsidRPr="001F414C">
        <w:rPr>
          <w:sz w:val="24"/>
        </w:rPr>
        <w:t xml:space="preserve"> de Oliveira, Escrivã de Polícia, ao Sr. Fernando Marques da Silva, Escrivão de Polícia, ao Sr. Cícero Rodrigues da Silva, Investigador de Polícia, ao Sr. Lauro Francisco de Moraes, Investigador de Polícia, ao Sr. Wallace Lara Cruz de Oliveira, Investigador de Polícia, ao Sr. Eduardo dos </w:t>
      </w:r>
      <w:proofErr w:type="gramStart"/>
      <w:r w:rsidR="001F414C" w:rsidRPr="001F414C">
        <w:rPr>
          <w:sz w:val="24"/>
        </w:rPr>
        <w:t>Santos Gama</w:t>
      </w:r>
      <w:proofErr w:type="gramEnd"/>
      <w:r w:rsidR="001F414C" w:rsidRPr="001F414C">
        <w:rPr>
          <w:sz w:val="24"/>
        </w:rPr>
        <w:t xml:space="preserve">, Investigador de Polícia e ao Sr. Hermes Santos </w:t>
      </w:r>
      <w:proofErr w:type="spellStart"/>
      <w:r w:rsidR="001F414C" w:rsidRPr="001F414C">
        <w:rPr>
          <w:sz w:val="24"/>
        </w:rPr>
        <w:t>Gonsalves</w:t>
      </w:r>
      <w:proofErr w:type="spellEnd"/>
      <w:r w:rsidR="001F414C" w:rsidRPr="001F414C">
        <w:rPr>
          <w:sz w:val="24"/>
        </w:rPr>
        <w:t>, investigador de Polícia, lotados na Polícia Judiciária Civil de Sorriso/MT, em virtude à ação policial ocorrida no dia 19 de agosto de 2015, que resultou na elucidação de crime bárbaro de duplo homicídio.</w:t>
      </w:r>
    </w:p>
    <w:p w:rsidR="007942CD" w:rsidRDefault="007942CD" w:rsidP="007942CD">
      <w:pPr>
        <w:pStyle w:val="Recuodecorpodetexto3"/>
        <w:tabs>
          <w:tab w:val="left" w:pos="0"/>
        </w:tabs>
        <w:ind w:left="0" w:firstLine="0"/>
        <w:rPr>
          <w:sz w:val="24"/>
        </w:rPr>
      </w:pPr>
    </w:p>
    <w:p w:rsidR="007942CD" w:rsidRDefault="007942CD" w:rsidP="007942CD">
      <w:pPr>
        <w:pStyle w:val="Recuodecorpodetexto3"/>
        <w:tabs>
          <w:tab w:val="left" w:pos="0"/>
        </w:tabs>
        <w:ind w:left="0" w:firstLine="0"/>
        <w:rPr>
          <w:rFonts w:eastAsia="Arial Unicode MS"/>
          <w:bCs w:val="0"/>
          <w:sz w:val="24"/>
        </w:rPr>
      </w:pPr>
    </w:p>
    <w:p w:rsidR="007942CD" w:rsidRDefault="007942CD" w:rsidP="007942CD">
      <w:pPr>
        <w:pStyle w:val="Recuodecorpodetexto2"/>
        <w:ind w:left="0"/>
        <w:jc w:val="left"/>
        <w:rPr>
          <w:sz w:val="24"/>
          <w:szCs w:val="24"/>
        </w:rPr>
      </w:pPr>
      <w:r>
        <w:rPr>
          <w:b/>
          <w:bCs/>
          <w:sz w:val="24"/>
          <w:szCs w:val="24"/>
        </w:rPr>
        <w:t>RELATOR</w:t>
      </w:r>
      <w:r>
        <w:rPr>
          <w:b/>
          <w:sz w:val="24"/>
          <w:szCs w:val="24"/>
        </w:rPr>
        <w:t xml:space="preserve"> </w:t>
      </w:r>
      <w:r w:rsidR="00C570FD" w:rsidRPr="00C570FD">
        <w:rPr>
          <w:b/>
          <w:sz w:val="24"/>
          <w:szCs w:val="24"/>
        </w:rPr>
        <w:t>n</w:t>
      </w:r>
      <w:r w:rsidRPr="00C570FD">
        <w:rPr>
          <w:b/>
          <w:sz w:val="24"/>
          <w:szCs w:val="24"/>
        </w:rPr>
        <w:t xml:space="preserve">omeado </w:t>
      </w:r>
      <w:r w:rsidR="00C570FD">
        <w:rPr>
          <w:b/>
          <w:i/>
          <w:sz w:val="24"/>
          <w:szCs w:val="24"/>
        </w:rPr>
        <w:t>a</w:t>
      </w:r>
      <w:r w:rsidRPr="007942CD">
        <w:rPr>
          <w:b/>
          <w:i/>
          <w:sz w:val="24"/>
          <w:szCs w:val="24"/>
        </w:rPr>
        <w:t xml:space="preserve">d </w:t>
      </w:r>
      <w:proofErr w:type="spellStart"/>
      <w:r w:rsidR="00C570FD">
        <w:rPr>
          <w:b/>
          <w:i/>
          <w:sz w:val="24"/>
          <w:szCs w:val="24"/>
        </w:rPr>
        <w:t>h</w:t>
      </w:r>
      <w:r w:rsidRPr="007942CD">
        <w:rPr>
          <w:b/>
          <w:i/>
          <w:sz w:val="24"/>
          <w:szCs w:val="24"/>
        </w:rPr>
        <w:t>oc</w:t>
      </w:r>
      <w:proofErr w:type="spellEnd"/>
      <w:r w:rsidR="00C570FD">
        <w:rPr>
          <w:b/>
          <w:i/>
          <w:sz w:val="24"/>
          <w:szCs w:val="24"/>
        </w:rPr>
        <w:t>:</w:t>
      </w:r>
      <w:r>
        <w:rPr>
          <w:b/>
          <w:sz w:val="24"/>
          <w:szCs w:val="24"/>
        </w:rPr>
        <w:t xml:space="preserve"> </w:t>
      </w:r>
      <w:r>
        <w:rPr>
          <w:sz w:val="24"/>
          <w:szCs w:val="24"/>
        </w:rPr>
        <w:t>MARLON ZANELLA.</w:t>
      </w:r>
    </w:p>
    <w:p w:rsidR="007942CD" w:rsidRDefault="007942CD" w:rsidP="007942CD">
      <w:pPr>
        <w:pStyle w:val="Recuodecorpodetexto2"/>
        <w:ind w:left="0"/>
        <w:rPr>
          <w:sz w:val="24"/>
          <w:szCs w:val="24"/>
        </w:rPr>
      </w:pPr>
    </w:p>
    <w:p w:rsidR="007942CD" w:rsidRDefault="007942CD" w:rsidP="007942CD">
      <w:pPr>
        <w:pStyle w:val="Recuodecorpodetexto2"/>
        <w:ind w:left="0"/>
        <w:rPr>
          <w:b/>
          <w:sz w:val="24"/>
          <w:szCs w:val="24"/>
        </w:rPr>
      </w:pPr>
    </w:p>
    <w:p w:rsidR="007942CD" w:rsidRDefault="007942CD" w:rsidP="007942CD">
      <w:pPr>
        <w:pStyle w:val="Recuodecorpodetexto3"/>
        <w:tabs>
          <w:tab w:val="left" w:pos="0"/>
        </w:tabs>
        <w:ind w:left="0" w:firstLine="0"/>
        <w:rPr>
          <w:sz w:val="23"/>
          <w:szCs w:val="23"/>
        </w:rPr>
      </w:pPr>
      <w:r>
        <w:rPr>
          <w:b/>
          <w:bCs w:val="0"/>
          <w:sz w:val="24"/>
        </w:rPr>
        <w:t>RELATÓRIO:</w:t>
      </w:r>
      <w:r>
        <w:rPr>
          <w:b/>
          <w:sz w:val="24"/>
        </w:rPr>
        <w:t xml:space="preserve"> </w:t>
      </w:r>
      <w:r>
        <w:rPr>
          <w:sz w:val="24"/>
        </w:rPr>
        <w:t>Reuniram-se os membros da Comissão de Justiça e Redação, para exarar</w:t>
      </w:r>
      <w:r w:rsidR="00C570FD">
        <w:rPr>
          <w:sz w:val="24"/>
        </w:rPr>
        <w:t xml:space="preserve"> parecer com relação à Moção </w:t>
      </w:r>
      <w:r>
        <w:rPr>
          <w:sz w:val="24"/>
        </w:rPr>
        <w:t xml:space="preserve">nº </w:t>
      </w:r>
      <w:r>
        <w:rPr>
          <w:bCs w:val="0"/>
          <w:sz w:val="24"/>
        </w:rPr>
        <w:t>05</w:t>
      </w:r>
      <w:r w:rsidR="001F414C">
        <w:rPr>
          <w:bCs w:val="0"/>
          <w:sz w:val="24"/>
        </w:rPr>
        <w:t>2</w:t>
      </w:r>
      <w:r>
        <w:rPr>
          <w:bCs w:val="0"/>
          <w:sz w:val="24"/>
        </w:rPr>
        <w:t>/2015</w:t>
      </w:r>
      <w:r w:rsidR="001F414C">
        <w:rPr>
          <w:bCs w:val="0"/>
          <w:sz w:val="24"/>
        </w:rPr>
        <w:t>.</w:t>
      </w:r>
      <w:r>
        <w:rPr>
          <w:sz w:val="24"/>
        </w:rPr>
        <w:t xml:space="preserve"> </w:t>
      </w:r>
      <w:r w:rsidR="00C570FD">
        <w:rPr>
          <w:rFonts w:eastAsia="Arial Unicode MS"/>
          <w:bCs w:val="0"/>
          <w:sz w:val="24"/>
        </w:rPr>
        <w:t xml:space="preserve">Após análise da Moção </w:t>
      </w:r>
      <w:r>
        <w:rPr>
          <w:rFonts w:eastAsia="Arial Unicode MS"/>
          <w:bCs w:val="0"/>
          <w:sz w:val="24"/>
        </w:rPr>
        <w:t>em questão</w:t>
      </w:r>
      <w:r>
        <w:rPr>
          <w:rFonts w:eastAsia="Arial Unicode MS"/>
          <w:b/>
          <w:bCs w:val="0"/>
          <w:sz w:val="24"/>
        </w:rPr>
        <w:t xml:space="preserve">, </w:t>
      </w:r>
      <w:r w:rsidR="00C570FD">
        <w:rPr>
          <w:rFonts w:eastAsia="Arial Unicode MS"/>
          <w:bCs w:val="0"/>
          <w:sz w:val="24"/>
        </w:rPr>
        <w:t>este R</w:t>
      </w:r>
      <w:r>
        <w:rPr>
          <w:rFonts w:eastAsia="Arial Unicode MS"/>
          <w:bCs w:val="0"/>
          <w:sz w:val="24"/>
        </w:rPr>
        <w:t>elator</w:t>
      </w:r>
      <w:r w:rsidR="00C570FD" w:rsidRPr="00C570FD">
        <w:rPr>
          <w:b/>
          <w:sz w:val="24"/>
          <w:lang w:eastAsia="en-US"/>
        </w:rPr>
        <w:t xml:space="preserve"> </w:t>
      </w:r>
      <w:r w:rsidR="00C570FD" w:rsidRPr="00C570FD">
        <w:rPr>
          <w:sz w:val="24"/>
          <w:lang w:eastAsia="en-US"/>
        </w:rPr>
        <w:t xml:space="preserve">nomeado </w:t>
      </w:r>
      <w:r w:rsidR="00C570FD" w:rsidRPr="00C570FD">
        <w:rPr>
          <w:i/>
          <w:sz w:val="24"/>
          <w:lang w:eastAsia="en-US"/>
        </w:rPr>
        <w:t xml:space="preserve">ad </w:t>
      </w:r>
      <w:proofErr w:type="spellStart"/>
      <w:r w:rsidR="00C570FD" w:rsidRPr="00C570FD">
        <w:rPr>
          <w:i/>
          <w:sz w:val="24"/>
          <w:lang w:eastAsia="en-US"/>
        </w:rPr>
        <w:t>hoc</w:t>
      </w:r>
      <w:proofErr w:type="spellEnd"/>
      <w:r>
        <w:rPr>
          <w:rFonts w:eastAsia="Arial Unicode MS"/>
          <w:bCs w:val="0"/>
          <w:sz w:val="24"/>
        </w:rPr>
        <w:t xml:space="preserve"> é f</w:t>
      </w:r>
      <w:r>
        <w:rPr>
          <w:bCs w:val="0"/>
          <w:sz w:val="24"/>
        </w:rPr>
        <w:t>avorável a sua tramitação em Plenário. Acompanha o voto o Pre</w:t>
      </w:r>
      <w:r>
        <w:rPr>
          <w:sz w:val="24"/>
        </w:rPr>
        <w:t>sidente, vereador Bruno Stellato e o Membro</w:t>
      </w:r>
      <w:r w:rsidR="00C570FD" w:rsidRPr="00C570FD">
        <w:rPr>
          <w:b/>
          <w:sz w:val="24"/>
          <w:lang w:eastAsia="en-US"/>
        </w:rPr>
        <w:t xml:space="preserve"> </w:t>
      </w:r>
      <w:r w:rsidR="00C570FD" w:rsidRPr="00C570FD">
        <w:rPr>
          <w:sz w:val="24"/>
          <w:lang w:eastAsia="en-US"/>
        </w:rPr>
        <w:t xml:space="preserve">nomeado </w:t>
      </w:r>
      <w:r w:rsidR="00C570FD" w:rsidRPr="00C570FD">
        <w:rPr>
          <w:i/>
          <w:sz w:val="24"/>
          <w:lang w:eastAsia="en-US"/>
        </w:rPr>
        <w:t xml:space="preserve">ad </w:t>
      </w:r>
      <w:proofErr w:type="spellStart"/>
      <w:r w:rsidR="00C570FD" w:rsidRPr="00C570FD">
        <w:rPr>
          <w:i/>
          <w:sz w:val="24"/>
          <w:lang w:eastAsia="en-US"/>
        </w:rPr>
        <w:t>hoc</w:t>
      </w:r>
      <w:proofErr w:type="spellEnd"/>
      <w:r>
        <w:rPr>
          <w:sz w:val="24"/>
        </w:rPr>
        <w:t xml:space="preserve">, vereador </w:t>
      </w:r>
      <w:r w:rsidR="00C570FD">
        <w:rPr>
          <w:sz w:val="24"/>
        </w:rPr>
        <w:t>Vergilio Dalsóquio</w:t>
      </w:r>
      <w:r>
        <w:rPr>
          <w:sz w:val="24"/>
        </w:rPr>
        <w:t>.</w:t>
      </w:r>
    </w:p>
    <w:p w:rsidR="007942CD" w:rsidRDefault="007942CD" w:rsidP="007942CD">
      <w:pPr>
        <w:jc w:val="both"/>
        <w:rPr>
          <w:bCs/>
          <w:sz w:val="24"/>
          <w:szCs w:val="24"/>
          <w:u w:val="single"/>
        </w:rPr>
      </w:pPr>
    </w:p>
    <w:p w:rsidR="007942CD" w:rsidRDefault="007942CD" w:rsidP="007942CD">
      <w:pPr>
        <w:jc w:val="both"/>
        <w:rPr>
          <w:bCs/>
          <w:sz w:val="24"/>
          <w:szCs w:val="24"/>
          <w:u w:val="single"/>
        </w:rPr>
      </w:pPr>
    </w:p>
    <w:p w:rsidR="007942CD" w:rsidRDefault="007942CD" w:rsidP="007942CD">
      <w:pPr>
        <w:jc w:val="both"/>
        <w:rPr>
          <w:bCs/>
          <w:sz w:val="24"/>
          <w:szCs w:val="24"/>
          <w:u w:val="single"/>
        </w:rPr>
      </w:pPr>
    </w:p>
    <w:p w:rsidR="007942CD" w:rsidRDefault="007942CD" w:rsidP="007942CD">
      <w:pPr>
        <w:jc w:val="both"/>
        <w:rPr>
          <w:bCs/>
          <w:sz w:val="24"/>
          <w:szCs w:val="24"/>
          <w:u w:val="single"/>
        </w:rPr>
      </w:pPr>
    </w:p>
    <w:p w:rsidR="007942CD" w:rsidRDefault="007942CD" w:rsidP="007942CD">
      <w:pPr>
        <w:jc w:val="both"/>
        <w:rPr>
          <w:bCs/>
          <w:sz w:val="24"/>
          <w:szCs w:val="24"/>
          <w:u w:val="single"/>
        </w:rPr>
      </w:pPr>
    </w:p>
    <w:tbl>
      <w:tblPr>
        <w:tblW w:w="9365" w:type="dxa"/>
        <w:jc w:val="center"/>
        <w:tblInd w:w="-2195" w:type="dxa"/>
        <w:tblCellMar>
          <w:left w:w="70" w:type="dxa"/>
          <w:right w:w="70" w:type="dxa"/>
        </w:tblCellMar>
        <w:tblLook w:val="04A0"/>
      </w:tblPr>
      <w:tblGrid>
        <w:gridCol w:w="2828"/>
        <w:gridCol w:w="3273"/>
        <w:gridCol w:w="3264"/>
      </w:tblGrid>
      <w:tr w:rsidR="007942CD" w:rsidTr="007942CD">
        <w:trPr>
          <w:jc w:val="center"/>
        </w:trPr>
        <w:tc>
          <w:tcPr>
            <w:tcW w:w="2828" w:type="dxa"/>
            <w:hideMark/>
          </w:tcPr>
          <w:p w:rsidR="007942CD" w:rsidRDefault="007942CD">
            <w:pPr>
              <w:pStyle w:val="Corpodetexto"/>
              <w:spacing w:after="0" w:line="276" w:lineRule="auto"/>
              <w:jc w:val="center"/>
              <w:rPr>
                <w:b/>
                <w:sz w:val="24"/>
                <w:szCs w:val="24"/>
              </w:rPr>
            </w:pPr>
            <w:r>
              <w:rPr>
                <w:b/>
                <w:sz w:val="24"/>
                <w:szCs w:val="24"/>
              </w:rPr>
              <w:t>BRUNO STELLATO</w:t>
            </w:r>
          </w:p>
          <w:p w:rsidR="007942CD" w:rsidRDefault="007942CD">
            <w:pPr>
              <w:pStyle w:val="Corpodetexto"/>
              <w:spacing w:after="0" w:line="276" w:lineRule="auto"/>
              <w:jc w:val="center"/>
              <w:rPr>
                <w:b/>
                <w:sz w:val="24"/>
                <w:szCs w:val="24"/>
              </w:rPr>
            </w:pPr>
            <w:r>
              <w:rPr>
                <w:b/>
                <w:sz w:val="24"/>
                <w:szCs w:val="24"/>
              </w:rPr>
              <w:t xml:space="preserve"> Presidente </w:t>
            </w:r>
          </w:p>
        </w:tc>
        <w:tc>
          <w:tcPr>
            <w:tcW w:w="3273" w:type="dxa"/>
            <w:hideMark/>
          </w:tcPr>
          <w:p w:rsidR="007942CD" w:rsidRDefault="007942CD">
            <w:pPr>
              <w:pStyle w:val="Corpodetexto"/>
              <w:spacing w:after="0" w:line="276" w:lineRule="auto"/>
              <w:jc w:val="center"/>
              <w:rPr>
                <w:b/>
                <w:sz w:val="24"/>
                <w:szCs w:val="24"/>
              </w:rPr>
            </w:pPr>
            <w:r>
              <w:rPr>
                <w:b/>
                <w:sz w:val="24"/>
                <w:szCs w:val="24"/>
              </w:rPr>
              <w:t>MARLON ZANELLA</w:t>
            </w:r>
          </w:p>
          <w:p w:rsidR="007942CD" w:rsidRDefault="007942CD">
            <w:pPr>
              <w:pStyle w:val="Corpodetexto"/>
              <w:spacing w:after="0" w:line="276" w:lineRule="auto"/>
              <w:jc w:val="center"/>
              <w:rPr>
                <w:b/>
                <w:sz w:val="24"/>
                <w:szCs w:val="24"/>
              </w:rPr>
            </w:pPr>
            <w:r>
              <w:rPr>
                <w:b/>
                <w:sz w:val="24"/>
                <w:szCs w:val="24"/>
              </w:rPr>
              <w:t xml:space="preserve">Relator nomeado </w:t>
            </w:r>
            <w:r w:rsidR="00C570FD" w:rsidRPr="007942CD">
              <w:rPr>
                <w:b/>
                <w:i/>
                <w:sz w:val="24"/>
                <w:szCs w:val="24"/>
              </w:rPr>
              <w:t xml:space="preserve">ad </w:t>
            </w:r>
            <w:proofErr w:type="spellStart"/>
            <w:r w:rsidR="00C570FD" w:rsidRPr="007942CD">
              <w:rPr>
                <w:b/>
                <w:i/>
                <w:sz w:val="24"/>
                <w:szCs w:val="24"/>
              </w:rPr>
              <w:t>ho</w:t>
            </w:r>
            <w:r w:rsidRPr="007942CD">
              <w:rPr>
                <w:b/>
                <w:i/>
                <w:sz w:val="24"/>
                <w:szCs w:val="24"/>
              </w:rPr>
              <w:t>c</w:t>
            </w:r>
            <w:proofErr w:type="spellEnd"/>
          </w:p>
        </w:tc>
        <w:tc>
          <w:tcPr>
            <w:tcW w:w="3264" w:type="dxa"/>
            <w:hideMark/>
          </w:tcPr>
          <w:p w:rsidR="007942CD" w:rsidRDefault="007942CD">
            <w:pPr>
              <w:pStyle w:val="Corpodetexto"/>
              <w:spacing w:after="0" w:line="276" w:lineRule="auto"/>
              <w:jc w:val="center"/>
              <w:rPr>
                <w:b/>
                <w:sz w:val="24"/>
                <w:szCs w:val="24"/>
              </w:rPr>
            </w:pPr>
            <w:r>
              <w:rPr>
                <w:b/>
                <w:sz w:val="24"/>
                <w:szCs w:val="24"/>
              </w:rPr>
              <w:t>VERGILIO DALSÓQUIO</w:t>
            </w:r>
          </w:p>
          <w:p w:rsidR="007942CD" w:rsidRDefault="007942CD">
            <w:pPr>
              <w:pStyle w:val="Corpodetexto"/>
              <w:spacing w:after="0" w:line="276" w:lineRule="auto"/>
              <w:jc w:val="center"/>
              <w:rPr>
                <w:b/>
                <w:sz w:val="24"/>
                <w:szCs w:val="24"/>
              </w:rPr>
            </w:pPr>
            <w:r>
              <w:rPr>
                <w:b/>
                <w:sz w:val="24"/>
                <w:szCs w:val="24"/>
              </w:rPr>
              <w:t xml:space="preserve">Membro nomeado </w:t>
            </w:r>
            <w:r w:rsidR="00C570FD" w:rsidRPr="007942CD">
              <w:rPr>
                <w:b/>
                <w:i/>
                <w:sz w:val="24"/>
                <w:szCs w:val="24"/>
              </w:rPr>
              <w:t xml:space="preserve">ad </w:t>
            </w:r>
            <w:proofErr w:type="spellStart"/>
            <w:r w:rsidR="00C570FD" w:rsidRPr="007942CD">
              <w:rPr>
                <w:b/>
                <w:i/>
                <w:sz w:val="24"/>
                <w:szCs w:val="24"/>
              </w:rPr>
              <w:t>ho</w:t>
            </w:r>
            <w:r w:rsidRPr="007942CD">
              <w:rPr>
                <w:b/>
                <w:i/>
                <w:sz w:val="24"/>
                <w:szCs w:val="24"/>
              </w:rPr>
              <w:t>c</w:t>
            </w:r>
            <w:proofErr w:type="spellEnd"/>
          </w:p>
        </w:tc>
      </w:tr>
    </w:tbl>
    <w:p w:rsidR="007D01A7" w:rsidRDefault="007D01A7"/>
    <w:sectPr w:rsidR="007D01A7" w:rsidSect="007942CD">
      <w:pgSz w:w="11906" w:h="16838"/>
      <w:pgMar w:top="2694"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2CD"/>
    <w:rsid w:val="00097584"/>
    <w:rsid w:val="001F414C"/>
    <w:rsid w:val="00276109"/>
    <w:rsid w:val="007942CD"/>
    <w:rsid w:val="007D01A7"/>
    <w:rsid w:val="008126E2"/>
    <w:rsid w:val="00C570FD"/>
    <w:rsid w:val="00D150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CD"/>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7942CD"/>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7942CD"/>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7942CD"/>
    <w:pPr>
      <w:spacing w:after="120"/>
    </w:pPr>
  </w:style>
  <w:style w:type="character" w:customStyle="1" w:styleId="CorpodetextoChar">
    <w:name w:val="Corpo de texto Char"/>
    <w:basedOn w:val="Fontepargpadro"/>
    <w:link w:val="Corpodetexto"/>
    <w:rsid w:val="007942C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7942CD"/>
    <w:pPr>
      <w:ind w:left="2127"/>
      <w:jc w:val="both"/>
    </w:pPr>
    <w:rPr>
      <w:sz w:val="28"/>
    </w:rPr>
  </w:style>
  <w:style w:type="character" w:customStyle="1" w:styleId="Recuodecorpodetexto2Char">
    <w:name w:val="Recuo de corpo de texto 2 Char"/>
    <w:basedOn w:val="Fontepargpadro"/>
    <w:link w:val="Recuodecorpodetexto2"/>
    <w:semiHidden/>
    <w:rsid w:val="007942CD"/>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7942CD"/>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7942CD"/>
    <w:rPr>
      <w:rFonts w:ascii="Times New Roman" w:eastAsia="Times New Roman" w:hAnsi="Times New Roman" w:cs="Times New Roman"/>
      <w:bCs/>
      <w:sz w:val="28"/>
      <w:szCs w:val="24"/>
      <w:lang w:eastAsia="pt-BR"/>
    </w:rPr>
  </w:style>
</w:styles>
</file>

<file path=word/webSettings.xml><?xml version="1.0" encoding="utf-8"?>
<w:webSettings xmlns:r="http://schemas.openxmlformats.org/officeDocument/2006/relationships" xmlns:w="http://schemas.openxmlformats.org/wordprocessingml/2006/main">
  <w:divs>
    <w:div w:id="7241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1274</Characters>
  <Application>Microsoft Office Word</Application>
  <DocSecurity>0</DocSecurity>
  <Lines>10</Lines>
  <Paragraphs>3</Paragraphs>
  <ScaleCrop>false</ScaleCrop>
  <Company>***</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Minéia Gund</cp:lastModifiedBy>
  <cp:revision>4</cp:revision>
  <cp:lastPrinted>2015-08-24T18:04:00Z</cp:lastPrinted>
  <dcterms:created xsi:type="dcterms:W3CDTF">2015-08-24T18:04:00Z</dcterms:created>
  <dcterms:modified xsi:type="dcterms:W3CDTF">2015-08-24T18:19:00Z</dcterms:modified>
</cp:coreProperties>
</file>