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61F" w:rsidRDefault="00FD261F" w:rsidP="00FD261F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  <w:r>
        <w:rPr>
          <w:b/>
          <w:bCs w:val="0"/>
          <w:sz w:val="24"/>
        </w:rPr>
        <w:t>PARECER DA COMISSÃO DE JUSTIÇA E REDAÇÃO</w:t>
      </w:r>
    </w:p>
    <w:p w:rsidR="00FD261F" w:rsidRDefault="00FD261F" w:rsidP="00FD261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D261F" w:rsidRDefault="00FD261F" w:rsidP="00FD261F">
      <w:pPr>
        <w:pStyle w:val="Recuodecorpodetexto3"/>
        <w:ind w:left="0" w:firstLine="0"/>
        <w:jc w:val="center"/>
        <w:rPr>
          <w:b/>
          <w:sz w:val="24"/>
        </w:rPr>
      </w:pPr>
    </w:p>
    <w:p w:rsidR="00FD261F" w:rsidRDefault="00FD261F" w:rsidP="00FD261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D261F" w:rsidRDefault="00FD261F" w:rsidP="00FD261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D261F" w:rsidRDefault="00FD261F" w:rsidP="00FD261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61E2A" w:rsidRPr="00461E2A">
        <w:rPr>
          <w:b/>
          <w:i w:val="0"/>
        </w:rPr>
        <w:t>172/2015</w:t>
      </w:r>
    </w:p>
    <w:p w:rsidR="00FD261F" w:rsidRDefault="00FD261F" w:rsidP="00FD261F">
      <w:pPr>
        <w:rPr>
          <w:sz w:val="24"/>
          <w:szCs w:val="24"/>
        </w:rPr>
      </w:pPr>
    </w:p>
    <w:p w:rsidR="00FD261F" w:rsidRDefault="00FD261F" w:rsidP="00FD261F">
      <w:pPr>
        <w:rPr>
          <w:sz w:val="24"/>
          <w:szCs w:val="24"/>
        </w:rPr>
      </w:pPr>
    </w:p>
    <w:p w:rsidR="00FD261F" w:rsidRDefault="00FD261F" w:rsidP="00FD261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</w:t>
      </w:r>
      <w:r w:rsidR="00BC3E2F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/0</w:t>
      </w:r>
      <w:r w:rsidR="008F4578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/2015.</w:t>
      </w:r>
    </w:p>
    <w:p w:rsidR="00FD261F" w:rsidRDefault="00FD261F" w:rsidP="00FD261F">
      <w:pPr>
        <w:jc w:val="both"/>
        <w:rPr>
          <w:sz w:val="24"/>
          <w:szCs w:val="24"/>
        </w:rPr>
      </w:pPr>
    </w:p>
    <w:p w:rsidR="00FD261F" w:rsidRDefault="00FD261F" w:rsidP="00FD261F">
      <w:pPr>
        <w:jc w:val="both"/>
        <w:rPr>
          <w:sz w:val="24"/>
          <w:szCs w:val="24"/>
        </w:rPr>
      </w:pPr>
    </w:p>
    <w:p w:rsidR="00FD261F" w:rsidRDefault="00FD261F" w:rsidP="00FD261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103/2015.</w:t>
      </w:r>
    </w:p>
    <w:p w:rsidR="00FD261F" w:rsidRDefault="00FD261F" w:rsidP="00FD261F">
      <w:pPr>
        <w:jc w:val="both"/>
        <w:rPr>
          <w:sz w:val="24"/>
          <w:szCs w:val="24"/>
        </w:rPr>
      </w:pPr>
    </w:p>
    <w:p w:rsidR="00FD261F" w:rsidRDefault="00FD261F" w:rsidP="00FD261F">
      <w:pPr>
        <w:jc w:val="both"/>
        <w:rPr>
          <w:sz w:val="24"/>
          <w:szCs w:val="24"/>
        </w:rPr>
      </w:pPr>
    </w:p>
    <w:p w:rsidR="00FD261F" w:rsidRPr="00C0465D" w:rsidRDefault="00FD261F" w:rsidP="00FD261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54C58">
        <w:rPr>
          <w:b/>
        </w:rPr>
        <w:t xml:space="preserve">EMENTA: </w:t>
      </w:r>
      <w:r w:rsidRPr="00FD261F">
        <w:rPr>
          <w:bCs/>
          <w:sz w:val="24"/>
          <w:szCs w:val="24"/>
        </w:rPr>
        <w:t>Desafeta imóvel e autoriza o Poder Executivo Municipal doá-lo na forma e condições que especifica, e da outras providências</w:t>
      </w:r>
      <w:r>
        <w:rPr>
          <w:bCs/>
          <w:sz w:val="24"/>
          <w:szCs w:val="24"/>
        </w:rPr>
        <w:t>.</w:t>
      </w:r>
    </w:p>
    <w:p w:rsidR="00FD261F" w:rsidRPr="00451202" w:rsidRDefault="00FD261F" w:rsidP="00FD261F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/>
        </w:rPr>
      </w:pPr>
    </w:p>
    <w:p w:rsidR="00FD261F" w:rsidRDefault="00FD261F" w:rsidP="00FD261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FD261F" w:rsidRDefault="00FD261F" w:rsidP="00FD261F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FD261F" w:rsidRDefault="00FD261F" w:rsidP="00FD261F">
      <w:pPr>
        <w:pStyle w:val="Recuodecorpodetexto2"/>
        <w:ind w:left="0"/>
        <w:rPr>
          <w:sz w:val="24"/>
          <w:szCs w:val="24"/>
        </w:rPr>
      </w:pPr>
    </w:p>
    <w:p w:rsidR="00FD261F" w:rsidRDefault="00FD261F" w:rsidP="00FD261F">
      <w:pPr>
        <w:pStyle w:val="Recuodecorpodetexto2"/>
        <w:ind w:left="0"/>
        <w:rPr>
          <w:b/>
          <w:sz w:val="24"/>
          <w:szCs w:val="24"/>
        </w:rPr>
      </w:pPr>
    </w:p>
    <w:p w:rsidR="00FD261F" w:rsidRDefault="00FD261F" w:rsidP="00FD26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103/2015</w:t>
      </w:r>
      <w:r>
        <w:rPr>
          <w:sz w:val="24"/>
          <w:szCs w:val="24"/>
        </w:rPr>
        <w:t>, cuja Ementa</w:t>
      </w:r>
      <w:r>
        <w:rPr>
          <w:bCs/>
          <w:sz w:val="24"/>
          <w:szCs w:val="24"/>
        </w:rPr>
        <w:t xml:space="preserve">: </w:t>
      </w:r>
      <w:r w:rsidRPr="00FD261F">
        <w:rPr>
          <w:b/>
          <w:bCs/>
          <w:sz w:val="24"/>
          <w:szCs w:val="24"/>
        </w:rPr>
        <w:t>Desafeta imóvel e autoriza o Poder Executivo Municipal doá-lo na forma e condições que especifica, e da outras providências.</w:t>
      </w:r>
      <w:r>
        <w:rPr>
          <w:b/>
          <w:bCs/>
          <w:sz w:val="24"/>
          <w:szCs w:val="24"/>
        </w:rPr>
        <w:t xml:space="preserve"> </w:t>
      </w:r>
      <w:r w:rsidRPr="00D54C58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</w:t>
      </w:r>
      <w:r>
        <w:rPr>
          <w:rFonts w:eastAsia="Arial Unicode MS"/>
          <w:bCs/>
          <w:sz w:val="24"/>
          <w:szCs w:val="24"/>
        </w:rPr>
        <w:t xml:space="preserve">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FD261F" w:rsidRDefault="00FD261F" w:rsidP="00FD261F">
      <w:pPr>
        <w:jc w:val="both"/>
        <w:rPr>
          <w:bCs/>
          <w:sz w:val="22"/>
          <w:szCs w:val="22"/>
          <w:u w:val="single"/>
        </w:rPr>
      </w:pPr>
    </w:p>
    <w:p w:rsidR="00FD261F" w:rsidRDefault="00FD261F" w:rsidP="00FD261F">
      <w:pPr>
        <w:jc w:val="both"/>
        <w:rPr>
          <w:bCs/>
          <w:sz w:val="22"/>
          <w:szCs w:val="22"/>
          <w:u w:val="single"/>
        </w:rPr>
      </w:pPr>
    </w:p>
    <w:p w:rsidR="00FD261F" w:rsidRDefault="00FD261F" w:rsidP="00FD261F">
      <w:pPr>
        <w:jc w:val="both"/>
        <w:rPr>
          <w:bCs/>
          <w:sz w:val="24"/>
          <w:szCs w:val="24"/>
          <w:u w:val="single"/>
        </w:rPr>
      </w:pPr>
    </w:p>
    <w:p w:rsidR="00FD261F" w:rsidRDefault="00FD261F" w:rsidP="00FD261F">
      <w:pPr>
        <w:jc w:val="both"/>
        <w:rPr>
          <w:bCs/>
          <w:sz w:val="24"/>
          <w:szCs w:val="24"/>
          <w:u w:val="single"/>
        </w:rPr>
      </w:pPr>
    </w:p>
    <w:p w:rsidR="00FD261F" w:rsidRDefault="00FD261F" w:rsidP="00FD261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FD261F" w:rsidTr="00FC7B3C">
        <w:trPr>
          <w:jc w:val="center"/>
        </w:trPr>
        <w:tc>
          <w:tcPr>
            <w:tcW w:w="2828" w:type="dxa"/>
            <w:hideMark/>
          </w:tcPr>
          <w:p w:rsidR="00FD261F" w:rsidRDefault="00FD261F" w:rsidP="00FC7B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D261F" w:rsidRDefault="00FD261F" w:rsidP="00FC7B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D261F" w:rsidRDefault="00FD261F" w:rsidP="00FC7B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D261F" w:rsidRDefault="00FD261F" w:rsidP="00FC7B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FD261F" w:rsidRDefault="00FD261F" w:rsidP="00FC7B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D261F" w:rsidRDefault="00FD261F" w:rsidP="00FC7B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D261F" w:rsidRDefault="00FD261F" w:rsidP="00FD261F"/>
    <w:p w:rsidR="00FD261F" w:rsidRDefault="00FD261F" w:rsidP="00FD261F"/>
    <w:p w:rsidR="0084573F" w:rsidRDefault="0084573F"/>
    <w:sectPr w:rsidR="0084573F" w:rsidSect="00FD261F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261F"/>
    <w:rsid w:val="00461E2A"/>
    <w:rsid w:val="0084573F"/>
    <w:rsid w:val="008F4578"/>
    <w:rsid w:val="00913F62"/>
    <w:rsid w:val="00B92C35"/>
    <w:rsid w:val="00BC3E2F"/>
    <w:rsid w:val="00FD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1A2F1-98D6-4219-9832-95181E8E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D261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D261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FD261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26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D261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D261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D261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D261F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FD261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807</Characters>
  <Application>Microsoft Office Word</Application>
  <DocSecurity>0</DocSecurity>
  <Lines>6</Lines>
  <Paragraphs>1</Paragraphs>
  <ScaleCrop>false</ScaleCrop>
  <Company>***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 -</cp:lastModifiedBy>
  <cp:revision>4</cp:revision>
  <dcterms:created xsi:type="dcterms:W3CDTF">2015-09-02T15:21:00Z</dcterms:created>
  <dcterms:modified xsi:type="dcterms:W3CDTF">2015-09-02T15:02:00Z</dcterms:modified>
</cp:coreProperties>
</file>