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44D6" w:rsidRPr="009F6170" w:rsidRDefault="003844D6" w:rsidP="00605873">
      <w:pPr>
        <w:ind w:left="2835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 xml:space="preserve">PROJETO DE LEI Nº </w:t>
      </w:r>
      <w:r w:rsidR="006D2BCB">
        <w:rPr>
          <w:b/>
          <w:sz w:val="24"/>
          <w:szCs w:val="24"/>
        </w:rPr>
        <w:t>108/2015</w:t>
      </w:r>
    </w:p>
    <w:p w:rsidR="003844D6" w:rsidRPr="009F6170" w:rsidRDefault="003844D6" w:rsidP="00605873">
      <w:pPr>
        <w:ind w:left="2835"/>
        <w:rPr>
          <w:b/>
          <w:sz w:val="24"/>
          <w:szCs w:val="24"/>
        </w:rPr>
      </w:pPr>
    </w:p>
    <w:p w:rsidR="003844D6" w:rsidRPr="009F6170" w:rsidRDefault="003844D6" w:rsidP="00605873">
      <w:pPr>
        <w:ind w:left="2835"/>
        <w:rPr>
          <w:b/>
          <w:sz w:val="24"/>
          <w:szCs w:val="24"/>
        </w:rPr>
      </w:pPr>
    </w:p>
    <w:p w:rsidR="003844D6" w:rsidRPr="006D2BCB" w:rsidRDefault="006D2BCB" w:rsidP="00605873">
      <w:pPr>
        <w:ind w:left="2835"/>
        <w:rPr>
          <w:sz w:val="24"/>
          <w:szCs w:val="24"/>
        </w:rPr>
      </w:pPr>
      <w:r w:rsidRPr="006D2BCB">
        <w:rPr>
          <w:sz w:val="24"/>
          <w:szCs w:val="24"/>
        </w:rPr>
        <w:t xml:space="preserve">Data: </w:t>
      </w:r>
      <w:r>
        <w:rPr>
          <w:sz w:val="24"/>
          <w:szCs w:val="24"/>
        </w:rPr>
        <w:t>10 de setembro de 2015.</w:t>
      </w:r>
    </w:p>
    <w:p w:rsidR="003844D6" w:rsidRPr="009F6170" w:rsidRDefault="003844D6" w:rsidP="00605873">
      <w:pPr>
        <w:ind w:left="2835"/>
        <w:jc w:val="both"/>
        <w:rPr>
          <w:b/>
          <w:bCs/>
          <w:sz w:val="24"/>
          <w:szCs w:val="24"/>
        </w:rPr>
      </w:pPr>
    </w:p>
    <w:p w:rsidR="003844D6" w:rsidRPr="009F6170" w:rsidRDefault="003844D6" w:rsidP="00605873">
      <w:pPr>
        <w:ind w:left="2835"/>
        <w:jc w:val="both"/>
        <w:rPr>
          <w:b/>
          <w:bCs/>
          <w:sz w:val="24"/>
          <w:szCs w:val="24"/>
        </w:rPr>
      </w:pPr>
    </w:p>
    <w:p w:rsidR="003844D6" w:rsidRPr="009F6170" w:rsidRDefault="003844D6" w:rsidP="00605873">
      <w:pPr>
        <w:ind w:left="2835"/>
        <w:jc w:val="both"/>
        <w:rPr>
          <w:bCs/>
          <w:sz w:val="24"/>
          <w:szCs w:val="24"/>
        </w:rPr>
      </w:pPr>
      <w:r w:rsidRPr="009F6170">
        <w:rPr>
          <w:bCs/>
          <w:sz w:val="24"/>
          <w:szCs w:val="24"/>
        </w:rPr>
        <w:t xml:space="preserve">Autoriza o Poder executivo Municipal a repassar recursos financeiros, mediante convênio, a </w:t>
      </w:r>
      <w:r w:rsidR="00215B60" w:rsidRPr="009F6170">
        <w:rPr>
          <w:bCs/>
          <w:sz w:val="24"/>
          <w:szCs w:val="24"/>
        </w:rPr>
        <w:t>Associação Regional de Pesquisa Científica e Ambiental</w:t>
      </w:r>
      <w:r w:rsidR="00F864BC" w:rsidRPr="009F6170">
        <w:rPr>
          <w:bCs/>
          <w:sz w:val="24"/>
          <w:szCs w:val="24"/>
        </w:rPr>
        <w:t xml:space="preserve"> </w:t>
      </w:r>
      <w:r w:rsidR="00215B60" w:rsidRPr="009F6170">
        <w:rPr>
          <w:bCs/>
          <w:sz w:val="24"/>
          <w:szCs w:val="24"/>
        </w:rPr>
        <w:t>-</w:t>
      </w:r>
      <w:r w:rsidR="00F864BC" w:rsidRPr="009F6170">
        <w:rPr>
          <w:bCs/>
          <w:sz w:val="24"/>
          <w:szCs w:val="24"/>
        </w:rPr>
        <w:t xml:space="preserve"> </w:t>
      </w:r>
      <w:r w:rsidR="00215B60" w:rsidRPr="009F6170">
        <w:rPr>
          <w:bCs/>
          <w:sz w:val="24"/>
          <w:szCs w:val="24"/>
        </w:rPr>
        <w:t>ARPCA</w:t>
      </w:r>
      <w:r w:rsidRPr="009F6170">
        <w:rPr>
          <w:bCs/>
          <w:sz w:val="24"/>
          <w:szCs w:val="24"/>
        </w:rPr>
        <w:t>, e dá outras providências.</w:t>
      </w:r>
    </w:p>
    <w:p w:rsidR="003844D6" w:rsidRPr="009F6170" w:rsidRDefault="003844D6" w:rsidP="00605873">
      <w:pPr>
        <w:ind w:left="2835"/>
        <w:jc w:val="both"/>
        <w:rPr>
          <w:sz w:val="24"/>
          <w:szCs w:val="24"/>
        </w:rPr>
      </w:pPr>
    </w:p>
    <w:p w:rsidR="003844D6" w:rsidRPr="009F6170" w:rsidRDefault="003844D6" w:rsidP="00605873">
      <w:pPr>
        <w:ind w:left="2835"/>
        <w:jc w:val="both"/>
        <w:rPr>
          <w:sz w:val="24"/>
          <w:szCs w:val="24"/>
        </w:rPr>
      </w:pPr>
    </w:p>
    <w:p w:rsidR="003844D6" w:rsidRPr="009F6170" w:rsidRDefault="003844D6" w:rsidP="00A44E80">
      <w:pPr>
        <w:ind w:firstLine="2835"/>
        <w:rPr>
          <w:sz w:val="24"/>
          <w:szCs w:val="24"/>
        </w:rPr>
      </w:pPr>
      <w:r w:rsidRPr="009F6170">
        <w:rPr>
          <w:sz w:val="24"/>
          <w:szCs w:val="24"/>
        </w:rPr>
        <w:t xml:space="preserve">Dilceu Rossato, Prefeito Municipal de Sorriso, Estado de Mato Grosso, encaminha para deliberação da Câmara Municipal de Vereadores o seguinte projeto de lei: </w:t>
      </w: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</w:p>
    <w:p w:rsidR="003844D6" w:rsidRPr="009F6170" w:rsidRDefault="003844D6" w:rsidP="003844D6">
      <w:pPr>
        <w:ind w:firstLine="1418"/>
        <w:jc w:val="both"/>
        <w:rPr>
          <w:bCs/>
          <w:sz w:val="24"/>
          <w:szCs w:val="24"/>
        </w:rPr>
      </w:pPr>
      <w:r w:rsidRPr="009F6170">
        <w:rPr>
          <w:bCs/>
          <w:sz w:val="24"/>
          <w:szCs w:val="24"/>
        </w:rPr>
        <w:tab/>
      </w:r>
    </w:p>
    <w:p w:rsidR="003844D6" w:rsidRPr="009F6170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9F6170">
        <w:rPr>
          <w:b/>
          <w:bCs/>
          <w:sz w:val="24"/>
          <w:szCs w:val="24"/>
        </w:rPr>
        <w:t>Art. 1º</w:t>
      </w:r>
      <w:r w:rsidRPr="009F6170">
        <w:rPr>
          <w:bCs/>
          <w:sz w:val="24"/>
          <w:szCs w:val="24"/>
        </w:rPr>
        <w:t xml:space="preserve"> </w:t>
      </w:r>
      <w:r w:rsidRPr="009F6170">
        <w:rPr>
          <w:sz w:val="24"/>
          <w:szCs w:val="24"/>
        </w:rPr>
        <w:t xml:space="preserve">Fica o Chefe do Poder Executivo Municipal autorizado a repassar </w:t>
      </w:r>
      <w:r w:rsidRPr="009F6170">
        <w:rPr>
          <w:color w:val="000000"/>
          <w:sz w:val="24"/>
          <w:szCs w:val="24"/>
        </w:rPr>
        <w:t>recursos financeiros</w:t>
      </w:r>
      <w:r w:rsidRPr="009F6170">
        <w:rPr>
          <w:sz w:val="24"/>
          <w:szCs w:val="24"/>
        </w:rPr>
        <w:t xml:space="preserve">, mediante convênio, o valor de R$ </w:t>
      </w:r>
      <w:r w:rsidR="00215B60" w:rsidRPr="009F6170">
        <w:rPr>
          <w:sz w:val="24"/>
          <w:szCs w:val="24"/>
        </w:rPr>
        <w:t>25.000,00</w:t>
      </w:r>
      <w:r w:rsidRPr="009F6170">
        <w:rPr>
          <w:sz w:val="24"/>
          <w:szCs w:val="24"/>
        </w:rPr>
        <w:t xml:space="preserve"> (</w:t>
      </w:r>
      <w:r w:rsidR="00215B60" w:rsidRPr="009F6170">
        <w:rPr>
          <w:sz w:val="24"/>
          <w:szCs w:val="24"/>
        </w:rPr>
        <w:t>vinte e cinco mil</w:t>
      </w:r>
      <w:r w:rsidRPr="009F6170">
        <w:rPr>
          <w:sz w:val="24"/>
          <w:szCs w:val="24"/>
        </w:rPr>
        <w:t xml:space="preserve"> reais) para a </w:t>
      </w:r>
      <w:r w:rsidR="00215B60" w:rsidRPr="009F6170">
        <w:rPr>
          <w:bCs/>
          <w:sz w:val="24"/>
          <w:szCs w:val="24"/>
        </w:rPr>
        <w:t>Associação Regional de Pesquisa Científica e Ambiental</w:t>
      </w:r>
      <w:r w:rsidR="00F864BC" w:rsidRPr="009F6170">
        <w:rPr>
          <w:bCs/>
          <w:sz w:val="24"/>
          <w:szCs w:val="24"/>
        </w:rPr>
        <w:t xml:space="preserve"> </w:t>
      </w:r>
      <w:r w:rsidR="00215B60" w:rsidRPr="009F6170">
        <w:rPr>
          <w:bCs/>
          <w:sz w:val="24"/>
          <w:szCs w:val="24"/>
        </w:rPr>
        <w:t>-</w:t>
      </w:r>
      <w:r w:rsidR="00F864BC" w:rsidRPr="009F6170">
        <w:rPr>
          <w:bCs/>
          <w:sz w:val="24"/>
          <w:szCs w:val="24"/>
        </w:rPr>
        <w:t xml:space="preserve"> </w:t>
      </w:r>
      <w:r w:rsidR="00215B60" w:rsidRPr="009F6170">
        <w:rPr>
          <w:bCs/>
          <w:sz w:val="24"/>
          <w:szCs w:val="24"/>
        </w:rPr>
        <w:t>ARPCA,</w:t>
      </w:r>
      <w:proofErr w:type="gramStart"/>
      <w:r w:rsidR="00215B60" w:rsidRPr="009F6170">
        <w:rPr>
          <w:b/>
          <w:bCs/>
          <w:sz w:val="24"/>
          <w:szCs w:val="24"/>
        </w:rPr>
        <w:t xml:space="preserve"> </w:t>
      </w:r>
      <w:r w:rsidRPr="009F6170">
        <w:rPr>
          <w:color w:val="000000"/>
          <w:sz w:val="24"/>
          <w:szCs w:val="24"/>
        </w:rPr>
        <w:t xml:space="preserve"> </w:t>
      </w:r>
      <w:proofErr w:type="gramEnd"/>
      <w:r w:rsidRPr="009F6170">
        <w:rPr>
          <w:color w:val="000000"/>
          <w:sz w:val="24"/>
          <w:szCs w:val="24"/>
        </w:rPr>
        <w:t xml:space="preserve">pessoa jurídica de direito privado, inscrita no CNPJ/MF sob nº </w:t>
      </w:r>
      <w:r w:rsidR="00215B60" w:rsidRPr="009F6170">
        <w:rPr>
          <w:color w:val="000000"/>
          <w:sz w:val="24"/>
          <w:szCs w:val="24"/>
        </w:rPr>
        <w:t>32.945.198/0001-72</w:t>
      </w:r>
      <w:r w:rsidRPr="009F6170">
        <w:rPr>
          <w:color w:val="000000"/>
          <w:sz w:val="24"/>
          <w:szCs w:val="24"/>
          <w:shd w:val="clear" w:color="auto" w:fill="FFFFFF"/>
        </w:rPr>
        <w:t xml:space="preserve">, com sede na </w:t>
      </w:r>
      <w:r w:rsidR="00215B60" w:rsidRPr="009F6170">
        <w:rPr>
          <w:color w:val="000000"/>
          <w:sz w:val="24"/>
          <w:szCs w:val="24"/>
          <w:shd w:val="clear" w:color="auto" w:fill="FFFFFF"/>
        </w:rPr>
        <w:t xml:space="preserve">Av. Marginal Esquerda, 1.616, Bairro Bom Jesus, </w:t>
      </w:r>
      <w:r w:rsidRPr="009F6170">
        <w:rPr>
          <w:color w:val="000000"/>
          <w:sz w:val="24"/>
          <w:szCs w:val="24"/>
          <w:shd w:val="clear" w:color="auto" w:fill="FFFFFF"/>
        </w:rPr>
        <w:t>Sorriso/MT</w:t>
      </w:r>
      <w:r w:rsidRPr="009F6170">
        <w:rPr>
          <w:color w:val="000000"/>
          <w:sz w:val="24"/>
          <w:szCs w:val="24"/>
        </w:rPr>
        <w:t>.</w:t>
      </w:r>
    </w:p>
    <w:p w:rsidR="003844D6" w:rsidRPr="009F6170" w:rsidRDefault="003844D6" w:rsidP="003844D6">
      <w:pPr>
        <w:ind w:firstLine="1418"/>
        <w:jc w:val="both"/>
        <w:rPr>
          <w:color w:val="000000"/>
          <w:sz w:val="24"/>
          <w:szCs w:val="24"/>
        </w:rPr>
      </w:pP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  <w:r w:rsidRPr="009F6170">
        <w:rPr>
          <w:sz w:val="24"/>
          <w:szCs w:val="24"/>
        </w:rPr>
        <w:t xml:space="preserve">§ 1º  O valor de que trata o caput deste artigo deverá ser repassado em parcela única até o dia </w:t>
      </w:r>
      <w:r w:rsidR="00215B60" w:rsidRPr="009F6170">
        <w:rPr>
          <w:sz w:val="24"/>
          <w:szCs w:val="24"/>
        </w:rPr>
        <w:t>30</w:t>
      </w:r>
      <w:r w:rsidRPr="009F6170">
        <w:rPr>
          <w:sz w:val="24"/>
          <w:szCs w:val="24"/>
        </w:rPr>
        <w:t xml:space="preserve"> de </w:t>
      </w:r>
      <w:r w:rsidR="00215B60" w:rsidRPr="009F6170">
        <w:rPr>
          <w:sz w:val="24"/>
          <w:szCs w:val="24"/>
        </w:rPr>
        <w:t>setembro</w:t>
      </w:r>
      <w:r w:rsidRPr="009F6170">
        <w:rPr>
          <w:sz w:val="24"/>
          <w:szCs w:val="24"/>
        </w:rPr>
        <w:t xml:space="preserve"> de 201</w:t>
      </w:r>
      <w:r w:rsidR="006238B5" w:rsidRPr="009F6170">
        <w:rPr>
          <w:sz w:val="24"/>
          <w:szCs w:val="24"/>
        </w:rPr>
        <w:t>5</w:t>
      </w:r>
      <w:r w:rsidRPr="009F6170">
        <w:rPr>
          <w:sz w:val="24"/>
          <w:szCs w:val="24"/>
        </w:rPr>
        <w:t xml:space="preserve">. </w:t>
      </w:r>
    </w:p>
    <w:p w:rsidR="003844D6" w:rsidRPr="009F6170" w:rsidRDefault="003844D6" w:rsidP="003844D6">
      <w:pPr>
        <w:ind w:firstLine="1418"/>
        <w:rPr>
          <w:sz w:val="24"/>
          <w:szCs w:val="24"/>
        </w:rPr>
      </w:pPr>
    </w:p>
    <w:p w:rsidR="003844D6" w:rsidRPr="009F6170" w:rsidRDefault="003844D6" w:rsidP="003844D6">
      <w:pPr>
        <w:ind w:firstLine="1418"/>
        <w:jc w:val="both"/>
        <w:rPr>
          <w:color w:val="000000"/>
          <w:sz w:val="24"/>
          <w:szCs w:val="24"/>
        </w:rPr>
      </w:pPr>
      <w:r w:rsidRPr="009F6170">
        <w:rPr>
          <w:sz w:val="24"/>
          <w:szCs w:val="24"/>
        </w:rPr>
        <w:t xml:space="preserve">§ 2º  A utilização destes recursos deverá atender ao disposto nas Leis Federais n° 8.666/93, 10.520/02, bem como suas alterações. </w:t>
      </w: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</w:p>
    <w:p w:rsidR="00215B60" w:rsidRPr="009F6170" w:rsidRDefault="003844D6" w:rsidP="003844D6">
      <w:pPr>
        <w:ind w:firstLine="1418"/>
        <w:jc w:val="both"/>
        <w:rPr>
          <w:sz w:val="24"/>
          <w:szCs w:val="24"/>
        </w:rPr>
      </w:pPr>
      <w:r w:rsidRPr="009F6170">
        <w:rPr>
          <w:b/>
          <w:bCs/>
          <w:sz w:val="24"/>
          <w:szCs w:val="24"/>
        </w:rPr>
        <w:t>Art. 2º</w:t>
      </w:r>
      <w:r w:rsidRPr="009F6170">
        <w:rPr>
          <w:bCs/>
          <w:sz w:val="24"/>
          <w:szCs w:val="24"/>
        </w:rPr>
        <w:t xml:space="preserve"> </w:t>
      </w:r>
      <w:r w:rsidRPr="009F6170">
        <w:rPr>
          <w:sz w:val="24"/>
          <w:szCs w:val="24"/>
        </w:rPr>
        <w:t xml:space="preserve">Os recursos financeiros que dispõe esta Lei têm a finalidade de </w:t>
      </w:r>
      <w:r w:rsidR="00215B60" w:rsidRPr="009F6170">
        <w:rPr>
          <w:sz w:val="24"/>
          <w:szCs w:val="24"/>
        </w:rPr>
        <w:t xml:space="preserve">custear a coleta seletiva </w:t>
      </w:r>
      <w:r w:rsidR="00F864BC" w:rsidRPr="009F6170">
        <w:rPr>
          <w:sz w:val="24"/>
          <w:szCs w:val="24"/>
        </w:rPr>
        <w:t>de acordo com o Plano de Trabalho que será parte integrante do Convênio.</w:t>
      </w:r>
    </w:p>
    <w:p w:rsidR="003844D6" w:rsidRPr="009F6170" w:rsidRDefault="00215B60" w:rsidP="003844D6">
      <w:pPr>
        <w:ind w:firstLine="1418"/>
        <w:jc w:val="both"/>
        <w:rPr>
          <w:sz w:val="24"/>
          <w:szCs w:val="24"/>
        </w:rPr>
      </w:pPr>
      <w:r w:rsidRPr="009F6170">
        <w:rPr>
          <w:sz w:val="24"/>
          <w:szCs w:val="24"/>
        </w:rPr>
        <w:t xml:space="preserve"> </w:t>
      </w:r>
    </w:p>
    <w:p w:rsidR="00605873" w:rsidRPr="009F6170" w:rsidRDefault="00605873" w:rsidP="00605873">
      <w:pPr>
        <w:ind w:firstLine="1418"/>
        <w:jc w:val="both"/>
        <w:rPr>
          <w:sz w:val="24"/>
          <w:szCs w:val="24"/>
        </w:rPr>
      </w:pPr>
      <w:r w:rsidRPr="009F6170">
        <w:rPr>
          <w:b/>
          <w:sz w:val="24"/>
          <w:szCs w:val="24"/>
        </w:rPr>
        <w:t xml:space="preserve">Art. 3º </w:t>
      </w:r>
      <w:r w:rsidRPr="009F6170">
        <w:rPr>
          <w:sz w:val="24"/>
          <w:szCs w:val="24"/>
        </w:rPr>
        <w:t xml:space="preserve">Fica o chefe do Poder Executivo autorizado a abrir Crédito Adicional Suplementar no valor de </w:t>
      </w:r>
      <w:proofErr w:type="gramStart"/>
      <w:r w:rsidRPr="009F6170">
        <w:rPr>
          <w:sz w:val="24"/>
          <w:szCs w:val="24"/>
        </w:rPr>
        <w:t>R$ 25.000,00 (vinte e cinco mil reais), nos termos do artigo 42, da Lei Federal nº</w:t>
      </w:r>
      <w:proofErr w:type="gramEnd"/>
      <w:r w:rsidRPr="009F6170">
        <w:rPr>
          <w:sz w:val="24"/>
          <w:szCs w:val="24"/>
        </w:rPr>
        <w:t xml:space="preserve"> 4.320/64, sob a seguinte rubrica orçamentária:</w:t>
      </w:r>
    </w:p>
    <w:p w:rsidR="00605873" w:rsidRPr="009F6170" w:rsidRDefault="00605873" w:rsidP="00605873">
      <w:pPr>
        <w:autoSpaceDE w:val="0"/>
        <w:autoSpaceDN w:val="0"/>
        <w:adjustRightInd w:val="0"/>
        <w:ind w:firstLine="1440"/>
        <w:jc w:val="both"/>
        <w:rPr>
          <w:sz w:val="24"/>
          <w:szCs w:val="24"/>
        </w:rPr>
      </w:pPr>
    </w:p>
    <w:p w:rsidR="00605873" w:rsidRPr="009F6170" w:rsidRDefault="00605873" w:rsidP="00605873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9F6170">
        <w:rPr>
          <w:color w:val="000000"/>
          <w:sz w:val="24"/>
          <w:szCs w:val="24"/>
        </w:rPr>
        <w:t xml:space="preserve">06 - Secretaria Mun. de Des. Rural e Meio </w:t>
      </w:r>
      <w:proofErr w:type="gramStart"/>
      <w:r w:rsidRPr="009F6170">
        <w:rPr>
          <w:color w:val="000000"/>
          <w:sz w:val="24"/>
          <w:szCs w:val="24"/>
        </w:rPr>
        <w:t>Ambiente</w:t>
      </w:r>
      <w:proofErr w:type="gramEnd"/>
    </w:p>
    <w:p w:rsidR="00605873" w:rsidRPr="009F6170" w:rsidRDefault="00605873" w:rsidP="00605873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9F6170">
        <w:rPr>
          <w:color w:val="000000"/>
          <w:sz w:val="24"/>
          <w:szCs w:val="24"/>
        </w:rPr>
        <w:t>06.002 - Fundo do Meio Ambiente</w:t>
      </w:r>
    </w:p>
    <w:p w:rsidR="00605873" w:rsidRPr="009F6170" w:rsidRDefault="00605873" w:rsidP="00605873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9F6170">
        <w:rPr>
          <w:color w:val="000000"/>
          <w:sz w:val="24"/>
          <w:szCs w:val="24"/>
        </w:rPr>
        <w:t>06.002.18 - Gestão Ambiental</w:t>
      </w:r>
    </w:p>
    <w:p w:rsidR="00605873" w:rsidRPr="009F6170" w:rsidRDefault="00605873" w:rsidP="00605873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9F6170">
        <w:rPr>
          <w:color w:val="000000"/>
          <w:sz w:val="24"/>
          <w:szCs w:val="24"/>
        </w:rPr>
        <w:t>06.002.18.541 – Preservação e Conservação Ambiental</w:t>
      </w:r>
    </w:p>
    <w:p w:rsidR="00605873" w:rsidRPr="009F6170" w:rsidRDefault="00605873" w:rsidP="00605873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9F6170">
        <w:rPr>
          <w:color w:val="000000"/>
          <w:sz w:val="24"/>
          <w:szCs w:val="24"/>
        </w:rPr>
        <w:t>06.002.18.541.0040 - Meio Ambiente Sustentável</w:t>
      </w:r>
    </w:p>
    <w:p w:rsidR="00605873" w:rsidRPr="009F6170" w:rsidRDefault="00605873" w:rsidP="00605873">
      <w:pPr>
        <w:tabs>
          <w:tab w:val="left" w:pos="1620"/>
          <w:tab w:val="left" w:pos="7797"/>
        </w:tabs>
        <w:ind w:firstLine="1418"/>
        <w:jc w:val="both"/>
        <w:rPr>
          <w:color w:val="000000"/>
          <w:sz w:val="24"/>
          <w:szCs w:val="24"/>
        </w:rPr>
      </w:pPr>
      <w:r w:rsidRPr="009F6170">
        <w:rPr>
          <w:color w:val="000000"/>
          <w:sz w:val="24"/>
          <w:szCs w:val="24"/>
        </w:rPr>
        <w:t>06.002.18.541.0040.1245 – Repasse a ARPCA</w:t>
      </w:r>
    </w:p>
    <w:p w:rsidR="00605873" w:rsidRPr="009F6170" w:rsidRDefault="00605873" w:rsidP="00605873">
      <w:pPr>
        <w:tabs>
          <w:tab w:val="left" w:pos="1620"/>
          <w:tab w:val="left" w:pos="7797"/>
        </w:tabs>
        <w:ind w:right="-568" w:firstLine="1418"/>
        <w:jc w:val="both"/>
        <w:rPr>
          <w:color w:val="000000"/>
          <w:sz w:val="24"/>
          <w:szCs w:val="24"/>
        </w:rPr>
      </w:pPr>
      <w:r w:rsidRPr="009F6170">
        <w:rPr>
          <w:color w:val="000000"/>
          <w:sz w:val="24"/>
          <w:szCs w:val="24"/>
        </w:rPr>
        <w:t xml:space="preserve">33.70.41 - Contribuições </w:t>
      </w:r>
      <w:r w:rsidRPr="009F6170">
        <w:rPr>
          <w:sz w:val="24"/>
          <w:szCs w:val="24"/>
        </w:rPr>
        <w:t>R$ 25.000,00.</w:t>
      </w:r>
    </w:p>
    <w:p w:rsidR="00605873" w:rsidRPr="009F6170" w:rsidRDefault="00605873" w:rsidP="00605873">
      <w:pPr>
        <w:ind w:firstLine="1418"/>
        <w:jc w:val="both"/>
        <w:rPr>
          <w:b/>
          <w:sz w:val="24"/>
          <w:szCs w:val="24"/>
        </w:rPr>
      </w:pPr>
    </w:p>
    <w:p w:rsidR="00605873" w:rsidRPr="009F6170" w:rsidRDefault="00605873" w:rsidP="00605873">
      <w:pPr>
        <w:ind w:firstLine="1418"/>
        <w:jc w:val="both"/>
        <w:rPr>
          <w:sz w:val="24"/>
          <w:szCs w:val="24"/>
        </w:rPr>
      </w:pPr>
      <w:r w:rsidRPr="009F6170">
        <w:rPr>
          <w:b/>
          <w:sz w:val="24"/>
          <w:szCs w:val="24"/>
        </w:rPr>
        <w:t xml:space="preserve">Art. 4º </w:t>
      </w:r>
      <w:r w:rsidRPr="009F6170">
        <w:rPr>
          <w:sz w:val="24"/>
          <w:szCs w:val="24"/>
        </w:rPr>
        <w:t>Para fazer face ao crédito aberto no Art. anterior fica o Chefe do Poder Executivo autorizado a reduzir nos termos do art. 43, §, III da Lei 4.320/64, à seguinte rubrica:</w:t>
      </w:r>
      <w:r w:rsidR="003844D6" w:rsidRPr="009F6170">
        <w:rPr>
          <w:bCs/>
          <w:sz w:val="24"/>
          <w:szCs w:val="24"/>
        </w:rPr>
        <w:t>    </w:t>
      </w:r>
      <w:proofErr w:type="gramStart"/>
      <w:r w:rsidR="003844D6" w:rsidRPr="009F6170">
        <w:rPr>
          <w:bCs/>
          <w:sz w:val="24"/>
          <w:szCs w:val="24"/>
        </w:rPr>
        <w:tab/>
      </w:r>
      <w:proofErr w:type="gramEnd"/>
    </w:p>
    <w:p w:rsidR="003844D6" w:rsidRPr="009F6170" w:rsidRDefault="00605873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9F6170">
        <w:rPr>
          <w:bCs/>
          <w:sz w:val="24"/>
          <w:szCs w:val="24"/>
        </w:rPr>
        <w:t>06.001.20.607.0018.1130 (292) - R$ 25.000,00</w:t>
      </w:r>
    </w:p>
    <w:p w:rsidR="00605873" w:rsidRPr="009F6170" w:rsidRDefault="00605873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844D6" w:rsidRPr="009F6170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  <w:r w:rsidRPr="009F6170">
        <w:rPr>
          <w:b/>
          <w:bCs/>
          <w:sz w:val="24"/>
          <w:szCs w:val="24"/>
        </w:rPr>
        <w:lastRenderedPageBreak/>
        <w:t xml:space="preserve">Art. </w:t>
      </w:r>
      <w:r w:rsidR="009F6170">
        <w:rPr>
          <w:b/>
          <w:bCs/>
          <w:sz w:val="24"/>
          <w:szCs w:val="24"/>
        </w:rPr>
        <w:t>5</w:t>
      </w:r>
      <w:r w:rsidRPr="009F6170">
        <w:rPr>
          <w:b/>
          <w:bCs/>
          <w:sz w:val="24"/>
          <w:szCs w:val="24"/>
        </w:rPr>
        <w:t>º</w:t>
      </w:r>
      <w:r w:rsidRPr="009F6170">
        <w:rPr>
          <w:bCs/>
          <w:sz w:val="24"/>
          <w:szCs w:val="24"/>
        </w:rPr>
        <w:t xml:space="preserve"> A </w:t>
      </w:r>
      <w:r w:rsidR="00F864BC" w:rsidRPr="009F6170">
        <w:rPr>
          <w:bCs/>
          <w:sz w:val="24"/>
          <w:szCs w:val="24"/>
        </w:rPr>
        <w:t xml:space="preserve">Associação Regional de Pesquisa Científica e Ambiental - ARPCA </w:t>
      </w:r>
      <w:r w:rsidRPr="009F6170">
        <w:rPr>
          <w:bCs/>
          <w:sz w:val="24"/>
          <w:szCs w:val="24"/>
        </w:rPr>
        <w:t xml:space="preserve">deverá prestar contas dos recursos recebidos até o dia </w:t>
      </w:r>
      <w:r w:rsidR="00F864BC" w:rsidRPr="009F6170">
        <w:rPr>
          <w:bCs/>
          <w:sz w:val="24"/>
          <w:szCs w:val="24"/>
        </w:rPr>
        <w:t>30</w:t>
      </w:r>
      <w:r w:rsidRPr="009F6170">
        <w:rPr>
          <w:bCs/>
          <w:sz w:val="24"/>
          <w:szCs w:val="24"/>
        </w:rPr>
        <w:t xml:space="preserve"> d</w:t>
      </w:r>
      <w:r w:rsidR="00F864BC" w:rsidRPr="009F6170">
        <w:rPr>
          <w:bCs/>
          <w:sz w:val="24"/>
          <w:szCs w:val="24"/>
        </w:rPr>
        <w:t>e janeiro de 2016</w:t>
      </w:r>
      <w:r w:rsidRPr="009F6170">
        <w:rPr>
          <w:bCs/>
          <w:sz w:val="24"/>
          <w:szCs w:val="24"/>
        </w:rPr>
        <w:t>, em conformidade com o parágrafo único do artigo 70 da Constituição Federal.</w:t>
      </w:r>
    </w:p>
    <w:p w:rsidR="003844D6" w:rsidRPr="009F6170" w:rsidRDefault="003844D6" w:rsidP="003844D6">
      <w:pPr>
        <w:tabs>
          <w:tab w:val="left" w:pos="709"/>
        </w:tabs>
        <w:ind w:firstLine="1418"/>
        <w:jc w:val="both"/>
        <w:rPr>
          <w:bCs/>
          <w:sz w:val="24"/>
          <w:szCs w:val="24"/>
        </w:rPr>
      </w:pP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  <w:r w:rsidRPr="009F6170">
        <w:rPr>
          <w:bCs/>
          <w:sz w:val="24"/>
          <w:szCs w:val="24"/>
        </w:rPr>
        <w:tab/>
        <w:t>§ 1º</w:t>
      </w:r>
      <w:r w:rsidRPr="009F6170">
        <w:rPr>
          <w:sz w:val="24"/>
          <w:szCs w:val="24"/>
        </w:rPr>
        <w:t xml:space="preserve">  A Prestação de Contas deverá ser enviada ao Chefe do Poder Executivo Municipal, em duas vias, nos prazos previstos, instruída com os seguintes documentos: </w:t>
      </w:r>
    </w:p>
    <w:p w:rsidR="003844D6" w:rsidRPr="009F6170" w:rsidRDefault="003844D6" w:rsidP="003844D6">
      <w:pPr>
        <w:ind w:firstLine="1418"/>
        <w:jc w:val="both"/>
        <w:rPr>
          <w:rStyle w:val="nfase"/>
          <w:i w:val="0"/>
          <w:iCs w:val="0"/>
          <w:sz w:val="24"/>
          <w:szCs w:val="24"/>
        </w:rPr>
      </w:pPr>
      <w:r w:rsidRPr="009F6170">
        <w:rPr>
          <w:sz w:val="24"/>
          <w:szCs w:val="24"/>
        </w:rPr>
        <w:tab/>
      </w:r>
    </w:p>
    <w:p w:rsidR="003844D6" w:rsidRPr="009F6170" w:rsidRDefault="003844D6" w:rsidP="003844D6">
      <w:pPr>
        <w:ind w:firstLine="1418"/>
        <w:rPr>
          <w:sz w:val="24"/>
          <w:szCs w:val="24"/>
        </w:rPr>
      </w:pPr>
      <w:proofErr w:type="gramStart"/>
      <w:r w:rsidRPr="009F6170">
        <w:rPr>
          <w:bCs/>
          <w:sz w:val="24"/>
          <w:szCs w:val="24"/>
        </w:rPr>
        <w:t>a</w:t>
      </w:r>
      <w:proofErr w:type="gramEnd"/>
      <w:r w:rsidRPr="009F6170">
        <w:rPr>
          <w:bCs/>
          <w:sz w:val="24"/>
          <w:szCs w:val="24"/>
        </w:rPr>
        <w:t>)</w:t>
      </w:r>
      <w:r w:rsidRPr="009F6170">
        <w:rPr>
          <w:sz w:val="24"/>
          <w:szCs w:val="24"/>
        </w:rPr>
        <w:t xml:space="preserve">  Ofício encaminhando a Prestação de Contas; </w:t>
      </w:r>
    </w:p>
    <w:p w:rsidR="003844D6" w:rsidRPr="009F6170" w:rsidRDefault="003844D6" w:rsidP="003844D6">
      <w:pPr>
        <w:ind w:firstLine="1418"/>
        <w:rPr>
          <w:sz w:val="24"/>
          <w:szCs w:val="24"/>
        </w:rPr>
      </w:pPr>
      <w:proofErr w:type="gramStart"/>
      <w:r w:rsidRPr="009F6170">
        <w:rPr>
          <w:bCs/>
          <w:sz w:val="24"/>
          <w:szCs w:val="24"/>
        </w:rPr>
        <w:t>b)</w:t>
      </w:r>
      <w:proofErr w:type="gramEnd"/>
      <w:r w:rsidRPr="009F6170">
        <w:rPr>
          <w:sz w:val="24"/>
          <w:szCs w:val="24"/>
        </w:rPr>
        <w:t xml:space="preserve">  Anexos previstos na Instrução Normativa Municipal n° 017/2009; </w:t>
      </w:r>
    </w:p>
    <w:p w:rsidR="003844D6" w:rsidRPr="009F6170" w:rsidRDefault="003844D6" w:rsidP="003844D6">
      <w:pPr>
        <w:ind w:firstLine="1418"/>
        <w:rPr>
          <w:sz w:val="24"/>
          <w:szCs w:val="24"/>
        </w:rPr>
      </w:pPr>
      <w:proofErr w:type="gramStart"/>
      <w:r w:rsidRPr="009F6170">
        <w:rPr>
          <w:bCs/>
          <w:sz w:val="24"/>
          <w:szCs w:val="24"/>
        </w:rPr>
        <w:t>c)</w:t>
      </w:r>
      <w:proofErr w:type="gramEnd"/>
      <w:r w:rsidRPr="009F6170">
        <w:rPr>
          <w:sz w:val="24"/>
          <w:szCs w:val="24"/>
        </w:rPr>
        <w:t xml:space="preserve">  Xerocópias dos documentos suportes de despesa; </w:t>
      </w:r>
    </w:p>
    <w:p w:rsidR="003844D6" w:rsidRPr="009F6170" w:rsidRDefault="003844D6" w:rsidP="003844D6">
      <w:pPr>
        <w:ind w:firstLine="1418"/>
        <w:rPr>
          <w:sz w:val="24"/>
          <w:szCs w:val="24"/>
        </w:rPr>
      </w:pPr>
      <w:proofErr w:type="gramStart"/>
      <w:r w:rsidRPr="009F6170">
        <w:rPr>
          <w:bCs/>
          <w:sz w:val="24"/>
          <w:szCs w:val="24"/>
        </w:rPr>
        <w:t>d)</w:t>
      </w:r>
      <w:proofErr w:type="gramEnd"/>
      <w:r w:rsidRPr="009F6170">
        <w:rPr>
          <w:sz w:val="24"/>
          <w:szCs w:val="24"/>
        </w:rPr>
        <w:t xml:space="preserve">  Devolução de saldo devedor, se houver. </w:t>
      </w:r>
    </w:p>
    <w:p w:rsidR="003844D6" w:rsidRPr="009F6170" w:rsidRDefault="003844D6" w:rsidP="003844D6">
      <w:pPr>
        <w:ind w:firstLine="1418"/>
        <w:jc w:val="both"/>
        <w:rPr>
          <w:bCs/>
          <w:sz w:val="24"/>
          <w:szCs w:val="24"/>
        </w:rPr>
      </w:pPr>
      <w:r w:rsidRPr="009F6170">
        <w:rPr>
          <w:bCs/>
          <w:sz w:val="24"/>
          <w:szCs w:val="24"/>
        </w:rPr>
        <w:t>      </w:t>
      </w:r>
      <w:r w:rsidRPr="009F6170">
        <w:rPr>
          <w:bCs/>
          <w:sz w:val="24"/>
          <w:szCs w:val="24"/>
        </w:rPr>
        <w:tab/>
      </w: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  <w:r w:rsidRPr="009F6170">
        <w:rPr>
          <w:bCs/>
          <w:sz w:val="24"/>
          <w:szCs w:val="24"/>
        </w:rPr>
        <w:t>§ 2º</w:t>
      </w:r>
      <w:r w:rsidRPr="009F6170">
        <w:rPr>
          <w:sz w:val="24"/>
          <w:szCs w:val="24"/>
        </w:rPr>
        <w:t>  A Prestação de Contas e demais documentos, que comprovem a boa e real aplicação dos recursos recebidos, deverão obrigatoriamente ser assinados, pelos ordenadores de despesa da entidade conveniada.</w:t>
      </w:r>
    </w:p>
    <w:p w:rsidR="003844D6" w:rsidRPr="009F6170" w:rsidRDefault="003844D6" w:rsidP="003844D6">
      <w:pPr>
        <w:ind w:firstLine="1418"/>
        <w:rPr>
          <w:sz w:val="24"/>
          <w:szCs w:val="24"/>
        </w:rPr>
      </w:pP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  <w:r w:rsidRPr="009F6170">
        <w:rPr>
          <w:sz w:val="24"/>
          <w:szCs w:val="24"/>
        </w:rPr>
        <w:tab/>
        <w:t>§ 3º Em caso de reprovação da prestação de contas ou de omissão da mesma, a Prefeitura de Sorriso estará proibida de firmar futuras parcerias e/ou convenio com a entidade beneficiária.</w:t>
      </w:r>
    </w:p>
    <w:p w:rsidR="003844D6" w:rsidRPr="009F6170" w:rsidRDefault="003844D6" w:rsidP="003844D6">
      <w:pPr>
        <w:ind w:firstLine="1418"/>
        <w:rPr>
          <w:sz w:val="24"/>
          <w:szCs w:val="24"/>
        </w:rPr>
      </w:pPr>
    </w:p>
    <w:p w:rsidR="003844D6" w:rsidRPr="009F6170" w:rsidRDefault="003844D6" w:rsidP="003844D6">
      <w:pPr>
        <w:ind w:firstLine="1418"/>
        <w:jc w:val="both"/>
        <w:rPr>
          <w:bCs/>
          <w:sz w:val="24"/>
          <w:szCs w:val="24"/>
        </w:rPr>
      </w:pPr>
      <w:r w:rsidRPr="009F6170">
        <w:rPr>
          <w:b/>
          <w:bCs/>
          <w:sz w:val="24"/>
          <w:szCs w:val="24"/>
        </w:rPr>
        <w:t xml:space="preserve">Art. </w:t>
      </w:r>
      <w:r w:rsidR="009F6170">
        <w:rPr>
          <w:b/>
          <w:bCs/>
          <w:sz w:val="24"/>
          <w:szCs w:val="24"/>
        </w:rPr>
        <w:t>6</w:t>
      </w:r>
      <w:r w:rsidRPr="009F6170">
        <w:rPr>
          <w:b/>
          <w:bCs/>
          <w:sz w:val="24"/>
          <w:szCs w:val="24"/>
        </w:rPr>
        <w:t>º</w:t>
      </w:r>
      <w:r w:rsidRPr="009F6170">
        <w:rPr>
          <w:bCs/>
          <w:sz w:val="24"/>
          <w:szCs w:val="24"/>
        </w:rPr>
        <w:tab/>
        <w:t>Esta Lei entra em vigor na data de sua publicação.</w:t>
      </w:r>
    </w:p>
    <w:p w:rsidR="003844D6" w:rsidRPr="009F6170" w:rsidRDefault="003844D6" w:rsidP="003844D6">
      <w:pPr>
        <w:ind w:firstLine="1418"/>
        <w:jc w:val="both"/>
        <w:rPr>
          <w:bCs/>
          <w:sz w:val="24"/>
          <w:szCs w:val="24"/>
        </w:rPr>
      </w:pP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  <w:r w:rsidRPr="009F6170">
        <w:rPr>
          <w:sz w:val="24"/>
          <w:szCs w:val="24"/>
        </w:rPr>
        <w:t xml:space="preserve"> </w:t>
      </w:r>
    </w:p>
    <w:p w:rsidR="003844D6" w:rsidRPr="009F6170" w:rsidRDefault="003844D6" w:rsidP="003844D6">
      <w:pPr>
        <w:ind w:firstLine="1418"/>
        <w:jc w:val="both"/>
        <w:rPr>
          <w:sz w:val="24"/>
          <w:szCs w:val="24"/>
        </w:rPr>
      </w:pPr>
      <w:r w:rsidRPr="009F6170">
        <w:rPr>
          <w:sz w:val="24"/>
          <w:szCs w:val="24"/>
        </w:rPr>
        <w:t>Sorriso, Estado de Mato Grosso.</w:t>
      </w:r>
    </w:p>
    <w:p w:rsidR="003844D6" w:rsidRPr="009F6170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Pr="009F6170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Pr="009F6170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531B4B" w:rsidRPr="009F6170" w:rsidRDefault="00531B4B" w:rsidP="003844D6">
      <w:pPr>
        <w:shd w:val="clear" w:color="auto" w:fill="FFFFFF"/>
        <w:jc w:val="center"/>
        <w:rPr>
          <w:sz w:val="24"/>
          <w:szCs w:val="24"/>
        </w:rPr>
      </w:pPr>
    </w:p>
    <w:p w:rsidR="00531B4B" w:rsidRPr="009F6170" w:rsidRDefault="00531B4B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Pr="009F6170" w:rsidRDefault="003844D6" w:rsidP="003844D6">
      <w:pPr>
        <w:shd w:val="clear" w:color="auto" w:fill="FFFFFF"/>
        <w:jc w:val="center"/>
        <w:rPr>
          <w:sz w:val="24"/>
          <w:szCs w:val="24"/>
        </w:rPr>
      </w:pPr>
    </w:p>
    <w:p w:rsidR="003844D6" w:rsidRPr="009F6170" w:rsidRDefault="003844D6" w:rsidP="003844D6">
      <w:pPr>
        <w:shd w:val="clear" w:color="auto" w:fill="FFFFFF"/>
        <w:jc w:val="center"/>
        <w:rPr>
          <w:b/>
          <w:sz w:val="24"/>
          <w:szCs w:val="24"/>
        </w:rPr>
      </w:pPr>
      <w:r w:rsidRPr="009F6170">
        <w:rPr>
          <w:b/>
          <w:sz w:val="24"/>
          <w:szCs w:val="24"/>
        </w:rPr>
        <w:t>DILCEU ROSSATO</w:t>
      </w:r>
    </w:p>
    <w:p w:rsidR="006D2BCB" w:rsidRDefault="003844D6" w:rsidP="003844D6">
      <w:pPr>
        <w:shd w:val="clear" w:color="auto" w:fill="FFFFFF"/>
        <w:jc w:val="center"/>
        <w:rPr>
          <w:sz w:val="24"/>
          <w:szCs w:val="24"/>
        </w:rPr>
      </w:pPr>
      <w:r w:rsidRPr="009F6170">
        <w:rPr>
          <w:sz w:val="24"/>
          <w:szCs w:val="24"/>
        </w:rPr>
        <w:t>Prefeito Municipal</w:t>
      </w:r>
    </w:p>
    <w:p w:rsidR="006D2BCB" w:rsidRDefault="006D2BCB">
      <w:pPr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9F6170">
        <w:rPr>
          <w:rFonts w:ascii="Times New Roman" w:hAnsi="Times New Roman"/>
          <w:b/>
          <w:bCs/>
        </w:rPr>
        <w:lastRenderedPageBreak/>
        <w:t>MENSAGEM Nº 111/2015</w:t>
      </w:r>
      <w:r>
        <w:rPr>
          <w:rFonts w:ascii="Times New Roman" w:hAnsi="Times New Roman"/>
          <w:b/>
          <w:bCs/>
        </w:rPr>
        <w:t>.</w:t>
      </w: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</w:rPr>
      </w:pP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  <w:bCs/>
        </w:rPr>
      </w:pPr>
      <w:r w:rsidRPr="009F6170">
        <w:rPr>
          <w:rFonts w:ascii="Times New Roman" w:hAnsi="Times New Roman"/>
          <w:bCs/>
        </w:rPr>
        <w:t>Senhor Presidente, Nobres Vereadores;</w:t>
      </w: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  <w:b/>
          <w:bCs/>
        </w:rPr>
      </w:pP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  <w:b/>
          <w:bCs/>
        </w:rPr>
      </w:pPr>
      <w:r w:rsidRPr="009F6170">
        <w:rPr>
          <w:rFonts w:ascii="Times New Roman" w:hAnsi="Times New Roman"/>
          <w:b/>
          <w:bCs/>
        </w:rPr>
        <w:tab/>
      </w:r>
      <w:r w:rsidRPr="009F6170">
        <w:rPr>
          <w:rFonts w:ascii="Times New Roman" w:hAnsi="Times New Roman"/>
          <w:b/>
          <w:bCs/>
        </w:rPr>
        <w:tab/>
      </w:r>
      <w:r w:rsidRPr="009F6170">
        <w:rPr>
          <w:rFonts w:ascii="Times New Roman" w:hAnsi="Times New Roman"/>
          <w:b/>
          <w:bCs/>
        </w:rPr>
        <w:tab/>
      </w:r>
      <w:r w:rsidRPr="009F6170">
        <w:rPr>
          <w:rFonts w:ascii="Times New Roman" w:hAnsi="Times New Roman"/>
          <w:b/>
          <w:bCs/>
        </w:rPr>
        <w:tab/>
      </w:r>
    </w:p>
    <w:p w:rsidR="006D2BCB" w:rsidRPr="009F6170" w:rsidRDefault="006D2BCB" w:rsidP="006D2BCB">
      <w:pPr>
        <w:pStyle w:val="Recuodecorpodetexto2"/>
        <w:ind w:firstLine="1418"/>
        <w:rPr>
          <w:rFonts w:ascii="Times New Roman" w:hAnsi="Times New Roman"/>
        </w:rPr>
      </w:pPr>
      <w:r w:rsidRPr="009F6170">
        <w:rPr>
          <w:rFonts w:ascii="Times New Roman" w:hAnsi="Times New Roman"/>
        </w:rPr>
        <w:tab/>
      </w:r>
      <w:r w:rsidRPr="009F6170">
        <w:rPr>
          <w:rFonts w:ascii="Times New Roman" w:hAnsi="Times New Roman"/>
        </w:rPr>
        <w:tab/>
      </w:r>
      <w:r w:rsidRPr="009F6170">
        <w:rPr>
          <w:rFonts w:ascii="Times New Roman" w:hAnsi="Times New Roman"/>
        </w:rPr>
        <w:tab/>
      </w:r>
      <w:r w:rsidRPr="009F6170">
        <w:rPr>
          <w:rFonts w:ascii="Times New Roman" w:hAnsi="Times New Roman"/>
        </w:rPr>
        <w:tab/>
      </w:r>
    </w:p>
    <w:p w:rsidR="006D2BCB" w:rsidRPr="009F6170" w:rsidRDefault="006D2BCB" w:rsidP="006D2BCB">
      <w:pPr>
        <w:ind w:firstLine="1418"/>
        <w:jc w:val="both"/>
        <w:rPr>
          <w:bCs/>
          <w:sz w:val="24"/>
          <w:szCs w:val="24"/>
        </w:rPr>
      </w:pPr>
      <w:r w:rsidRPr="009F6170">
        <w:rPr>
          <w:sz w:val="24"/>
          <w:szCs w:val="24"/>
        </w:rPr>
        <w:t xml:space="preserve">Encaminhamos para apreciação dessa Casa o Projeto de Lei que </w:t>
      </w:r>
      <w:r w:rsidRPr="009F6170">
        <w:rPr>
          <w:bCs/>
          <w:sz w:val="24"/>
          <w:szCs w:val="24"/>
        </w:rPr>
        <w:t>Autoriza o Poder executivo Municipal a repassar recursos financeiros, mediante convênio, a Associação Regional de Pesquisa Científica e Ambiental - ARPCA, e dá outras providências.</w:t>
      </w:r>
    </w:p>
    <w:p w:rsidR="006D2BCB" w:rsidRPr="009F6170" w:rsidRDefault="006D2BCB" w:rsidP="006D2BCB">
      <w:pPr>
        <w:ind w:firstLine="1418"/>
        <w:jc w:val="both"/>
        <w:rPr>
          <w:bCs/>
          <w:sz w:val="24"/>
          <w:szCs w:val="24"/>
        </w:rPr>
      </w:pPr>
    </w:p>
    <w:p w:rsidR="006D2BCB" w:rsidRPr="009F6170" w:rsidRDefault="006D2BCB" w:rsidP="006D2BCB">
      <w:pPr>
        <w:ind w:firstLine="1418"/>
        <w:jc w:val="both"/>
        <w:rPr>
          <w:bCs/>
          <w:sz w:val="24"/>
          <w:szCs w:val="24"/>
        </w:rPr>
      </w:pPr>
      <w:r w:rsidRPr="009F6170">
        <w:rPr>
          <w:bCs/>
          <w:sz w:val="24"/>
          <w:szCs w:val="24"/>
        </w:rPr>
        <w:t>O presente Projeto de Lei de repasse de recursos visa atender a ARPCA na capacitação, divulgação e orientação da coleta seletiva no município de Sorriso, além da confecção de materiais técnico educativo para divulgação.</w:t>
      </w:r>
    </w:p>
    <w:p w:rsidR="006D2BCB" w:rsidRPr="009F6170" w:rsidRDefault="006D2BCB" w:rsidP="006D2BCB">
      <w:pPr>
        <w:ind w:firstLine="1418"/>
        <w:jc w:val="both"/>
        <w:rPr>
          <w:bCs/>
          <w:sz w:val="24"/>
          <w:szCs w:val="24"/>
        </w:rPr>
      </w:pPr>
    </w:p>
    <w:p w:rsidR="006D2BCB" w:rsidRPr="009F6170" w:rsidRDefault="006D2BCB" w:rsidP="006D2BCB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9F6170">
        <w:rPr>
          <w:szCs w:val="24"/>
        </w:rPr>
        <w:t>Agradecemos o apoio dos Senhores Vereadores na apreciação da presente matéria com o zelo e atenção costumeira e solicitamos a sua aprovação.</w:t>
      </w:r>
    </w:p>
    <w:p w:rsidR="006D2BCB" w:rsidRPr="009F6170" w:rsidRDefault="006D2BCB" w:rsidP="006D2BCB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</w:p>
    <w:p w:rsidR="006D2BCB" w:rsidRPr="009F6170" w:rsidRDefault="006D2BCB" w:rsidP="006D2BCB">
      <w:pPr>
        <w:pStyle w:val="Corpodetexto"/>
        <w:ind w:firstLine="1418"/>
        <w:jc w:val="both"/>
        <w:rPr>
          <w:b/>
          <w:sz w:val="24"/>
          <w:szCs w:val="24"/>
        </w:rPr>
      </w:pPr>
      <w:r w:rsidRPr="009F6170">
        <w:rPr>
          <w:sz w:val="24"/>
          <w:szCs w:val="24"/>
        </w:rPr>
        <w:t xml:space="preserve"> Aproveitamos a oportunidade para reiterar a Vossas Excelências nossas estimas de elevado apreço.</w:t>
      </w:r>
    </w:p>
    <w:p w:rsidR="006D2BCB" w:rsidRPr="009F6170" w:rsidRDefault="006D2BCB" w:rsidP="006D2BCB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6D2BCB" w:rsidRPr="009F6170" w:rsidRDefault="006D2BCB" w:rsidP="006D2BCB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6D2BCB" w:rsidRPr="009F6170" w:rsidRDefault="006D2BCB" w:rsidP="006D2BCB">
      <w:pPr>
        <w:pStyle w:val="Recuodecorpodetexto2"/>
        <w:ind w:firstLine="1418"/>
        <w:rPr>
          <w:rFonts w:ascii="Times New Roman" w:hAnsi="Times New Roman"/>
        </w:rPr>
      </w:pPr>
    </w:p>
    <w:p w:rsidR="006D2BCB" w:rsidRPr="009F6170" w:rsidRDefault="006D2BCB" w:rsidP="006D2BCB">
      <w:pPr>
        <w:pStyle w:val="Recuodecorpodetexto2"/>
        <w:ind w:firstLine="1418"/>
        <w:rPr>
          <w:rFonts w:ascii="Times New Roman" w:hAnsi="Times New Roman"/>
        </w:rPr>
      </w:pPr>
    </w:p>
    <w:p w:rsidR="006D2BCB" w:rsidRPr="009F6170" w:rsidRDefault="006D2BCB" w:rsidP="006D2BCB">
      <w:pPr>
        <w:pStyle w:val="Recuodecorpodetexto2"/>
        <w:ind w:firstLine="0"/>
        <w:rPr>
          <w:rFonts w:ascii="Times New Roman" w:hAnsi="Times New Roman"/>
          <w:b/>
        </w:rPr>
      </w:pPr>
    </w:p>
    <w:p w:rsidR="006D2BCB" w:rsidRPr="009F6170" w:rsidRDefault="006D2BCB" w:rsidP="006D2BCB">
      <w:pPr>
        <w:pStyle w:val="Recuodecorpodetexto2"/>
        <w:ind w:firstLine="0"/>
        <w:jc w:val="center"/>
        <w:rPr>
          <w:rFonts w:ascii="Times New Roman" w:hAnsi="Times New Roman"/>
          <w:b/>
        </w:rPr>
      </w:pPr>
      <w:r w:rsidRPr="009F6170">
        <w:rPr>
          <w:rFonts w:ascii="Times New Roman" w:hAnsi="Times New Roman"/>
          <w:b/>
        </w:rPr>
        <w:t>DILCEU ROSSATO</w:t>
      </w:r>
    </w:p>
    <w:p w:rsidR="006D2BCB" w:rsidRPr="009F6170" w:rsidRDefault="006D2BCB" w:rsidP="006D2BCB">
      <w:pPr>
        <w:pStyle w:val="Recuodecorpodetexto2"/>
        <w:ind w:firstLine="0"/>
        <w:jc w:val="center"/>
        <w:rPr>
          <w:rFonts w:ascii="Times New Roman" w:hAnsi="Times New Roman"/>
        </w:rPr>
      </w:pPr>
      <w:r w:rsidRPr="009F6170">
        <w:rPr>
          <w:rFonts w:ascii="Times New Roman" w:hAnsi="Times New Roman"/>
        </w:rPr>
        <w:t>Prefeito Municipal</w:t>
      </w:r>
    </w:p>
    <w:p w:rsidR="006D2BCB" w:rsidRPr="009F6170" w:rsidRDefault="006D2BCB" w:rsidP="006D2BCB">
      <w:pPr>
        <w:ind w:left="3402"/>
        <w:rPr>
          <w:b/>
          <w:sz w:val="24"/>
          <w:szCs w:val="24"/>
        </w:rPr>
      </w:pPr>
    </w:p>
    <w:p w:rsidR="006D2BCB" w:rsidRPr="009F6170" w:rsidRDefault="006D2BCB" w:rsidP="006D2BCB">
      <w:pPr>
        <w:ind w:left="3402"/>
        <w:rPr>
          <w:b/>
          <w:sz w:val="24"/>
          <w:szCs w:val="24"/>
        </w:rPr>
      </w:pPr>
    </w:p>
    <w:p w:rsidR="006D2BCB" w:rsidRPr="009F6170" w:rsidRDefault="006D2BCB" w:rsidP="006D2BCB">
      <w:pPr>
        <w:ind w:left="3402"/>
        <w:rPr>
          <w:b/>
          <w:sz w:val="24"/>
          <w:szCs w:val="24"/>
        </w:rPr>
      </w:pPr>
    </w:p>
    <w:p w:rsidR="006D2BCB" w:rsidRPr="009F6170" w:rsidRDefault="006D2BCB" w:rsidP="006D2BCB">
      <w:pPr>
        <w:ind w:left="3402"/>
        <w:rPr>
          <w:b/>
          <w:sz w:val="24"/>
          <w:szCs w:val="24"/>
        </w:rPr>
      </w:pPr>
    </w:p>
    <w:p w:rsidR="006D2BCB" w:rsidRPr="009F6170" w:rsidRDefault="006D2BCB" w:rsidP="006D2BCB">
      <w:pPr>
        <w:ind w:left="3402"/>
        <w:rPr>
          <w:b/>
          <w:sz w:val="24"/>
          <w:szCs w:val="24"/>
        </w:rPr>
      </w:pPr>
    </w:p>
    <w:p w:rsidR="006D2BCB" w:rsidRPr="009F6170" w:rsidRDefault="006D2BCB" w:rsidP="006D2BCB">
      <w:pPr>
        <w:ind w:left="3402"/>
        <w:rPr>
          <w:b/>
          <w:sz w:val="24"/>
          <w:szCs w:val="24"/>
        </w:rPr>
      </w:pPr>
    </w:p>
    <w:p w:rsidR="006D2BCB" w:rsidRPr="009F6170" w:rsidRDefault="006D2BCB" w:rsidP="006D2BCB">
      <w:pPr>
        <w:jc w:val="both"/>
        <w:rPr>
          <w:bCs/>
          <w:sz w:val="24"/>
          <w:szCs w:val="24"/>
        </w:rPr>
      </w:pPr>
      <w:r w:rsidRPr="009F6170">
        <w:rPr>
          <w:bCs/>
          <w:sz w:val="24"/>
          <w:szCs w:val="24"/>
        </w:rPr>
        <w:t>A Sua Excelência o Senhor</w:t>
      </w:r>
    </w:p>
    <w:p w:rsidR="006D2BCB" w:rsidRPr="009F6170" w:rsidRDefault="006D2BCB" w:rsidP="006D2BCB">
      <w:pPr>
        <w:jc w:val="both"/>
        <w:rPr>
          <w:b/>
          <w:bCs/>
          <w:sz w:val="24"/>
          <w:szCs w:val="24"/>
        </w:rPr>
      </w:pPr>
      <w:r w:rsidRPr="009F6170">
        <w:rPr>
          <w:b/>
          <w:bCs/>
          <w:sz w:val="24"/>
          <w:szCs w:val="24"/>
        </w:rPr>
        <w:t>FÁBIO GAVASSO</w:t>
      </w:r>
    </w:p>
    <w:p w:rsidR="006D2BCB" w:rsidRPr="009F6170" w:rsidRDefault="006D2BCB" w:rsidP="006D2BCB">
      <w:pPr>
        <w:jc w:val="both"/>
        <w:rPr>
          <w:bCs/>
          <w:sz w:val="24"/>
          <w:szCs w:val="24"/>
        </w:rPr>
      </w:pPr>
      <w:r w:rsidRPr="009F6170">
        <w:rPr>
          <w:bCs/>
          <w:sz w:val="24"/>
          <w:szCs w:val="24"/>
        </w:rPr>
        <w:t>PRESIDENTE CÂMARA MUNICIPAL DE SORRISO</w:t>
      </w:r>
    </w:p>
    <w:p w:rsidR="003844D6" w:rsidRPr="009F6170" w:rsidRDefault="006D2BCB" w:rsidP="006D2BCB">
      <w:pPr>
        <w:shd w:val="clear" w:color="auto" w:fill="FFFFFF"/>
        <w:rPr>
          <w:sz w:val="24"/>
          <w:szCs w:val="24"/>
        </w:rPr>
      </w:pPr>
      <w:r w:rsidRPr="009F6170">
        <w:rPr>
          <w:b/>
          <w:bCs/>
          <w:sz w:val="24"/>
          <w:szCs w:val="24"/>
        </w:rPr>
        <w:t>NESTA.</w:t>
      </w:r>
    </w:p>
    <w:sectPr w:rsidR="003844D6" w:rsidRPr="009F6170" w:rsidSect="006D2BCB">
      <w:headerReference w:type="default" r:id="rId8"/>
      <w:pgSz w:w="11907" w:h="16840" w:code="9"/>
      <w:pgMar w:top="2268" w:right="1134" w:bottom="1134" w:left="1418" w:header="0" w:footer="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F6170" w:rsidRDefault="009F6170">
      <w:r>
        <w:separator/>
      </w:r>
    </w:p>
  </w:endnote>
  <w:endnote w:type="continuationSeparator" w:id="0">
    <w:p w:rsidR="009F6170" w:rsidRDefault="009F61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F6170" w:rsidRDefault="009F6170">
      <w:r>
        <w:separator/>
      </w:r>
    </w:p>
  </w:footnote>
  <w:footnote w:type="continuationSeparator" w:id="0">
    <w:p w:rsidR="009F6170" w:rsidRDefault="009F61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170" w:rsidRDefault="009F6170">
    <w:pPr>
      <w:jc w:val="center"/>
      <w:rPr>
        <w:b/>
        <w:sz w:val="28"/>
      </w:rPr>
    </w:pPr>
  </w:p>
  <w:p w:rsidR="009F6170" w:rsidRDefault="009F6170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E94D4D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C24BE"/>
    <w:rsid w:val="00014721"/>
    <w:rsid w:val="00026C36"/>
    <w:rsid w:val="00070E65"/>
    <w:rsid w:val="000A4AA6"/>
    <w:rsid w:val="000F5F4C"/>
    <w:rsid w:val="00102A7A"/>
    <w:rsid w:val="00117140"/>
    <w:rsid w:val="00155FAE"/>
    <w:rsid w:val="00164F01"/>
    <w:rsid w:val="001E03E4"/>
    <w:rsid w:val="00202FEE"/>
    <w:rsid w:val="00213050"/>
    <w:rsid w:val="002140EE"/>
    <w:rsid w:val="00215B60"/>
    <w:rsid w:val="00233A97"/>
    <w:rsid w:val="00235734"/>
    <w:rsid w:val="00235F23"/>
    <w:rsid w:val="00236E67"/>
    <w:rsid w:val="0029224E"/>
    <w:rsid w:val="0029325A"/>
    <w:rsid w:val="00295634"/>
    <w:rsid w:val="002963C2"/>
    <w:rsid w:val="002B1D34"/>
    <w:rsid w:val="002B60E6"/>
    <w:rsid w:val="002E3F4D"/>
    <w:rsid w:val="002F2B76"/>
    <w:rsid w:val="00304A9E"/>
    <w:rsid w:val="003670F6"/>
    <w:rsid w:val="003844D6"/>
    <w:rsid w:val="00396866"/>
    <w:rsid w:val="003C1973"/>
    <w:rsid w:val="003C719F"/>
    <w:rsid w:val="003E1936"/>
    <w:rsid w:val="003E398B"/>
    <w:rsid w:val="003F4862"/>
    <w:rsid w:val="00431E46"/>
    <w:rsid w:val="0046761F"/>
    <w:rsid w:val="00493C90"/>
    <w:rsid w:val="004E76AC"/>
    <w:rsid w:val="00500E47"/>
    <w:rsid w:val="00513932"/>
    <w:rsid w:val="00531B4B"/>
    <w:rsid w:val="00533A78"/>
    <w:rsid w:val="00536ED4"/>
    <w:rsid w:val="00555F6B"/>
    <w:rsid w:val="00574D17"/>
    <w:rsid w:val="00593785"/>
    <w:rsid w:val="00597EA5"/>
    <w:rsid w:val="005D0CF7"/>
    <w:rsid w:val="005F5D2E"/>
    <w:rsid w:val="00605873"/>
    <w:rsid w:val="0062178F"/>
    <w:rsid w:val="006238B5"/>
    <w:rsid w:val="00631580"/>
    <w:rsid w:val="00632468"/>
    <w:rsid w:val="006654EC"/>
    <w:rsid w:val="00671D6C"/>
    <w:rsid w:val="006737F8"/>
    <w:rsid w:val="00695287"/>
    <w:rsid w:val="00695CE2"/>
    <w:rsid w:val="006B2B06"/>
    <w:rsid w:val="006D2BCB"/>
    <w:rsid w:val="006F00F0"/>
    <w:rsid w:val="00756708"/>
    <w:rsid w:val="00764F09"/>
    <w:rsid w:val="007824DB"/>
    <w:rsid w:val="00794184"/>
    <w:rsid w:val="007A31D6"/>
    <w:rsid w:val="007A4818"/>
    <w:rsid w:val="007B6A83"/>
    <w:rsid w:val="007C2D88"/>
    <w:rsid w:val="007D4F99"/>
    <w:rsid w:val="007E09D3"/>
    <w:rsid w:val="007F195F"/>
    <w:rsid w:val="007F47A6"/>
    <w:rsid w:val="00821AAD"/>
    <w:rsid w:val="008253BA"/>
    <w:rsid w:val="00825EB8"/>
    <w:rsid w:val="00836481"/>
    <w:rsid w:val="00854EF2"/>
    <w:rsid w:val="00880CC4"/>
    <w:rsid w:val="00890351"/>
    <w:rsid w:val="009331CB"/>
    <w:rsid w:val="00933F2C"/>
    <w:rsid w:val="009452D5"/>
    <w:rsid w:val="00991810"/>
    <w:rsid w:val="009A0F76"/>
    <w:rsid w:val="009C24BE"/>
    <w:rsid w:val="009C48D5"/>
    <w:rsid w:val="009E20B1"/>
    <w:rsid w:val="009F6170"/>
    <w:rsid w:val="009F7734"/>
    <w:rsid w:val="00A20AC4"/>
    <w:rsid w:val="00A44E80"/>
    <w:rsid w:val="00A5137C"/>
    <w:rsid w:val="00A840D4"/>
    <w:rsid w:val="00A95E61"/>
    <w:rsid w:val="00A9755A"/>
    <w:rsid w:val="00AD473B"/>
    <w:rsid w:val="00AE35B7"/>
    <w:rsid w:val="00AE4489"/>
    <w:rsid w:val="00AF49A1"/>
    <w:rsid w:val="00AF56C9"/>
    <w:rsid w:val="00AF70E6"/>
    <w:rsid w:val="00B00C76"/>
    <w:rsid w:val="00B442E5"/>
    <w:rsid w:val="00B535CD"/>
    <w:rsid w:val="00B75962"/>
    <w:rsid w:val="00B8753B"/>
    <w:rsid w:val="00B93A51"/>
    <w:rsid w:val="00B96C75"/>
    <w:rsid w:val="00BA48BC"/>
    <w:rsid w:val="00BA66CB"/>
    <w:rsid w:val="00BC795A"/>
    <w:rsid w:val="00BD5B3A"/>
    <w:rsid w:val="00BF2144"/>
    <w:rsid w:val="00C0140A"/>
    <w:rsid w:val="00C0685E"/>
    <w:rsid w:val="00C130BB"/>
    <w:rsid w:val="00C1603E"/>
    <w:rsid w:val="00C64E44"/>
    <w:rsid w:val="00C84059"/>
    <w:rsid w:val="00CF2B83"/>
    <w:rsid w:val="00D03772"/>
    <w:rsid w:val="00D336D0"/>
    <w:rsid w:val="00D34A80"/>
    <w:rsid w:val="00D46D90"/>
    <w:rsid w:val="00D475CF"/>
    <w:rsid w:val="00D81646"/>
    <w:rsid w:val="00D82266"/>
    <w:rsid w:val="00D9618F"/>
    <w:rsid w:val="00DA1C47"/>
    <w:rsid w:val="00DD361E"/>
    <w:rsid w:val="00DF5F2E"/>
    <w:rsid w:val="00E81FAE"/>
    <w:rsid w:val="00E825AA"/>
    <w:rsid w:val="00EB396F"/>
    <w:rsid w:val="00EC1BAF"/>
    <w:rsid w:val="00EF7164"/>
    <w:rsid w:val="00F00D1C"/>
    <w:rsid w:val="00F04750"/>
    <w:rsid w:val="00F33B5D"/>
    <w:rsid w:val="00F422B1"/>
    <w:rsid w:val="00F51BE6"/>
    <w:rsid w:val="00F64998"/>
    <w:rsid w:val="00F864BC"/>
    <w:rsid w:val="00FA5C77"/>
    <w:rsid w:val="00FB387F"/>
    <w:rsid w:val="00FC2CF9"/>
    <w:rsid w:val="00FC4FAC"/>
    <w:rsid w:val="00FD4F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48D5"/>
  </w:style>
  <w:style w:type="paragraph" w:styleId="Ttulo1">
    <w:name w:val="heading 1"/>
    <w:basedOn w:val="Normal"/>
    <w:next w:val="Normal"/>
    <w:qFormat/>
    <w:rsid w:val="00F04750"/>
    <w:pPr>
      <w:keepNext/>
      <w:jc w:val="both"/>
      <w:outlineLvl w:val="0"/>
    </w:pPr>
    <w:rPr>
      <w:b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9C48D5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9C48D5"/>
    <w:pPr>
      <w:tabs>
        <w:tab w:val="center" w:pos="4320"/>
        <w:tab w:val="right" w:pos="8640"/>
      </w:tabs>
    </w:pPr>
  </w:style>
  <w:style w:type="paragraph" w:styleId="Recuodecorpodetexto2">
    <w:name w:val="Body Text Indent 2"/>
    <w:basedOn w:val="Normal"/>
    <w:rsid w:val="00F04750"/>
    <w:pPr>
      <w:ind w:firstLine="1440"/>
    </w:pPr>
    <w:rPr>
      <w:rFonts w:ascii="Lucida Sans" w:hAnsi="Lucida Sans"/>
      <w:sz w:val="24"/>
      <w:szCs w:val="24"/>
    </w:rPr>
  </w:style>
  <w:style w:type="paragraph" w:styleId="Recuodecorpodetexto3">
    <w:name w:val="Body Text Indent 3"/>
    <w:basedOn w:val="Normal"/>
    <w:rsid w:val="00F04750"/>
    <w:pPr>
      <w:ind w:left="2700"/>
      <w:jc w:val="both"/>
    </w:pPr>
    <w:rPr>
      <w:rFonts w:ascii="Arial" w:hAnsi="Arial" w:cs="Arial"/>
      <w:b/>
      <w:bCs/>
      <w:sz w:val="24"/>
      <w:szCs w:val="24"/>
    </w:rPr>
  </w:style>
  <w:style w:type="character" w:styleId="Forte">
    <w:name w:val="Strong"/>
    <w:basedOn w:val="Fontepargpadro"/>
    <w:qFormat/>
    <w:rsid w:val="00C0140A"/>
    <w:rPr>
      <w:b/>
      <w:bCs/>
    </w:rPr>
  </w:style>
  <w:style w:type="paragraph" w:styleId="Subttulo">
    <w:name w:val="Subtitle"/>
    <w:basedOn w:val="Normal"/>
    <w:next w:val="Normal"/>
    <w:link w:val="SubttuloChar"/>
    <w:qFormat/>
    <w:rsid w:val="00C0140A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tuloChar">
    <w:name w:val="Subtítulo Char"/>
    <w:basedOn w:val="Fontepargpadro"/>
    <w:link w:val="Subttulo"/>
    <w:rsid w:val="00C0140A"/>
    <w:rPr>
      <w:rFonts w:ascii="Cambria" w:eastAsia="Times New Roman" w:hAnsi="Cambria" w:cs="Times New Roman"/>
      <w:sz w:val="24"/>
      <w:szCs w:val="24"/>
    </w:rPr>
  </w:style>
  <w:style w:type="character" w:styleId="nfase">
    <w:name w:val="Emphasis"/>
    <w:basedOn w:val="Fontepargpadro"/>
    <w:qFormat/>
    <w:rsid w:val="00533A78"/>
    <w:rPr>
      <w:i/>
      <w:iCs/>
    </w:rPr>
  </w:style>
  <w:style w:type="paragraph" w:styleId="Corpodetexto">
    <w:name w:val="Body Text"/>
    <w:basedOn w:val="Normal"/>
    <w:link w:val="CorpodetextoChar"/>
    <w:rsid w:val="009F617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9F6170"/>
  </w:style>
  <w:style w:type="paragraph" w:customStyle="1" w:styleId="p5">
    <w:name w:val="p5"/>
    <w:basedOn w:val="Normal"/>
    <w:rsid w:val="009F6170"/>
    <w:pPr>
      <w:widowControl w:val="0"/>
      <w:tabs>
        <w:tab w:val="left" w:pos="1360"/>
      </w:tabs>
      <w:spacing w:line="240" w:lineRule="atLeast"/>
      <w:ind w:left="1440" w:firstLine="1296"/>
    </w:pPr>
    <w:rPr>
      <w:snapToGrid w:val="0"/>
      <w:sz w:val="24"/>
    </w:rPr>
  </w:style>
  <w:style w:type="paragraph" w:customStyle="1" w:styleId="t8">
    <w:name w:val="t8"/>
    <w:basedOn w:val="Normal"/>
    <w:rsid w:val="009F6170"/>
    <w:pPr>
      <w:widowControl w:val="0"/>
      <w:spacing w:line="240" w:lineRule="atLeast"/>
    </w:pPr>
    <w:rPr>
      <w:snapToGrid w:val="0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993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812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5650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986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94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8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4071999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4573796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722200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4887481">
                  <w:marLeft w:val="837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326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32873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4418C6-EFA4-4272-BEF3-567DA2C9AC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614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4020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Minéia Gund</cp:lastModifiedBy>
  <cp:revision>2</cp:revision>
  <cp:lastPrinted>2015-09-03T16:28:00Z</cp:lastPrinted>
  <dcterms:created xsi:type="dcterms:W3CDTF">2015-09-10T16:12:00Z</dcterms:created>
  <dcterms:modified xsi:type="dcterms:W3CDTF">2015-09-10T16:12:00Z</dcterms:modified>
</cp:coreProperties>
</file>