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812" w:rsidRDefault="000A1812" w:rsidP="000A1812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0A1812" w:rsidRDefault="000A1812" w:rsidP="000A181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A1812" w:rsidRDefault="000A1812" w:rsidP="000A1812">
      <w:pPr>
        <w:pStyle w:val="Recuodecorpodetexto3"/>
        <w:ind w:left="0" w:firstLine="0"/>
        <w:jc w:val="center"/>
        <w:rPr>
          <w:b/>
          <w:sz w:val="24"/>
        </w:rPr>
      </w:pPr>
    </w:p>
    <w:p w:rsidR="000A1812" w:rsidRDefault="000A1812" w:rsidP="000A181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A1812" w:rsidRDefault="000A1812" w:rsidP="000A181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A1812" w:rsidRDefault="000A1812" w:rsidP="000A181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F7BA8">
        <w:rPr>
          <w:i w:val="0"/>
        </w:rPr>
        <w:t>185/2015</w:t>
      </w:r>
      <w:bookmarkStart w:id="0" w:name="_GoBack"/>
      <w:bookmarkEnd w:id="0"/>
    </w:p>
    <w:p w:rsidR="000A1812" w:rsidRDefault="000A1812" w:rsidP="000A1812">
      <w:pPr>
        <w:rPr>
          <w:sz w:val="24"/>
          <w:szCs w:val="24"/>
        </w:rPr>
      </w:pPr>
    </w:p>
    <w:p w:rsidR="000A1812" w:rsidRDefault="000A1812" w:rsidP="000A1812">
      <w:pPr>
        <w:rPr>
          <w:sz w:val="24"/>
          <w:szCs w:val="24"/>
        </w:rPr>
      </w:pPr>
    </w:p>
    <w:p w:rsidR="000A1812" w:rsidRDefault="000A1812" w:rsidP="000A181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DC2938">
        <w:rPr>
          <w:bCs/>
          <w:sz w:val="24"/>
          <w:szCs w:val="24"/>
        </w:rPr>
        <w:t>21</w:t>
      </w:r>
      <w:r>
        <w:rPr>
          <w:bCs/>
          <w:sz w:val="24"/>
          <w:szCs w:val="24"/>
        </w:rPr>
        <w:t>/09/2015.</w:t>
      </w:r>
    </w:p>
    <w:p w:rsidR="000A1812" w:rsidRDefault="000A1812" w:rsidP="000A1812">
      <w:pPr>
        <w:jc w:val="both"/>
        <w:rPr>
          <w:sz w:val="24"/>
          <w:szCs w:val="24"/>
        </w:rPr>
      </w:pPr>
    </w:p>
    <w:p w:rsidR="000A1812" w:rsidRDefault="000A1812" w:rsidP="000A1812">
      <w:pPr>
        <w:jc w:val="both"/>
        <w:rPr>
          <w:sz w:val="24"/>
          <w:szCs w:val="24"/>
        </w:rPr>
      </w:pPr>
    </w:p>
    <w:p w:rsidR="000A1812" w:rsidRDefault="000A1812" w:rsidP="000A1812">
      <w:pPr>
        <w:jc w:val="both"/>
        <w:rPr>
          <w:sz w:val="24"/>
          <w:szCs w:val="24"/>
        </w:rPr>
      </w:pPr>
      <w:r>
        <w:rPr>
          <w:sz w:val="24"/>
          <w:szCs w:val="24"/>
        </w:rPr>
        <w:t>ASSUNTO: PROJETO DE LEI Nº 108/2015.</w:t>
      </w:r>
    </w:p>
    <w:p w:rsidR="000A1812" w:rsidRDefault="000A1812" w:rsidP="000A1812">
      <w:pPr>
        <w:jc w:val="both"/>
        <w:rPr>
          <w:sz w:val="24"/>
          <w:szCs w:val="24"/>
        </w:rPr>
      </w:pPr>
    </w:p>
    <w:p w:rsidR="000A1812" w:rsidRDefault="000A1812" w:rsidP="000A1812">
      <w:pPr>
        <w:jc w:val="both"/>
        <w:rPr>
          <w:sz w:val="24"/>
          <w:szCs w:val="24"/>
        </w:rPr>
      </w:pPr>
    </w:p>
    <w:p w:rsidR="000A1812" w:rsidRDefault="000A1812" w:rsidP="000A1812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EMENTA</w:t>
      </w:r>
      <w:r>
        <w:rPr>
          <w:b/>
          <w:bCs/>
          <w:sz w:val="24"/>
          <w:szCs w:val="24"/>
        </w:rPr>
        <w:t xml:space="preserve">: </w:t>
      </w:r>
      <w:r w:rsidRPr="009F6170">
        <w:rPr>
          <w:bCs/>
          <w:sz w:val="24"/>
          <w:szCs w:val="24"/>
        </w:rPr>
        <w:t>Autoriza o Poder executivo Municipal a repassar recursos financeiros, mediante convênio, a Associação Regional de Pesquisa Científica e Ambiental - ARPCA, e dá outras providências</w:t>
      </w:r>
      <w:r>
        <w:rPr>
          <w:bCs/>
          <w:sz w:val="24"/>
          <w:szCs w:val="24"/>
        </w:rPr>
        <w:t>.</w:t>
      </w:r>
    </w:p>
    <w:p w:rsidR="000A1812" w:rsidRDefault="000A1812" w:rsidP="000A1812">
      <w:pPr>
        <w:jc w:val="both"/>
        <w:rPr>
          <w:sz w:val="24"/>
          <w:szCs w:val="24"/>
        </w:rPr>
      </w:pPr>
    </w:p>
    <w:p w:rsidR="000A1812" w:rsidRDefault="000A1812" w:rsidP="000A181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0A1812" w:rsidRDefault="000A1812" w:rsidP="000A1812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0A1812" w:rsidRDefault="000A1812" w:rsidP="000A1812">
      <w:pPr>
        <w:pStyle w:val="Recuodecorpodetexto2"/>
        <w:ind w:left="0"/>
        <w:rPr>
          <w:sz w:val="24"/>
          <w:szCs w:val="24"/>
        </w:rPr>
      </w:pPr>
    </w:p>
    <w:p w:rsidR="000A1812" w:rsidRDefault="000A1812" w:rsidP="000A1812">
      <w:pPr>
        <w:pStyle w:val="Recuodecorpodetexto2"/>
        <w:ind w:left="0"/>
        <w:rPr>
          <w:b/>
          <w:sz w:val="24"/>
          <w:szCs w:val="24"/>
        </w:rPr>
      </w:pPr>
    </w:p>
    <w:p w:rsidR="000A1812" w:rsidRDefault="000A1812" w:rsidP="000A181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 xml:space="preserve">Projeto de Lei nº 108/2015, </w:t>
      </w:r>
      <w:r>
        <w:rPr>
          <w:sz w:val="24"/>
          <w:szCs w:val="24"/>
        </w:rPr>
        <w:t>cuja Ementa</w:t>
      </w:r>
      <w:r>
        <w:rPr>
          <w:bCs/>
          <w:sz w:val="24"/>
          <w:szCs w:val="24"/>
        </w:rPr>
        <w:t xml:space="preserve">: </w:t>
      </w:r>
      <w:r w:rsidRPr="000A1812">
        <w:rPr>
          <w:b/>
          <w:bCs/>
          <w:sz w:val="24"/>
          <w:szCs w:val="24"/>
        </w:rPr>
        <w:t xml:space="preserve">Autoriza o Poder executivo Municipal a repassar recursos financeiros, mediante convênio, a Associação Regional de Pesquisa Científica e Ambiental - ARPCA, e dá outras providências. </w:t>
      </w:r>
      <w:r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0A1812" w:rsidRDefault="000A1812" w:rsidP="000A1812">
      <w:pPr>
        <w:jc w:val="both"/>
        <w:rPr>
          <w:bCs/>
          <w:sz w:val="22"/>
          <w:szCs w:val="22"/>
          <w:u w:val="single"/>
        </w:rPr>
      </w:pPr>
    </w:p>
    <w:p w:rsidR="000A1812" w:rsidRDefault="000A1812" w:rsidP="000A1812">
      <w:pPr>
        <w:jc w:val="both"/>
        <w:rPr>
          <w:bCs/>
          <w:sz w:val="22"/>
          <w:szCs w:val="22"/>
          <w:u w:val="single"/>
        </w:rPr>
      </w:pPr>
    </w:p>
    <w:p w:rsidR="000A1812" w:rsidRDefault="000A1812" w:rsidP="000A1812">
      <w:pPr>
        <w:jc w:val="both"/>
        <w:rPr>
          <w:bCs/>
          <w:sz w:val="24"/>
          <w:szCs w:val="24"/>
          <w:u w:val="single"/>
        </w:rPr>
      </w:pPr>
    </w:p>
    <w:p w:rsidR="000A1812" w:rsidRDefault="000A1812" w:rsidP="000A1812">
      <w:pPr>
        <w:jc w:val="both"/>
        <w:rPr>
          <w:bCs/>
          <w:sz w:val="24"/>
          <w:szCs w:val="24"/>
          <w:u w:val="single"/>
        </w:rPr>
      </w:pPr>
    </w:p>
    <w:p w:rsidR="000A1812" w:rsidRDefault="000A1812" w:rsidP="000A181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0A1812" w:rsidTr="000A1812">
        <w:trPr>
          <w:jc w:val="center"/>
        </w:trPr>
        <w:tc>
          <w:tcPr>
            <w:tcW w:w="2828" w:type="dxa"/>
            <w:hideMark/>
          </w:tcPr>
          <w:p w:rsidR="000A1812" w:rsidRDefault="000A181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0A1812" w:rsidRDefault="000A181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0A1812" w:rsidRDefault="000A181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0A1812" w:rsidRDefault="000A181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0A1812" w:rsidRDefault="000A181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0A1812" w:rsidRDefault="000A181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0A1812" w:rsidRDefault="000A1812" w:rsidP="000A1812"/>
    <w:p w:rsidR="000A1812" w:rsidRDefault="000A1812" w:rsidP="000A1812"/>
    <w:p w:rsidR="000A1812" w:rsidRDefault="000A1812" w:rsidP="000A1812"/>
    <w:p w:rsidR="000A1812" w:rsidRDefault="000A1812" w:rsidP="000A1812"/>
    <w:p w:rsidR="000A1812" w:rsidRDefault="000A1812" w:rsidP="000A1812"/>
    <w:p w:rsidR="008C7602" w:rsidRDefault="008C7602"/>
    <w:sectPr w:rsidR="008C7602" w:rsidSect="000A1812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1812"/>
    <w:rsid w:val="000A1812"/>
    <w:rsid w:val="0039182B"/>
    <w:rsid w:val="005F7BA8"/>
    <w:rsid w:val="008C7602"/>
    <w:rsid w:val="00DC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E60CE-806B-4BF5-B165-2CA0F09E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A181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A181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0A181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A181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A181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A181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A181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A181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904</Characters>
  <Application>Microsoft Office Word</Application>
  <DocSecurity>0</DocSecurity>
  <Lines>7</Lines>
  <Paragraphs>2</Paragraphs>
  <ScaleCrop>false</ScaleCrop>
  <Company>***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Hilton Jeronimo</cp:lastModifiedBy>
  <cp:revision>3</cp:revision>
  <dcterms:created xsi:type="dcterms:W3CDTF">2015-09-14T12:35:00Z</dcterms:created>
  <dcterms:modified xsi:type="dcterms:W3CDTF">2015-09-21T15:09:00Z</dcterms:modified>
</cp:coreProperties>
</file>