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4CC" w:rsidRDefault="005244CC" w:rsidP="00EA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244CC" w:rsidRDefault="005244CC" w:rsidP="00EA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244CC" w:rsidRDefault="005244CC" w:rsidP="00EA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244CC" w:rsidRDefault="005244CC" w:rsidP="00EA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EA11B5" w:rsidRDefault="00EA11B5" w:rsidP="00EA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pt-BR"/>
        </w:rPr>
        <w:t>PARECER DA COMISSÃO DE EDUCAÇÃO, SAÚDE E ASSISTÊNCIA SOCIAL.</w:t>
      </w:r>
    </w:p>
    <w:p w:rsidR="00EA11B5" w:rsidRDefault="00EA11B5" w:rsidP="00EA11B5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lang w:eastAsia="pt-BR"/>
        </w:rPr>
      </w:pPr>
    </w:p>
    <w:p w:rsidR="00EA11B5" w:rsidRDefault="00EA11B5" w:rsidP="00EA11B5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lang w:eastAsia="pt-BR"/>
        </w:rPr>
      </w:pPr>
    </w:p>
    <w:p w:rsidR="00EA11B5" w:rsidRDefault="00EA11B5" w:rsidP="00EA11B5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lang w:eastAsia="pt-BR"/>
        </w:rPr>
      </w:pPr>
    </w:p>
    <w:p w:rsidR="00EA11B5" w:rsidRDefault="00EA11B5" w:rsidP="00EA11B5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lang w:eastAsia="pt-BR"/>
        </w:rPr>
      </w:pPr>
    </w:p>
    <w:p w:rsidR="00EA11B5" w:rsidRDefault="00EA11B5" w:rsidP="00EA11B5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lang w:eastAsia="pt-BR"/>
        </w:rPr>
      </w:pPr>
    </w:p>
    <w:p w:rsidR="00EA11B5" w:rsidRDefault="00EA11B5" w:rsidP="00EA11B5">
      <w:pPr>
        <w:rPr>
          <w:rFonts w:ascii="Times New Roman" w:hAnsi="Times New Roman" w:cs="Times New Roman"/>
          <w:lang w:eastAsia="pt-BR"/>
        </w:rPr>
      </w:pPr>
      <w:r>
        <w:rPr>
          <w:rFonts w:ascii="Times New Roman" w:hAnsi="Times New Roman" w:cs="Times New Roman"/>
          <w:lang w:eastAsia="pt-BR"/>
        </w:rPr>
        <w:t xml:space="preserve">PARECER Nº </w:t>
      </w:r>
      <w:r w:rsidR="005244CC">
        <w:rPr>
          <w:rFonts w:ascii="Times New Roman" w:hAnsi="Times New Roman" w:cs="Times New Roman"/>
          <w:lang w:eastAsia="pt-BR"/>
        </w:rPr>
        <w:t>039/2015</w:t>
      </w:r>
    </w:p>
    <w:p w:rsidR="00EA11B5" w:rsidRDefault="00EA11B5" w:rsidP="00EA11B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EA11B5" w:rsidRDefault="00EA11B5" w:rsidP="00EA11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DATA: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21/09/2015.</w:t>
      </w:r>
    </w:p>
    <w:p w:rsidR="00EA11B5" w:rsidRDefault="00EA11B5" w:rsidP="00EA11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EA11B5" w:rsidRDefault="00EA11B5" w:rsidP="00EA11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lang w:eastAsia="pt-BR"/>
        </w:rPr>
        <w:t>PROJETO DE LEI Nº 108/2015.</w:t>
      </w:r>
    </w:p>
    <w:p w:rsidR="00EA11B5" w:rsidRDefault="00EA11B5" w:rsidP="00EA11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EA11B5" w:rsidRDefault="00EA11B5" w:rsidP="00EA11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EA11B5" w:rsidRDefault="00EA11B5" w:rsidP="00EA11B5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EMENTA:</w:t>
      </w:r>
      <w:r>
        <w:rPr>
          <w:rFonts w:ascii="Times New Roman" w:eastAsia="Arial Unicode MS" w:hAnsi="Times New Roman" w:cs="Times New Roman"/>
          <w:bCs/>
          <w:lang w:eastAsia="pt-BR"/>
        </w:rPr>
        <w:t xml:space="preserve"> AUTORIZA O PODER EXECUTIVO MUNICIPAL A REPASSAR RECURSOS FINANCEIROS, MEDIANTE CONVÊNIO, A ASSOCIAÇÃO REGIONAL DE PESQUISA CIENTÍFICA E AMBIENTAL – ARPCA, E DÁ OUTRAS PROVIDÊNCIAS.</w:t>
      </w:r>
    </w:p>
    <w:p w:rsidR="00EA11B5" w:rsidRDefault="00EA11B5" w:rsidP="00EA1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</w:p>
    <w:p w:rsidR="00EA11B5" w:rsidRDefault="00EA11B5" w:rsidP="00EA1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RELATOR: ERALDO XAVIER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</w:p>
    <w:p w:rsidR="00EA11B5" w:rsidRDefault="00EA11B5" w:rsidP="00EA1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EA11B5" w:rsidRDefault="00EA11B5" w:rsidP="00EA1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EA11B5" w:rsidRDefault="00EA11B5" w:rsidP="00EA11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Após análise do Projeto de Lei em questão, este relator nomeado “ad hoc” é favorável a sua tramitação em Plenário. Acompanha o voto a Pre</w:t>
      </w:r>
      <w:r>
        <w:rPr>
          <w:rFonts w:ascii="Times New Roman" w:eastAsia="Times New Roman" w:hAnsi="Times New Roman" w:cs="Times New Roman"/>
          <w:lang w:eastAsia="pt-BR"/>
        </w:rPr>
        <w:t xml:space="preserve">sidente, vereadora Marilda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Savi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e o Membro, vereador Professor Gerson.</w:t>
      </w:r>
    </w:p>
    <w:p w:rsidR="00EA11B5" w:rsidRDefault="00EA11B5" w:rsidP="00EA11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EA11B5" w:rsidRDefault="00EA11B5" w:rsidP="00EA11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EA11B5" w:rsidRDefault="00EA11B5" w:rsidP="00EA11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EA11B5" w:rsidRDefault="00EA11B5" w:rsidP="00EA11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EA11B5" w:rsidRDefault="00EA11B5" w:rsidP="00EA11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p w:rsidR="00EA11B5" w:rsidRDefault="00EA11B5" w:rsidP="00EA11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t-BR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EA11B5" w:rsidTr="00EA11B5">
        <w:trPr>
          <w:jc w:val="center"/>
        </w:trPr>
        <w:tc>
          <w:tcPr>
            <w:tcW w:w="2697" w:type="dxa"/>
            <w:hideMark/>
          </w:tcPr>
          <w:p w:rsidR="00EA11B5" w:rsidRDefault="00EA11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MARILDA SAVI</w:t>
            </w:r>
          </w:p>
          <w:p w:rsidR="00EA11B5" w:rsidRDefault="00EA11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A11B5" w:rsidRDefault="00EA11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ERALDO XAVIER</w:t>
            </w:r>
          </w:p>
          <w:p w:rsidR="00EA11B5" w:rsidRDefault="00EA11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Relator</w:t>
            </w:r>
          </w:p>
          <w:p w:rsidR="00EA11B5" w:rsidRDefault="00EA11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Nomeado “ad hoc” </w:t>
            </w:r>
          </w:p>
        </w:tc>
        <w:tc>
          <w:tcPr>
            <w:tcW w:w="3092" w:type="dxa"/>
            <w:hideMark/>
          </w:tcPr>
          <w:p w:rsidR="00EA11B5" w:rsidRDefault="00EA11B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PROFESSOR GERSON</w:t>
            </w:r>
          </w:p>
          <w:p w:rsidR="00EA11B5" w:rsidRDefault="00EA11B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Membro</w:t>
            </w:r>
          </w:p>
        </w:tc>
      </w:tr>
    </w:tbl>
    <w:p w:rsidR="00EA11B5" w:rsidRDefault="00EA11B5" w:rsidP="00EA11B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EA11B5" w:rsidRDefault="00EA11B5" w:rsidP="00EA11B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EA11B5" w:rsidRDefault="00EA11B5" w:rsidP="00EA11B5">
      <w:pPr>
        <w:rPr>
          <w:rFonts w:ascii="Times New Roman" w:hAnsi="Times New Roman" w:cs="Times New Roman"/>
        </w:rPr>
      </w:pPr>
    </w:p>
    <w:p w:rsidR="00EA11B5" w:rsidRDefault="00EA11B5" w:rsidP="00EA11B5">
      <w:pPr>
        <w:rPr>
          <w:rFonts w:ascii="Times New Roman" w:hAnsi="Times New Roman" w:cs="Times New Roman"/>
        </w:rPr>
      </w:pPr>
    </w:p>
    <w:p w:rsidR="00EA11B5" w:rsidRDefault="00EA11B5" w:rsidP="00EA11B5"/>
    <w:p w:rsidR="00283CFF" w:rsidRDefault="00283CFF"/>
    <w:sectPr w:rsidR="00283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B5"/>
    <w:rsid w:val="00283CFF"/>
    <w:rsid w:val="005244CC"/>
    <w:rsid w:val="00EA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AE5E9-1B13-4661-95BE-A59A6F21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1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Hilton Jeronimo</cp:lastModifiedBy>
  <cp:revision>2</cp:revision>
  <dcterms:created xsi:type="dcterms:W3CDTF">2015-09-21T16:05:00Z</dcterms:created>
  <dcterms:modified xsi:type="dcterms:W3CDTF">2015-09-21T15:26:00Z</dcterms:modified>
</cp:coreProperties>
</file>