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74" w:rsidRDefault="00166474" w:rsidP="0016647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66474" w:rsidRDefault="00166474" w:rsidP="0016647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66474" w:rsidRDefault="00166474" w:rsidP="00166474">
      <w:pPr>
        <w:pStyle w:val="Recuodecorpodetexto3"/>
        <w:ind w:left="0" w:firstLine="0"/>
        <w:jc w:val="center"/>
        <w:rPr>
          <w:b/>
          <w:sz w:val="24"/>
        </w:rPr>
      </w:pPr>
    </w:p>
    <w:p w:rsidR="00166474" w:rsidRDefault="00166474" w:rsidP="0016647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66474" w:rsidRDefault="00166474" w:rsidP="0016647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66474" w:rsidRDefault="00166474" w:rsidP="0016647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13123" w:rsidRPr="00313123">
        <w:rPr>
          <w:b/>
          <w:i w:val="0"/>
        </w:rPr>
        <w:t>210/2015.</w:t>
      </w:r>
    </w:p>
    <w:p w:rsidR="00166474" w:rsidRDefault="00166474" w:rsidP="00166474">
      <w:pPr>
        <w:rPr>
          <w:sz w:val="24"/>
          <w:szCs w:val="24"/>
        </w:rPr>
      </w:pPr>
    </w:p>
    <w:p w:rsidR="00166474" w:rsidRDefault="00166474" w:rsidP="00166474">
      <w:pPr>
        <w:rPr>
          <w:sz w:val="24"/>
          <w:szCs w:val="24"/>
        </w:rPr>
      </w:pPr>
    </w:p>
    <w:p w:rsidR="00166474" w:rsidRDefault="00166474" w:rsidP="0016647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28/10/2015.</w:t>
      </w:r>
    </w:p>
    <w:p w:rsidR="00166474" w:rsidRDefault="00166474" w:rsidP="00166474">
      <w:pPr>
        <w:jc w:val="both"/>
        <w:rPr>
          <w:sz w:val="24"/>
          <w:szCs w:val="24"/>
        </w:rPr>
      </w:pPr>
    </w:p>
    <w:p w:rsidR="00166474" w:rsidRDefault="00166474" w:rsidP="00166474">
      <w:pPr>
        <w:jc w:val="both"/>
        <w:rPr>
          <w:sz w:val="24"/>
          <w:szCs w:val="24"/>
        </w:rPr>
      </w:pPr>
    </w:p>
    <w:p w:rsidR="00166474" w:rsidRDefault="00166474" w:rsidP="0016647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123/2015.</w:t>
      </w:r>
    </w:p>
    <w:p w:rsidR="00166474" w:rsidRDefault="00166474" w:rsidP="00166474">
      <w:pPr>
        <w:jc w:val="both"/>
        <w:rPr>
          <w:b/>
          <w:bCs/>
          <w:sz w:val="24"/>
          <w:szCs w:val="24"/>
        </w:rPr>
      </w:pPr>
    </w:p>
    <w:p w:rsidR="00166474" w:rsidRDefault="00166474" w:rsidP="00166474">
      <w:pPr>
        <w:jc w:val="both"/>
        <w:rPr>
          <w:sz w:val="24"/>
          <w:szCs w:val="24"/>
        </w:rPr>
      </w:pPr>
    </w:p>
    <w:p w:rsidR="00166474" w:rsidRDefault="00166474" w:rsidP="00166474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22714A">
        <w:rPr>
          <w:sz w:val="24"/>
          <w:szCs w:val="24"/>
        </w:rPr>
        <w:t xml:space="preserve">Institui e inclui no Calendário Oficial de Eventos do Município o Dia da “Campanha Quebrando O Silêncio”, </w:t>
      </w:r>
      <w:bookmarkStart w:id="0" w:name="_GoBack"/>
      <w:bookmarkEnd w:id="0"/>
      <w:r w:rsidRPr="0022714A">
        <w:rPr>
          <w:sz w:val="24"/>
          <w:szCs w:val="24"/>
        </w:rPr>
        <w:t>e dá outras providências.</w:t>
      </w:r>
    </w:p>
    <w:p w:rsidR="00166474" w:rsidRDefault="00166474" w:rsidP="00166474">
      <w:pPr>
        <w:pStyle w:val="Recuodecorpodetexto2"/>
        <w:ind w:left="0"/>
        <w:rPr>
          <w:b/>
          <w:sz w:val="24"/>
          <w:szCs w:val="24"/>
        </w:rPr>
      </w:pPr>
    </w:p>
    <w:p w:rsidR="00166474" w:rsidRDefault="00166474" w:rsidP="0016647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6474" w:rsidRDefault="00166474" w:rsidP="00166474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66474" w:rsidRDefault="00166474" w:rsidP="00166474">
      <w:pPr>
        <w:pStyle w:val="Recuodecorpodetexto2"/>
        <w:ind w:left="0"/>
        <w:rPr>
          <w:sz w:val="24"/>
          <w:szCs w:val="24"/>
        </w:rPr>
      </w:pPr>
    </w:p>
    <w:p w:rsidR="00166474" w:rsidRDefault="00166474" w:rsidP="00166474">
      <w:pPr>
        <w:pStyle w:val="Recuodecorpodetexto2"/>
        <w:ind w:left="0"/>
        <w:rPr>
          <w:b/>
          <w:sz w:val="24"/>
          <w:szCs w:val="24"/>
        </w:rPr>
      </w:pPr>
    </w:p>
    <w:p w:rsidR="00166474" w:rsidRDefault="00166474" w:rsidP="0016647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123/2015</w:t>
      </w:r>
      <w:r>
        <w:rPr>
          <w:sz w:val="24"/>
          <w:szCs w:val="24"/>
        </w:rPr>
        <w:t>, cuja Ementa:</w:t>
      </w:r>
      <w:r w:rsidRPr="00166474">
        <w:rPr>
          <w:b/>
          <w:sz w:val="24"/>
          <w:szCs w:val="24"/>
        </w:rPr>
        <w:t xml:space="preserve"> Institui e inclui no Calendário Oficial de Eventos do Município o Dia da “Campanha Quebrando O Silêncio”, e dá outras providências. </w:t>
      </w:r>
      <w:r w:rsidRPr="00166474"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 w:rsidRPr="0016647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313123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166474" w:rsidRDefault="00166474" w:rsidP="00166474">
      <w:pPr>
        <w:jc w:val="both"/>
        <w:rPr>
          <w:bCs/>
          <w:sz w:val="22"/>
          <w:szCs w:val="22"/>
          <w:u w:val="single"/>
        </w:rPr>
      </w:pPr>
    </w:p>
    <w:p w:rsidR="00166474" w:rsidRDefault="00166474" w:rsidP="00166474">
      <w:pPr>
        <w:jc w:val="both"/>
        <w:rPr>
          <w:bCs/>
          <w:sz w:val="22"/>
          <w:szCs w:val="22"/>
          <w:u w:val="single"/>
        </w:rPr>
      </w:pPr>
    </w:p>
    <w:p w:rsidR="00166474" w:rsidRDefault="00166474" w:rsidP="00166474">
      <w:pPr>
        <w:jc w:val="both"/>
        <w:rPr>
          <w:bCs/>
          <w:sz w:val="24"/>
          <w:szCs w:val="24"/>
          <w:u w:val="single"/>
        </w:rPr>
      </w:pPr>
    </w:p>
    <w:p w:rsidR="00166474" w:rsidRDefault="00166474" w:rsidP="00166474">
      <w:pPr>
        <w:jc w:val="both"/>
        <w:rPr>
          <w:bCs/>
          <w:sz w:val="24"/>
          <w:szCs w:val="24"/>
          <w:u w:val="single"/>
        </w:rPr>
      </w:pPr>
    </w:p>
    <w:p w:rsidR="00166474" w:rsidRDefault="00166474" w:rsidP="0016647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66474" w:rsidTr="00166474">
        <w:trPr>
          <w:jc w:val="center"/>
        </w:trPr>
        <w:tc>
          <w:tcPr>
            <w:tcW w:w="2828" w:type="dxa"/>
            <w:hideMark/>
          </w:tcPr>
          <w:p w:rsidR="00166474" w:rsidRDefault="001664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66474" w:rsidRDefault="001664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66474" w:rsidRDefault="001664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66474" w:rsidRDefault="001664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66474" w:rsidRDefault="001664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66474" w:rsidRDefault="001664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B1ABB" w:rsidRDefault="004B1ABB" w:rsidP="00313123"/>
    <w:sectPr w:rsidR="004B1ABB" w:rsidSect="0016647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474"/>
    <w:rsid w:val="00166474"/>
    <w:rsid w:val="00313123"/>
    <w:rsid w:val="003E1098"/>
    <w:rsid w:val="004B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6647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6647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16647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664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6647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664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6647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6647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Company>***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2015-10-28T14:03:00Z</dcterms:created>
  <dcterms:modified xsi:type="dcterms:W3CDTF">2015-10-28T17:26:00Z</dcterms:modified>
</cp:coreProperties>
</file>