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C1" w:rsidRPr="003B16C1" w:rsidRDefault="003B16C1" w:rsidP="003B16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3B16C1" w:rsidRDefault="003B16C1" w:rsidP="003B16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1AC" w:rsidRDefault="00ED01AC" w:rsidP="003B16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1AC" w:rsidRPr="003B16C1" w:rsidRDefault="00ED01AC" w:rsidP="003B16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16C1" w:rsidRDefault="00ED01AC" w:rsidP="003B16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N° 035/2015</w:t>
      </w:r>
      <w:r w:rsidR="003B16C1" w:rsidRPr="003B16C1">
        <w:rPr>
          <w:rFonts w:ascii="Times New Roman" w:hAnsi="Times New Roman"/>
          <w:b/>
          <w:bCs/>
          <w:sz w:val="24"/>
          <w:szCs w:val="24"/>
        </w:rPr>
        <w:t>.</w:t>
      </w:r>
    </w:p>
    <w:p w:rsidR="00ED01AC" w:rsidRPr="003B16C1" w:rsidRDefault="00ED01AC" w:rsidP="003B16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B16C1" w:rsidRDefault="003B16C1" w:rsidP="003B16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DATA</w:t>
      </w:r>
      <w:r w:rsidRPr="003B16C1">
        <w:rPr>
          <w:rFonts w:ascii="Times New Roman" w:hAnsi="Times New Roman"/>
          <w:bCs/>
          <w:sz w:val="24"/>
          <w:szCs w:val="24"/>
        </w:rPr>
        <w:t>: 23/11/</w:t>
      </w:r>
      <w:r w:rsidRPr="003B16C1">
        <w:rPr>
          <w:rFonts w:ascii="Times New Roman" w:hAnsi="Times New Roman"/>
          <w:sz w:val="24"/>
          <w:szCs w:val="24"/>
        </w:rPr>
        <w:t>2015.</w:t>
      </w:r>
    </w:p>
    <w:p w:rsidR="00ED01AC" w:rsidRPr="003B16C1" w:rsidRDefault="00ED01AC" w:rsidP="003B16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16C1" w:rsidRPr="003B16C1" w:rsidRDefault="003B16C1" w:rsidP="003B16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ASSUNTO:</w:t>
      </w:r>
      <w:r w:rsidRPr="003B16C1">
        <w:rPr>
          <w:rFonts w:ascii="Times New Roman" w:hAnsi="Times New Roman"/>
          <w:sz w:val="24"/>
          <w:szCs w:val="24"/>
        </w:rPr>
        <w:t xml:space="preserve"> PROJETO DE LEI N° 141/2015.</w:t>
      </w:r>
    </w:p>
    <w:p w:rsidR="003B16C1" w:rsidRPr="003B16C1" w:rsidRDefault="003B16C1" w:rsidP="003B16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16C1" w:rsidRPr="003B16C1" w:rsidRDefault="003B16C1" w:rsidP="003B16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Pr="00ED01AC">
        <w:rPr>
          <w:rFonts w:ascii="Times New Roman" w:hAnsi="Times New Roman"/>
          <w:bCs/>
          <w:sz w:val="24"/>
          <w:szCs w:val="24"/>
        </w:rPr>
        <w:t>AUTORIZA O PODER EXECUTIVO MUNICIPAL A DESAFETAR O IMÓVEL E DOÁ-LO NA FORMA E CONDIÇÕES QUE ESPECIFICA, E DA OUTRAS PROVIDÊNCIAS.</w:t>
      </w:r>
    </w:p>
    <w:p w:rsidR="003B16C1" w:rsidRPr="003B16C1" w:rsidRDefault="003B16C1" w:rsidP="003B16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16C1" w:rsidRPr="00ED01AC" w:rsidRDefault="003B16C1" w:rsidP="003B16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RELATORA:</w:t>
      </w:r>
      <w:r w:rsidRPr="003B16C1">
        <w:rPr>
          <w:rFonts w:ascii="Times New Roman" w:hAnsi="Times New Roman"/>
          <w:b/>
          <w:sz w:val="24"/>
          <w:szCs w:val="24"/>
        </w:rPr>
        <w:t xml:space="preserve"> </w:t>
      </w:r>
      <w:r w:rsidRPr="00ED01AC">
        <w:rPr>
          <w:rFonts w:ascii="Times New Roman" w:hAnsi="Times New Roman"/>
          <w:sz w:val="24"/>
          <w:szCs w:val="24"/>
        </w:rPr>
        <w:t>MARILDA SAVI.</w:t>
      </w:r>
    </w:p>
    <w:p w:rsidR="003B16C1" w:rsidRPr="003B16C1" w:rsidRDefault="003B16C1" w:rsidP="003B16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16C1" w:rsidRPr="003B16C1" w:rsidRDefault="003B16C1" w:rsidP="003B16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3B16C1" w:rsidRPr="003B16C1" w:rsidRDefault="003B16C1" w:rsidP="003B16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3B16C1" w:rsidRPr="003B16C1" w:rsidRDefault="003B16C1" w:rsidP="003B16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3B16C1" w:rsidRPr="003B16C1" w:rsidRDefault="003B16C1" w:rsidP="003B16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3B16C1" w:rsidRPr="003B16C1" w:rsidRDefault="003B16C1" w:rsidP="003B16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16C1" w:rsidRPr="003B16C1" w:rsidRDefault="003B16C1" w:rsidP="003B16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16C1">
        <w:rPr>
          <w:rFonts w:ascii="Times New Roman" w:hAnsi="Times New Roman"/>
          <w:b/>
          <w:sz w:val="24"/>
          <w:szCs w:val="24"/>
        </w:rPr>
        <w:t>RELATÓRIO</w:t>
      </w:r>
      <w:r w:rsidR="00ED01AC">
        <w:rPr>
          <w:rFonts w:ascii="Times New Roman" w:hAnsi="Times New Roman"/>
          <w:sz w:val="24"/>
          <w:szCs w:val="24"/>
        </w:rPr>
        <w:t>: No dia 23 (vinte e três) de n</w:t>
      </w:r>
      <w:r w:rsidRPr="003B16C1">
        <w:rPr>
          <w:rFonts w:ascii="Times New Roman" w:hAnsi="Times New Roman"/>
          <w:sz w:val="24"/>
          <w:szCs w:val="24"/>
        </w:rPr>
        <w:t xml:space="preserve">ovembro de 2015 (dois mil e quinze), reuniram-se os membros da Comissão de Ecologia e Meio Ambiente, com objetivo de exarar parecer do </w:t>
      </w:r>
      <w:r w:rsidRPr="003B16C1">
        <w:rPr>
          <w:rFonts w:ascii="Times New Roman" w:hAnsi="Times New Roman"/>
          <w:b/>
          <w:sz w:val="24"/>
          <w:szCs w:val="24"/>
        </w:rPr>
        <w:t>Projeto de Lei n° 141/2015</w:t>
      </w:r>
      <w:r w:rsidRPr="003B16C1">
        <w:rPr>
          <w:rFonts w:ascii="Times New Roman" w:hAnsi="Times New Roman"/>
          <w:sz w:val="24"/>
          <w:szCs w:val="24"/>
        </w:rPr>
        <w:t xml:space="preserve">, cuja ementa: </w:t>
      </w:r>
      <w:r w:rsidRPr="003B16C1">
        <w:rPr>
          <w:rFonts w:ascii="Times New Roman" w:hAnsi="Times New Roman"/>
          <w:b/>
          <w:bCs/>
          <w:sz w:val="24"/>
          <w:szCs w:val="24"/>
        </w:rPr>
        <w:t>AUTORIZA O PODER EXECUTIVO MUNICIPAL A DESAFETAR O IMÓVEL E DOÁ-LO NA FORMA E CONDIÇÕES QUE ESPECIFICA, E DA OUTRAS PROVIDÊNCIAS.</w:t>
      </w:r>
    </w:p>
    <w:p w:rsidR="003B16C1" w:rsidRPr="003B16C1" w:rsidRDefault="003B16C1" w:rsidP="003B16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B16C1" w:rsidRPr="003B16C1" w:rsidRDefault="003B16C1" w:rsidP="003B16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16C1">
        <w:rPr>
          <w:rFonts w:ascii="Times New Roman" w:hAnsi="Times New Roman"/>
          <w:b/>
          <w:sz w:val="24"/>
          <w:szCs w:val="24"/>
        </w:rPr>
        <w:t>VOTO DO RELATOR</w:t>
      </w:r>
      <w:r w:rsidRPr="003B16C1">
        <w:rPr>
          <w:rFonts w:ascii="Times New Roman" w:hAnsi="Times New Roman"/>
          <w:sz w:val="24"/>
          <w:szCs w:val="24"/>
        </w:rPr>
        <w:t>: Encaminhamos para apreciação desta Casa Legislativa, o Pr</w:t>
      </w:r>
      <w:r w:rsidR="00ED01AC">
        <w:rPr>
          <w:rFonts w:ascii="Times New Roman" w:hAnsi="Times New Roman"/>
          <w:sz w:val="24"/>
          <w:szCs w:val="24"/>
        </w:rPr>
        <w:t>ojeto de Lei nº 141/2015, cuja ementa:</w:t>
      </w:r>
      <w:r w:rsidRPr="003B16C1">
        <w:rPr>
          <w:rFonts w:ascii="Times New Roman" w:hAnsi="Times New Roman"/>
          <w:sz w:val="24"/>
          <w:szCs w:val="24"/>
        </w:rPr>
        <w:t xml:space="preserve"> </w:t>
      </w:r>
      <w:r w:rsidRPr="003B16C1">
        <w:rPr>
          <w:rFonts w:ascii="Times New Roman" w:hAnsi="Times New Roman"/>
          <w:bCs/>
          <w:sz w:val="24"/>
          <w:szCs w:val="24"/>
        </w:rPr>
        <w:t xml:space="preserve">Autoriza o Poder Executivo Municipal a </w:t>
      </w:r>
      <w:proofErr w:type="spellStart"/>
      <w:r w:rsidRPr="003B16C1">
        <w:rPr>
          <w:rFonts w:ascii="Times New Roman" w:hAnsi="Times New Roman"/>
          <w:bCs/>
          <w:sz w:val="24"/>
          <w:szCs w:val="24"/>
        </w:rPr>
        <w:t>desafetar</w:t>
      </w:r>
      <w:proofErr w:type="spellEnd"/>
      <w:r w:rsidRPr="003B16C1">
        <w:rPr>
          <w:rFonts w:ascii="Times New Roman" w:hAnsi="Times New Roman"/>
          <w:bCs/>
          <w:sz w:val="24"/>
          <w:szCs w:val="24"/>
        </w:rPr>
        <w:t xml:space="preserve"> o imóvel e doá-lo na forma e condições que especifica, e da outras providências.</w:t>
      </w:r>
    </w:p>
    <w:p w:rsidR="003B16C1" w:rsidRPr="003B16C1" w:rsidRDefault="003B16C1" w:rsidP="003B16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B16C1" w:rsidRPr="003B16C1" w:rsidRDefault="003B16C1" w:rsidP="003B16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B16C1">
        <w:rPr>
          <w:rFonts w:ascii="Times New Roman" w:hAnsi="Times New Roman"/>
          <w:sz w:val="24"/>
          <w:szCs w:val="24"/>
        </w:rPr>
        <w:t>O presente projeto tem o objetivo de doar o imóvel que fica localizado o Loteamento Flor do Cerrado, cuja destinação é a construção de u</w:t>
      </w:r>
      <w:r w:rsidR="00ED01AC">
        <w:rPr>
          <w:rFonts w:ascii="Times New Roman" w:hAnsi="Times New Roman"/>
          <w:sz w:val="24"/>
          <w:szCs w:val="24"/>
        </w:rPr>
        <w:t>ma Igreja e onde será construída</w:t>
      </w:r>
      <w:r w:rsidRPr="003B16C1">
        <w:rPr>
          <w:rFonts w:ascii="Times New Roman" w:hAnsi="Times New Roman"/>
          <w:sz w:val="24"/>
          <w:szCs w:val="24"/>
        </w:rPr>
        <w:t xml:space="preserve"> uma Igreja com capacidade para acomodar 400 fiéis e um Centro de Catequese para atender em média 150 catequizados por mês.</w:t>
      </w:r>
    </w:p>
    <w:p w:rsidR="003B16C1" w:rsidRPr="003B16C1" w:rsidRDefault="003B16C1" w:rsidP="003B16C1">
      <w:pPr>
        <w:pStyle w:val="Recuodecorpodetexto"/>
        <w:ind w:left="0" w:firstLine="0"/>
        <w:rPr>
          <w:b w:val="0"/>
          <w:i w:val="0"/>
          <w:szCs w:val="24"/>
        </w:rPr>
      </w:pPr>
    </w:p>
    <w:p w:rsidR="003B16C1" w:rsidRPr="003B16C1" w:rsidRDefault="003B16C1" w:rsidP="003B16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3B16C1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3B16C1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3B16C1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Reunidos</w:t>
      </w:r>
      <w:r w:rsidRPr="003B16C1">
        <w:rPr>
          <w:rFonts w:ascii="Times New Roman" w:hAnsi="Times New Roman"/>
          <w:sz w:val="24"/>
          <w:szCs w:val="24"/>
          <w:lang w:eastAsia="pt-BR"/>
        </w:rPr>
        <w:t xml:space="preserve"> os Membros da Comissão de Ecologia e Meio Ambiente para Exame de Mérito ao Projet</w:t>
      </w:r>
      <w:r w:rsidR="00ED01AC">
        <w:rPr>
          <w:rFonts w:ascii="Times New Roman" w:hAnsi="Times New Roman"/>
          <w:sz w:val="24"/>
          <w:szCs w:val="24"/>
          <w:lang w:eastAsia="pt-BR"/>
        </w:rPr>
        <w:t>o de Lei n° 141/2015, em 23 de n</w:t>
      </w:r>
      <w:r w:rsidRPr="003B16C1">
        <w:rPr>
          <w:rFonts w:ascii="Times New Roman" w:hAnsi="Times New Roman"/>
          <w:sz w:val="24"/>
          <w:szCs w:val="24"/>
          <w:lang w:eastAsia="pt-BR"/>
        </w:rPr>
        <w:t>ovembro de 2015, após parecer favorável da Relatora, conclui-se por acompanhar o voto Bruno Stellato, Presidente, e Irmão Fontenele, Membro.</w:t>
      </w:r>
    </w:p>
    <w:p w:rsidR="003B16C1" w:rsidRPr="003B16C1" w:rsidRDefault="003B16C1" w:rsidP="003B16C1">
      <w:pPr>
        <w:pStyle w:val="Ttulo1"/>
        <w:rPr>
          <w:i w:val="0"/>
          <w:sz w:val="24"/>
          <w:szCs w:val="24"/>
          <w:lang w:val="pt-BR"/>
        </w:rPr>
      </w:pPr>
    </w:p>
    <w:p w:rsidR="003B16C1" w:rsidRDefault="003B16C1" w:rsidP="003B16C1">
      <w:pPr>
        <w:rPr>
          <w:rFonts w:ascii="Times New Roman" w:hAnsi="Times New Roman"/>
          <w:sz w:val="24"/>
          <w:szCs w:val="24"/>
          <w:lang w:eastAsia="pt-BR"/>
        </w:rPr>
      </w:pPr>
    </w:p>
    <w:p w:rsidR="00ED01AC" w:rsidRPr="003B16C1" w:rsidRDefault="00ED01AC" w:rsidP="003B16C1">
      <w:pPr>
        <w:rPr>
          <w:rFonts w:ascii="Times New Roman" w:hAnsi="Times New Roman"/>
          <w:sz w:val="24"/>
          <w:szCs w:val="24"/>
          <w:lang w:eastAsia="pt-BR"/>
        </w:rPr>
      </w:pPr>
    </w:p>
    <w:p w:rsidR="003B16C1" w:rsidRPr="003B16C1" w:rsidRDefault="003B16C1" w:rsidP="003B16C1">
      <w:pPr>
        <w:pStyle w:val="Ttulo1"/>
        <w:rPr>
          <w:i w:val="0"/>
          <w:sz w:val="24"/>
          <w:szCs w:val="24"/>
          <w:lang w:val="pt-BR"/>
        </w:rPr>
      </w:pPr>
      <w:r w:rsidRPr="003B16C1">
        <w:rPr>
          <w:i w:val="0"/>
          <w:sz w:val="24"/>
          <w:szCs w:val="24"/>
          <w:lang w:val="pt-BR"/>
        </w:rPr>
        <w:t>Bruno Stellato                         Marilda Savi                         Irmão Fontenele</w:t>
      </w:r>
    </w:p>
    <w:p w:rsidR="003B16C1" w:rsidRPr="003B16C1" w:rsidRDefault="003B16C1" w:rsidP="003B16C1">
      <w:pPr>
        <w:pStyle w:val="Ttulo1"/>
        <w:jc w:val="left"/>
        <w:rPr>
          <w:sz w:val="24"/>
          <w:szCs w:val="24"/>
        </w:rPr>
      </w:pPr>
      <w:r w:rsidRPr="003B16C1">
        <w:rPr>
          <w:i w:val="0"/>
          <w:sz w:val="24"/>
          <w:szCs w:val="24"/>
          <w:lang w:val="pt-BR"/>
        </w:rPr>
        <w:t xml:space="preserve">                  Presidente                                  Relatora                                   Membro</w:t>
      </w:r>
    </w:p>
    <w:p w:rsidR="003B16C1" w:rsidRPr="003B16C1" w:rsidRDefault="003B16C1" w:rsidP="003B16C1">
      <w:pPr>
        <w:rPr>
          <w:rFonts w:ascii="Times New Roman" w:hAnsi="Times New Roman"/>
          <w:sz w:val="24"/>
          <w:szCs w:val="24"/>
        </w:rPr>
      </w:pPr>
    </w:p>
    <w:p w:rsidR="005F62B6" w:rsidRPr="003B16C1" w:rsidRDefault="00ED01AC">
      <w:pPr>
        <w:rPr>
          <w:rFonts w:ascii="Times New Roman" w:hAnsi="Times New Roman"/>
          <w:sz w:val="24"/>
          <w:szCs w:val="24"/>
        </w:rPr>
      </w:pPr>
    </w:p>
    <w:sectPr w:rsidR="005F62B6" w:rsidRPr="003B16C1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16C1"/>
    <w:rsid w:val="00064C38"/>
    <w:rsid w:val="003B16C1"/>
    <w:rsid w:val="0080722F"/>
    <w:rsid w:val="00831966"/>
    <w:rsid w:val="00B87996"/>
    <w:rsid w:val="00ED0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6C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3B16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16C1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3B16C1"/>
    <w:pPr>
      <w:spacing w:after="0" w:line="240" w:lineRule="auto"/>
      <w:ind w:left="3828" w:hanging="993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B16C1"/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02C4-FE92-4E61-B3F7-79FC1FA8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dcterms:created xsi:type="dcterms:W3CDTF">2015-11-23T14:53:00Z</dcterms:created>
  <dcterms:modified xsi:type="dcterms:W3CDTF">2015-11-23T17:37:00Z</dcterms:modified>
</cp:coreProperties>
</file>