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BD" w:rsidRPr="00133742" w:rsidRDefault="00EA5749" w:rsidP="00133742">
      <w:pPr>
        <w:spacing w:after="0" w:line="240" w:lineRule="auto"/>
        <w:ind w:left="3969"/>
        <w:rPr>
          <w:b/>
          <w:szCs w:val="24"/>
        </w:rPr>
      </w:pPr>
      <w:r w:rsidRPr="00133742">
        <w:rPr>
          <w:b/>
          <w:szCs w:val="24"/>
        </w:rPr>
        <w:t>REQUERIMENTO</w:t>
      </w:r>
      <w:r w:rsidR="00580EBD" w:rsidRPr="00133742">
        <w:rPr>
          <w:b/>
          <w:szCs w:val="24"/>
        </w:rPr>
        <w:t xml:space="preserve"> N° </w:t>
      </w:r>
      <w:r w:rsidR="00133742" w:rsidRPr="00133742">
        <w:rPr>
          <w:b/>
          <w:szCs w:val="24"/>
        </w:rPr>
        <w:t>296</w:t>
      </w:r>
      <w:r w:rsidR="00580EBD" w:rsidRPr="00133742">
        <w:rPr>
          <w:b/>
          <w:szCs w:val="24"/>
        </w:rPr>
        <w:t>/2015</w:t>
      </w:r>
    </w:p>
    <w:p w:rsidR="00580EBD" w:rsidRPr="00133742" w:rsidRDefault="00580EBD" w:rsidP="00133742">
      <w:pPr>
        <w:spacing w:after="0" w:line="240" w:lineRule="auto"/>
        <w:ind w:left="3969"/>
        <w:rPr>
          <w:b/>
          <w:szCs w:val="24"/>
        </w:rPr>
      </w:pPr>
    </w:p>
    <w:p w:rsidR="00133742" w:rsidRDefault="00133742" w:rsidP="00580EBD">
      <w:pPr>
        <w:spacing w:after="0" w:line="240" w:lineRule="auto"/>
        <w:ind w:firstLine="3969"/>
        <w:jc w:val="both"/>
        <w:rPr>
          <w:b/>
          <w:szCs w:val="24"/>
        </w:rPr>
      </w:pPr>
    </w:p>
    <w:p w:rsidR="00133742" w:rsidRDefault="00133742" w:rsidP="00580EBD">
      <w:pPr>
        <w:spacing w:after="0" w:line="240" w:lineRule="auto"/>
        <w:ind w:firstLine="3969"/>
        <w:jc w:val="both"/>
        <w:rPr>
          <w:b/>
          <w:szCs w:val="24"/>
        </w:rPr>
      </w:pPr>
    </w:p>
    <w:p w:rsidR="00EA5749" w:rsidRPr="00133742" w:rsidRDefault="00580EBD" w:rsidP="00580EBD">
      <w:pPr>
        <w:spacing w:after="0" w:line="240" w:lineRule="auto"/>
        <w:ind w:firstLine="3969"/>
        <w:jc w:val="both"/>
        <w:rPr>
          <w:b/>
          <w:szCs w:val="24"/>
        </w:rPr>
      </w:pPr>
      <w:r w:rsidRPr="00133742">
        <w:rPr>
          <w:b/>
          <w:szCs w:val="24"/>
        </w:rPr>
        <w:t>MARILDA SAVI – PSD</w:t>
      </w:r>
      <w:r w:rsidRPr="00133742">
        <w:rPr>
          <w:szCs w:val="24"/>
        </w:rPr>
        <w:t xml:space="preserve">, </w:t>
      </w:r>
      <w:r w:rsidR="00133742">
        <w:rPr>
          <w:szCs w:val="24"/>
        </w:rPr>
        <w:t>V</w:t>
      </w:r>
      <w:r w:rsidR="00EA5749" w:rsidRPr="00133742">
        <w:rPr>
          <w:szCs w:val="24"/>
        </w:rPr>
        <w:t xml:space="preserve">ereadora </w:t>
      </w:r>
      <w:r w:rsidRPr="00133742">
        <w:rPr>
          <w:szCs w:val="24"/>
        </w:rPr>
        <w:t>com assento nesta Casa de Leis, em conformidade com o artigo 11</w:t>
      </w:r>
      <w:r w:rsidR="00EA5749" w:rsidRPr="00133742">
        <w:rPr>
          <w:szCs w:val="24"/>
        </w:rPr>
        <w:t>8 e121</w:t>
      </w:r>
      <w:r w:rsidRPr="00133742">
        <w:rPr>
          <w:szCs w:val="24"/>
        </w:rPr>
        <w:t xml:space="preserve"> do Regimento Interno, </w:t>
      </w:r>
      <w:r w:rsidR="00EA5749" w:rsidRPr="00133742">
        <w:rPr>
          <w:szCs w:val="24"/>
        </w:rPr>
        <w:t xml:space="preserve">no cumprimento do dever </w:t>
      </w:r>
      <w:r w:rsidRPr="00133742">
        <w:rPr>
          <w:szCs w:val="24"/>
        </w:rPr>
        <w:t xml:space="preserve">requer à Mesa que este expediente seja encaminhado ao Exmo. Senhor Doutor Jacob </w:t>
      </w:r>
      <w:proofErr w:type="spellStart"/>
      <w:r w:rsidRPr="00133742">
        <w:rPr>
          <w:szCs w:val="24"/>
        </w:rPr>
        <w:t>Sauer</w:t>
      </w:r>
      <w:proofErr w:type="spellEnd"/>
      <w:r w:rsidRPr="00133742">
        <w:rPr>
          <w:szCs w:val="24"/>
        </w:rPr>
        <w:t>, Juiz do Cartório Eleitoral de Sorriso/MT</w:t>
      </w:r>
      <w:r w:rsidR="00EA5749" w:rsidRPr="00133742">
        <w:rPr>
          <w:szCs w:val="24"/>
        </w:rPr>
        <w:t>, com cópia</w:t>
      </w:r>
      <w:r w:rsidRPr="00133742">
        <w:rPr>
          <w:szCs w:val="24"/>
        </w:rPr>
        <w:t xml:space="preserve"> ao Exm</w:t>
      </w:r>
      <w:r w:rsidR="00133742">
        <w:rPr>
          <w:szCs w:val="24"/>
        </w:rPr>
        <w:t>o</w:t>
      </w:r>
      <w:r w:rsidRPr="00133742">
        <w:rPr>
          <w:szCs w:val="24"/>
        </w:rPr>
        <w:t>. Senhor Dilceu Rossato, Prefeito Municipal de Sorriso/MT</w:t>
      </w:r>
      <w:r w:rsidR="00EA5749" w:rsidRPr="00133742">
        <w:rPr>
          <w:szCs w:val="24"/>
        </w:rPr>
        <w:t xml:space="preserve"> e</w:t>
      </w:r>
      <w:r w:rsidRPr="00133742">
        <w:rPr>
          <w:szCs w:val="24"/>
        </w:rPr>
        <w:t xml:space="preserve"> </w:t>
      </w:r>
      <w:r w:rsidR="00133742">
        <w:rPr>
          <w:szCs w:val="24"/>
        </w:rPr>
        <w:t>à</w:t>
      </w:r>
      <w:r w:rsidRPr="00133742">
        <w:rPr>
          <w:szCs w:val="24"/>
        </w:rPr>
        <w:t xml:space="preserve"> Senhora </w:t>
      </w:r>
      <w:r w:rsidR="0080157B" w:rsidRPr="00133742">
        <w:rPr>
          <w:szCs w:val="24"/>
        </w:rPr>
        <w:t>Carmen Maria dos Santos, Subprefeita do Distrito de Boa Esperança,</w:t>
      </w:r>
      <w:r w:rsidRPr="00133742">
        <w:rPr>
          <w:szCs w:val="24"/>
        </w:rPr>
        <w:t xml:space="preserve"> </w:t>
      </w:r>
      <w:r w:rsidR="00EA5749" w:rsidRPr="00133742">
        <w:rPr>
          <w:b/>
          <w:szCs w:val="24"/>
        </w:rPr>
        <w:t>requer</w:t>
      </w:r>
      <w:r w:rsidR="003774C0" w:rsidRPr="00133742">
        <w:rPr>
          <w:b/>
          <w:szCs w:val="24"/>
        </w:rPr>
        <w:t>endo</w:t>
      </w:r>
      <w:r w:rsidR="00EA5749" w:rsidRPr="00133742">
        <w:rPr>
          <w:b/>
          <w:szCs w:val="24"/>
        </w:rPr>
        <w:t xml:space="preserve"> </w:t>
      </w:r>
      <w:r w:rsidR="00A33C09" w:rsidRPr="00133742">
        <w:rPr>
          <w:b/>
          <w:szCs w:val="24"/>
        </w:rPr>
        <w:t xml:space="preserve">ao Cartório Eleitoral de Sorriso/MT, </w:t>
      </w:r>
      <w:r w:rsidR="00EA5749" w:rsidRPr="00133742">
        <w:rPr>
          <w:b/>
          <w:szCs w:val="24"/>
        </w:rPr>
        <w:t>a</w:t>
      </w:r>
      <w:r w:rsidRPr="00133742">
        <w:rPr>
          <w:b/>
          <w:szCs w:val="24"/>
        </w:rPr>
        <w:t xml:space="preserve"> instalação de </w:t>
      </w:r>
      <w:r w:rsidR="0080157B" w:rsidRPr="00133742">
        <w:rPr>
          <w:b/>
          <w:szCs w:val="24"/>
        </w:rPr>
        <w:t>equipamentos para o cadastramento da leitura biométrica no Distrito de Boa Esperança.</w:t>
      </w:r>
    </w:p>
    <w:p w:rsidR="00EA5749" w:rsidRPr="00133742" w:rsidRDefault="00EA5749" w:rsidP="00580EBD">
      <w:pPr>
        <w:spacing w:after="0" w:line="240" w:lineRule="auto"/>
        <w:ind w:firstLine="3969"/>
        <w:jc w:val="both"/>
        <w:rPr>
          <w:b/>
          <w:szCs w:val="24"/>
        </w:rPr>
      </w:pPr>
    </w:p>
    <w:p w:rsidR="00580EBD" w:rsidRPr="00133742" w:rsidRDefault="00580EBD" w:rsidP="00133742">
      <w:pPr>
        <w:spacing w:after="0" w:line="240" w:lineRule="auto"/>
        <w:jc w:val="center"/>
        <w:rPr>
          <w:b/>
          <w:szCs w:val="24"/>
        </w:rPr>
      </w:pPr>
      <w:r w:rsidRPr="00133742">
        <w:rPr>
          <w:b/>
          <w:szCs w:val="24"/>
        </w:rPr>
        <w:t>JUSTIFICATIVAS</w:t>
      </w:r>
    </w:p>
    <w:p w:rsidR="00EA5749" w:rsidRPr="00133742" w:rsidRDefault="00EA5749" w:rsidP="00133742">
      <w:pPr>
        <w:spacing w:after="0" w:line="240" w:lineRule="auto"/>
        <w:ind w:firstLine="1418"/>
        <w:jc w:val="both"/>
        <w:rPr>
          <w:b/>
          <w:szCs w:val="24"/>
        </w:rPr>
      </w:pPr>
    </w:p>
    <w:p w:rsidR="00580EBD" w:rsidRPr="00133742" w:rsidRDefault="00580EBD" w:rsidP="0013374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33742">
        <w:rPr>
          <w:color w:val="000000" w:themeColor="text1"/>
          <w:szCs w:val="24"/>
        </w:rPr>
        <w:t xml:space="preserve">Considerando que é dever do </w:t>
      </w:r>
      <w:r w:rsidR="0080157B" w:rsidRPr="00133742">
        <w:rPr>
          <w:color w:val="000000" w:themeColor="text1"/>
          <w:szCs w:val="24"/>
        </w:rPr>
        <w:t>Estado/Município</w:t>
      </w:r>
      <w:r w:rsidRPr="00133742">
        <w:rPr>
          <w:color w:val="000000" w:themeColor="text1"/>
          <w:szCs w:val="24"/>
        </w:rPr>
        <w:t xml:space="preserve"> a </w:t>
      </w:r>
      <w:r w:rsidR="0080157B" w:rsidRPr="00133742">
        <w:rPr>
          <w:color w:val="000000" w:themeColor="text1"/>
          <w:szCs w:val="24"/>
        </w:rPr>
        <w:t xml:space="preserve">regularização, cadastramento, implantação, </w:t>
      </w:r>
      <w:r w:rsidRPr="00133742">
        <w:rPr>
          <w:color w:val="000000" w:themeColor="text1"/>
          <w:szCs w:val="24"/>
        </w:rPr>
        <w:t>instalação, conservação e manutenção d</w:t>
      </w:r>
      <w:r w:rsidR="0080157B" w:rsidRPr="00133742">
        <w:rPr>
          <w:color w:val="000000" w:themeColor="text1"/>
          <w:szCs w:val="24"/>
        </w:rPr>
        <w:t xml:space="preserve">os equipamentos </w:t>
      </w:r>
      <w:r w:rsidRPr="00133742">
        <w:rPr>
          <w:color w:val="000000" w:themeColor="text1"/>
          <w:szCs w:val="24"/>
        </w:rPr>
        <w:t>e bens públicos, zela</w:t>
      </w:r>
      <w:r w:rsidR="0080157B" w:rsidRPr="00133742">
        <w:rPr>
          <w:color w:val="000000" w:themeColor="text1"/>
          <w:szCs w:val="24"/>
        </w:rPr>
        <w:t>ndo</w:t>
      </w:r>
      <w:r w:rsidRPr="00133742">
        <w:rPr>
          <w:color w:val="000000" w:themeColor="text1"/>
          <w:szCs w:val="24"/>
        </w:rPr>
        <w:t xml:space="preserve"> pela segurança dos </w:t>
      </w:r>
      <w:r w:rsidR="0080157B" w:rsidRPr="00133742">
        <w:rPr>
          <w:color w:val="000000" w:themeColor="text1"/>
          <w:szCs w:val="24"/>
        </w:rPr>
        <w:t>munícipes</w:t>
      </w:r>
      <w:r w:rsidRPr="00133742">
        <w:rPr>
          <w:color w:val="000000" w:themeColor="text1"/>
          <w:szCs w:val="24"/>
        </w:rPr>
        <w:t>;</w:t>
      </w:r>
    </w:p>
    <w:p w:rsidR="00580EBD" w:rsidRPr="00133742" w:rsidRDefault="00580EBD" w:rsidP="0013374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80157B" w:rsidRPr="00133742" w:rsidRDefault="00580EBD" w:rsidP="0013374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133742">
        <w:rPr>
          <w:color w:val="000000" w:themeColor="text1"/>
          <w:szCs w:val="24"/>
        </w:rPr>
        <w:t xml:space="preserve">Considerando que </w:t>
      </w:r>
      <w:r w:rsidR="00974F66" w:rsidRPr="00133742">
        <w:rPr>
          <w:color w:val="000000" w:themeColor="text1"/>
          <w:szCs w:val="24"/>
        </w:rPr>
        <w:t>já fo</w:t>
      </w:r>
      <w:r w:rsidR="00C018AC" w:rsidRPr="00133742">
        <w:rPr>
          <w:color w:val="000000" w:themeColor="text1"/>
          <w:szCs w:val="24"/>
        </w:rPr>
        <w:t>i</w:t>
      </w:r>
      <w:r w:rsidR="00974F66" w:rsidRPr="00133742">
        <w:rPr>
          <w:color w:val="000000" w:themeColor="text1"/>
          <w:szCs w:val="24"/>
        </w:rPr>
        <w:t xml:space="preserve"> </w:t>
      </w:r>
      <w:proofErr w:type="gramStart"/>
      <w:r w:rsidR="0080157B" w:rsidRPr="00133742">
        <w:rPr>
          <w:color w:val="000000" w:themeColor="text1"/>
          <w:szCs w:val="24"/>
        </w:rPr>
        <w:t>implantado</w:t>
      </w:r>
      <w:proofErr w:type="gramEnd"/>
      <w:r w:rsidR="0080157B" w:rsidRPr="00133742">
        <w:rPr>
          <w:color w:val="000000" w:themeColor="text1"/>
          <w:szCs w:val="24"/>
        </w:rPr>
        <w:t xml:space="preserve"> uma nova forma de identificação dos eleitores nesse país, através da leitura biométrica;</w:t>
      </w:r>
    </w:p>
    <w:p w:rsidR="00B97AE3" w:rsidRPr="00133742" w:rsidRDefault="00B97AE3" w:rsidP="0013374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B97AE3" w:rsidRPr="00133742" w:rsidRDefault="00B97AE3" w:rsidP="0013374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33742">
        <w:rPr>
          <w:color w:val="000000" w:themeColor="text1"/>
          <w:szCs w:val="24"/>
        </w:rPr>
        <w:t>Considerando que este</w:t>
      </w:r>
      <w:r w:rsidRPr="00133742">
        <w:rPr>
          <w:rFonts w:eastAsia="Times New Roman"/>
          <w:color w:val="000000" w:themeColor="text1"/>
          <w:szCs w:val="24"/>
          <w:lang w:eastAsia="pt-BR"/>
        </w:rPr>
        <w:t xml:space="preserve"> sistema eletrônico de votação</w:t>
      </w:r>
      <w:r w:rsidR="00C018AC" w:rsidRPr="00133742">
        <w:rPr>
          <w:rFonts w:eastAsia="Times New Roman"/>
          <w:color w:val="000000" w:themeColor="text1"/>
          <w:szCs w:val="24"/>
          <w:lang w:eastAsia="pt-BR"/>
        </w:rPr>
        <w:t>,</w:t>
      </w:r>
      <w:r w:rsidRPr="00133742">
        <w:rPr>
          <w:rFonts w:eastAsia="Times New Roman"/>
          <w:color w:val="000000" w:themeColor="text1"/>
          <w:szCs w:val="24"/>
          <w:lang w:eastAsia="pt-BR"/>
        </w:rPr>
        <w:t xml:space="preserve"> </w:t>
      </w:r>
      <w:proofErr w:type="gramStart"/>
      <w:r w:rsidRPr="00133742">
        <w:rPr>
          <w:rFonts w:eastAsia="Times New Roman"/>
          <w:color w:val="000000" w:themeColor="text1"/>
          <w:szCs w:val="24"/>
          <w:lang w:eastAsia="pt-BR"/>
        </w:rPr>
        <w:t>adotado</w:t>
      </w:r>
      <w:proofErr w:type="gramEnd"/>
      <w:r w:rsidRPr="00133742">
        <w:rPr>
          <w:rFonts w:eastAsia="Times New Roman"/>
          <w:color w:val="000000" w:themeColor="text1"/>
          <w:szCs w:val="24"/>
          <w:lang w:eastAsia="pt-BR"/>
        </w:rPr>
        <w:t xml:space="preserve"> no Brasil é referência mundial, e que, o </w:t>
      </w:r>
      <w:hyperlink r:id="rId4" w:tgtFrame="_self" w:history="1">
        <w:r w:rsidRPr="00133742">
          <w:rPr>
            <w:rFonts w:eastAsia="Times New Roman"/>
            <w:color w:val="000000" w:themeColor="text1"/>
            <w:szCs w:val="24"/>
            <w:lang w:eastAsia="pt-BR"/>
          </w:rPr>
          <w:t>eleitorado brasileiro</w:t>
        </w:r>
      </w:hyperlink>
      <w:r w:rsidRPr="00133742">
        <w:rPr>
          <w:rFonts w:eastAsia="Times New Roman"/>
          <w:color w:val="000000" w:themeColor="text1"/>
          <w:szCs w:val="24"/>
          <w:lang w:eastAsia="pt-BR"/>
        </w:rPr>
        <w:t xml:space="preserve"> abrange mais de 143 (cento e quarenta e três) milhões de pessoas (dados de </w:t>
      </w:r>
      <w:r w:rsidR="00C018AC" w:rsidRPr="00133742">
        <w:rPr>
          <w:rFonts w:eastAsia="Times New Roman"/>
          <w:color w:val="000000" w:themeColor="text1"/>
          <w:szCs w:val="24"/>
          <w:lang w:eastAsia="pt-BR"/>
        </w:rPr>
        <w:t>J</w:t>
      </w:r>
      <w:r w:rsidRPr="00133742">
        <w:rPr>
          <w:rFonts w:eastAsia="Times New Roman"/>
          <w:color w:val="000000" w:themeColor="text1"/>
          <w:szCs w:val="24"/>
          <w:lang w:eastAsia="pt-BR"/>
        </w:rPr>
        <w:t>aneiro de 2015).</w:t>
      </w:r>
    </w:p>
    <w:p w:rsidR="00B97AE3" w:rsidRPr="00133742" w:rsidRDefault="00B97AE3" w:rsidP="0013374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33742">
        <w:rPr>
          <w:rFonts w:eastAsia="Times New Roman"/>
          <w:color w:val="000000" w:themeColor="text1"/>
          <w:szCs w:val="24"/>
          <w:lang w:eastAsia="pt-BR"/>
        </w:rPr>
        <w:t>Considerando que existe um r</w:t>
      </w:r>
      <w:r w:rsidR="00B97AE3" w:rsidRPr="00133742">
        <w:rPr>
          <w:rFonts w:eastAsia="Times New Roman"/>
          <w:color w:val="000000" w:themeColor="text1"/>
          <w:szCs w:val="24"/>
          <w:lang w:eastAsia="pt-BR"/>
        </w:rPr>
        <w:t xml:space="preserve">egulamentado pelas Resoluções do TSE </w:t>
      </w:r>
      <w:hyperlink r:id="rId5" w:tgtFrame="_blank" w:history="1">
        <w:r w:rsidR="00B97AE3" w:rsidRPr="00133742">
          <w:rPr>
            <w:rFonts w:eastAsia="Times New Roman"/>
            <w:color w:val="000000" w:themeColor="text1"/>
            <w:szCs w:val="24"/>
            <w:lang w:eastAsia="pt-BR"/>
          </w:rPr>
          <w:t>nº 23.335/2011</w:t>
        </w:r>
      </w:hyperlink>
      <w:r w:rsidR="00B97AE3" w:rsidRPr="00133742">
        <w:rPr>
          <w:rFonts w:eastAsia="Times New Roman"/>
          <w:color w:val="000000" w:themeColor="text1"/>
          <w:szCs w:val="24"/>
          <w:lang w:eastAsia="pt-BR"/>
        </w:rPr>
        <w:t> e nº </w:t>
      </w:r>
      <w:hyperlink r:id="rId6" w:tgtFrame="_blank" w:history="1">
        <w:r w:rsidR="00B97AE3" w:rsidRPr="00133742">
          <w:rPr>
            <w:rFonts w:eastAsia="Times New Roman"/>
            <w:color w:val="000000" w:themeColor="text1"/>
            <w:szCs w:val="24"/>
            <w:lang w:eastAsia="pt-BR"/>
          </w:rPr>
          <w:t>23.366/2011</w:t>
        </w:r>
      </w:hyperlink>
      <w:r w:rsidR="00B97AE3" w:rsidRPr="00133742">
        <w:rPr>
          <w:rFonts w:eastAsia="Times New Roman"/>
          <w:color w:val="000000" w:themeColor="text1"/>
          <w:szCs w:val="24"/>
          <w:lang w:eastAsia="pt-BR"/>
        </w:rPr>
        <w:t xml:space="preserve">, </w:t>
      </w:r>
      <w:r w:rsidRPr="00133742">
        <w:rPr>
          <w:rFonts w:eastAsia="Times New Roman"/>
          <w:color w:val="000000" w:themeColor="text1"/>
          <w:szCs w:val="24"/>
          <w:lang w:eastAsia="pt-BR"/>
        </w:rPr>
        <w:t xml:space="preserve">e que, </w:t>
      </w:r>
      <w:r w:rsidR="00B97AE3" w:rsidRPr="00133742">
        <w:rPr>
          <w:rFonts w:eastAsia="Times New Roman"/>
          <w:color w:val="000000" w:themeColor="text1"/>
          <w:szCs w:val="24"/>
          <w:lang w:eastAsia="pt-BR"/>
        </w:rPr>
        <w:t>o recadastramento biométrico está sendo realizado gradativamente pela J</w:t>
      </w:r>
      <w:r w:rsidRPr="00133742">
        <w:rPr>
          <w:rFonts w:eastAsia="Times New Roman"/>
          <w:color w:val="000000" w:themeColor="text1"/>
          <w:szCs w:val="24"/>
          <w:lang w:eastAsia="pt-BR"/>
        </w:rPr>
        <w:t>ustiça Eleitoral em todo o país;</w:t>
      </w: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B97AE3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  <w:r w:rsidRPr="00133742">
        <w:rPr>
          <w:szCs w:val="24"/>
        </w:rPr>
        <w:t xml:space="preserve">Considerando que </w:t>
      </w:r>
      <w:r w:rsidR="00C018AC" w:rsidRPr="00133742">
        <w:rPr>
          <w:szCs w:val="24"/>
        </w:rPr>
        <w:t>o Distrito de Boa Esperança está</w:t>
      </w:r>
      <w:r w:rsidRPr="00133742">
        <w:rPr>
          <w:szCs w:val="24"/>
        </w:rPr>
        <w:t xml:space="preserve"> localizado a </w:t>
      </w:r>
      <w:proofErr w:type="gramStart"/>
      <w:r w:rsidRPr="00133742">
        <w:rPr>
          <w:szCs w:val="24"/>
        </w:rPr>
        <w:t>120 KM</w:t>
      </w:r>
      <w:proofErr w:type="gramEnd"/>
      <w:r w:rsidRPr="00133742">
        <w:rPr>
          <w:szCs w:val="24"/>
        </w:rPr>
        <w:t xml:space="preserve"> (cento e vinte quilômetros) d</w:t>
      </w:r>
      <w:r w:rsidR="00C018AC" w:rsidRPr="00133742">
        <w:rPr>
          <w:szCs w:val="24"/>
        </w:rPr>
        <w:t>a</w:t>
      </w:r>
      <w:r w:rsidRPr="00133742">
        <w:rPr>
          <w:szCs w:val="24"/>
        </w:rPr>
        <w:t xml:space="preserve"> </w:t>
      </w:r>
      <w:r w:rsidR="00C018AC" w:rsidRPr="00133742">
        <w:rPr>
          <w:szCs w:val="24"/>
        </w:rPr>
        <w:t xml:space="preserve">sede do </w:t>
      </w:r>
      <w:r w:rsidRPr="00133742">
        <w:rPr>
          <w:szCs w:val="24"/>
        </w:rPr>
        <w:t xml:space="preserve">Município de Sorriso/MT, e </w:t>
      </w:r>
      <w:r w:rsidR="00C018AC" w:rsidRPr="00133742">
        <w:rPr>
          <w:szCs w:val="24"/>
        </w:rPr>
        <w:t>tem</w:t>
      </w:r>
      <w:r w:rsidRPr="00133742">
        <w:rPr>
          <w:szCs w:val="24"/>
        </w:rPr>
        <w:t xml:space="preserve"> aproximadamente 2.500 (dois mil e quinhentos) eleitores;</w:t>
      </w: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  <w:r w:rsidRPr="00133742">
        <w:rPr>
          <w:szCs w:val="24"/>
        </w:rPr>
        <w:t>Considerando que no Distrito já existe um posto de atendimento da Justiça Eleitoral, que já vem desenvolvendo um</w:t>
      </w:r>
      <w:r w:rsidR="00C018AC" w:rsidRPr="00133742">
        <w:rPr>
          <w:szCs w:val="24"/>
        </w:rPr>
        <w:t xml:space="preserve"> excelente trabalho</w:t>
      </w:r>
      <w:r w:rsidRPr="00133742">
        <w:rPr>
          <w:szCs w:val="24"/>
        </w:rPr>
        <w:t>;</w:t>
      </w: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  <w:r w:rsidRPr="00133742">
        <w:rPr>
          <w:szCs w:val="24"/>
        </w:rPr>
        <w:t xml:space="preserve">Diante do exposto, </w:t>
      </w:r>
      <w:r w:rsidR="00EA5749" w:rsidRPr="00133742">
        <w:rPr>
          <w:szCs w:val="24"/>
        </w:rPr>
        <w:t>requer</w:t>
      </w:r>
      <w:r w:rsidR="0010292F" w:rsidRPr="00133742">
        <w:rPr>
          <w:szCs w:val="24"/>
        </w:rPr>
        <w:t xml:space="preserve"> que sejam implantados os equipamentos biométricos no Distrito de Boa Esperança, com objetivo de solucionar o problema com deslocamento de aproximadamente 2.500 (duas mil e quinhentas) pessoas para </w:t>
      </w:r>
      <w:r w:rsidR="00C018AC" w:rsidRPr="00133742">
        <w:rPr>
          <w:szCs w:val="24"/>
        </w:rPr>
        <w:t>a sede d</w:t>
      </w:r>
      <w:r w:rsidR="0010292F" w:rsidRPr="00133742">
        <w:rPr>
          <w:szCs w:val="24"/>
        </w:rPr>
        <w:t>o Mu</w:t>
      </w:r>
      <w:r w:rsidR="00C018AC" w:rsidRPr="00133742">
        <w:rPr>
          <w:szCs w:val="24"/>
        </w:rPr>
        <w:t>nicípio de Sorriso/MT, onde está</w:t>
      </w:r>
      <w:r w:rsidR="0010292F" w:rsidRPr="00133742">
        <w:rPr>
          <w:szCs w:val="24"/>
        </w:rPr>
        <w:t xml:space="preserve"> sendo realizado o cadastramento biométrico.</w:t>
      </w:r>
      <w:r w:rsidRPr="00133742">
        <w:rPr>
          <w:szCs w:val="24"/>
        </w:rPr>
        <w:t xml:space="preserve"> </w:t>
      </w:r>
    </w:p>
    <w:p w:rsidR="00974F66" w:rsidRPr="00133742" w:rsidRDefault="00974F66" w:rsidP="00133742">
      <w:pPr>
        <w:spacing w:after="0" w:line="240" w:lineRule="auto"/>
        <w:ind w:firstLine="1418"/>
        <w:jc w:val="both"/>
        <w:rPr>
          <w:szCs w:val="24"/>
        </w:rPr>
      </w:pPr>
    </w:p>
    <w:p w:rsidR="00580EBD" w:rsidRDefault="00580EBD" w:rsidP="00133742">
      <w:pPr>
        <w:spacing w:after="0" w:line="240" w:lineRule="auto"/>
        <w:ind w:firstLine="1418"/>
        <w:jc w:val="both"/>
        <w:rPr>
          <w:szCs w:val="24"/>
        </w:rPr>
      </w:pPr>
      <w:r w:rsidRPr="00133742">
        <w:rPr>
          <w:szCs w:val="24"/>
        </w:rPr>
        <w:t>Câmara Municipal de Sorriso, Estado de Mato Grosso, em 2</w:t>
      </w:r>
      <w:r w:rsidR="0010292F" w:rsidRPr="00133742">
        <w:rPr>
          <w:szCs w:val="24"/>
        </w:rPr>
        <w:t>7</w:t>
      </w:r>
      <w:r w:rsidRPr="00133742">
        <w:rPr>
          <w:szCs w:val="24"/>
        </w:rPr>
        <w:t xml:space="preserve"> de </w:t>
      </w:r>
      <w:r w:rsidR="00133742">
        <w:rPr>
          <w:szCs w:val="24"/>
        </w:rPr>
        <w:t>n</w:t>
      </w:r>
      <w:r w:rsidR="0010292F" w:rsidRPr="00133742">
        <w:rPr>
          <w:szCs w:val="24"/>
        </w:rPr>
        <w:t>ovembro</w:t>
      </w:r>
      <w:r w:rsidRPr="00133742">
        <w:rPr>
          <w:szCs w:val="24"/>
        </w:rPr>
        <w:t xml:space="preserve"> de 2015.</w:t>
      </w:r>
    </w:p>
    <w:p w:rsidR="00133742" w:rsidRDefault="00133742" w:rsidP="00133742">
      <w:pPr>
        <w:spacing w:after="0" w:line="240" w:lineRule="auto"/>
        <w:ind w:firstLine="1418"/>
        <w:jc w:val="both"/>
        <w:rPr>
          <w:szCs w:val="24"/>
        </w:rPr>
      </w:pPr>
    </w:p>
    <w:p w:rsidR="00133742" w:rsidRPr="00133742" w:rsidRDefault="00133742" w:rsidP="00133742">
      <w:pPr>
        <w:spacing w:after="0" w:line="240" w:lineRule="auto"/>
        <w:ind w:firstLine="1418"/>
        <w:jc w:val="both"/>
        <w:rPr>
          <w:szCs w:val="24"/>
        </w:rPr>
      </w:pPr>
    </w:p>
    <w:p w:rsidR="00133742" w:rsidRPr="00133742" w:rsidRDefault="00133742" w:rsidP="00133742">
      <w:pPr>
        <w:spacing w:after="0" w:line="240" w:lineRule="auto"/>
        <w:jc w:val="center"/>
        <w:rPr>
          <w:b/>
          <w:bCs/>
          <w:szCs w:val="24"/>
        </w:rPr>
      </w:pPr>
      <w:r w:rsidRPr="00133742">
        <w:rPr>
          <w:b/>
          <w:bCs/>
          <w:szCs w:val="24"/>
        </w:rPr>
        <w:t>MARILDA SAVI</w:t>
      </w:r>
    </w:p>
    <w:p w:rsidR="00580EBD" w:rsidRPr="00133742" w:rsidRDefault="00133742" w:rsidP="00133742">
      <w:pPr>
        <w:spacing w:after="0" w:line="240" w:lineRule="auto"/>
        <w:jc w:val="center"/>
        <w:rPr>
          <w:szCs w:val="24"/>
        </w:rPr>
      </w:pPr>
      <w:r w:rsidRPr="00133742">
        <w:rPr>
          <w:b/>
          <w:bCs/>
          <w:szCs w:val="24"/>
        </w:rPr>
        <w:t>Vereadora PSD</w:t>
      </w:r>
    </w:p>
    <w:sectPr w:rsidR="00580EBD" w:rsidRPr="00133742" w:rsidSect="00B51F3C">
      <w:pgSz w:w="11906" w:h="16838"/>
      <w:pgMar w:top="2410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EBD"/>
    <w:rsid w:val="00064C38"/>
    <w:rsid w:val="0010292F"/>
    <w:rsid w:val="00133742"/>
    <w:rsid w:val="003774C0"/>
    <w:rsid w:val="0054537F"/>
    <w:rsid w:val="00580EBD"/>
    <w:rsid w:val="0080157B"/>
    <w:rsid w:val="00831966"/>
    <w:rsid w:val="00974F66"/>
    <w:rsid w:val="009F51E6"/>
    <w:rsid w:val="009F6F81"/>
    <w:rsid w:val="00A33C09"/>
    <w:rsid w:val="00B22A7D"/>
    <w:rsid w:val="00B97AE3"/>
    <w:rsid w:val="00C018AC"/>
    <w:rsid w:val="00EA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EBD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B97A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A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97AE3"/>
  </w:style>
  <w:style w:type="character" w:customStyle="1" w:styleId="Ttulo3Char">
    <w:name w:val="Título 3 Char"/>
    <w:basedOn w:val="Fontepargpadro"/>
    <w:link w:val="Ttulo3"/>
    <w:uiPriority w:val="9"/>
    <w:rsid w:val="00B97A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97AE3"/>
    <w:rPr>
      <w:color w:val="0000FF"/>
      <w:u w:val="single"/>
    </w:rPr>
  </w:style>
  <w:style w:type="character" w:customStyle="1" w:styleId="internal-link">
    <w:name w:val="internal-link"/>
    <w:basedOn w:val="Fontepargpadro"/>
    <w:rsid w:val="00B97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e.jus.br/hotSites/estatistica2012/arquivos/pdf/23366.pdf" TargetMode="External"/><Relationship Id="rId5" Type="http://schemas.openxmlformats.org/officeDocument/2006/relationships/hyperlink" Target="http://http/www.tse.jus.br/sadJudInteiroTeor/pesquisa/actionGetBinary.do?tribunal=TSE&amp;processoNumero=32923&amp;processoClasse=PA&amp;decisaoData=20110222&amp;decisaoNumero=23335&amp;protocolo=18422011&amp;noCache=0.24875330924987793" TargetMode="External"/><Relationship Id="rId4" Type="http://schemas.openxmlformats.org/officeDocument/2006/relationships/hyperlink" Target="http://www.tse.jus.br/eleitor/estatisticas-de-eleitorado/consulta-quantitativ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2015-11-27T11:52:00Z</cp:lastPrinted>
  <dcterms:created xsi:type="dcterms:W3CDTF">2015-11-27T11:05:00Z</dcterms:created>
  <dcterms:modified xsi:type="dcterms:W3CDTF">2015-11-27T15:25:00Z</dcterms:modified>
</cp:coreProperties>
</file>