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F8A" w:rsidRDefault="00916F8A" w:rsidP="00916F8A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916F8A" w:rsidRDefault="00916F8A" w:rsidP="00916F8A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916F8A" w:rsidRDefault="00916F8A" w:rsidP="00916F8A">
      <w:pPr>
        <w:pStyle w:val="Recuodecorpodetexto3"/>
        <w:ind w:left="0" w:firstLine="0"/>
        <w:jc w:val="center"/>
        <w:rPr>
          <w:b/>
          <w:sz w:val="24"/>
        </w:rPr>
      </w:pPr>
    </w:p>
    <w:p w:rsidR="00916F8A" w:rsidRDefault="00916F8A" w:rsidP="00916F8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16F8A" w:rsidRDefault="00916F8A" w:rsidP="00916F8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16F8A" w:rsidRDefault="00916F8A" w:rsidP="00916F8A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A26813" w:rsidRPr="00A26813">
        <w:rPr>
          <w:b/>
          <w:i w:val="0"/>
        </w:rPr>
        <w:t>265/2015.</w:t>
      </w:r>
    </w:p>
    <w:p w:rsidR="00916F8A" w:rsidRDefault="00916F8A" w:rsidP="00916F8A">
      <w:pPr>
        <w:rPr>
          <w:sz w:val="24"/>
          <w:szCs w:val="24"/>
        </w:rPr>
      </w:pPr>
    </w:p>
    <w:p w:rsidR="00916F8A" w:rsidRDefault="00916F8A" w:rsidP="00916F8A">
      <w:pPr>
        <w:rPr>
          <w:sz w:val="24"/>
          <w:szCs w:val="24"/>
        </w:rPr>
      </w:pPr>
    </w:p>
    <w:p w:rsidR="00916F8A" w:rsidRDefault="00916F8A" w:rsidP="00916F8A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997291">
        <w:rPr>
          <w:bCs/>
          <w:sz w:val="24"/>
          <w:szCs w:val="24"/>
        </w:rPr>
        <w:t xml:space="preserve"> </w:t>
      </w:r>
      <w:r w:rsidR="007F67BC">
        <w:rPr>
          <w:bCs/>
          <w:sz w:val="24"/>
          <w:szCs w:val="24"/>
        </w:rPr>
        <w:t>07</w:t>
      </w:r>
      <w:r>
        <w:rPr>
          <w:bCs/>
          <w:sz w:val="24"/>
          <w:szCs w:val="24"/>
        </w:rPr>
        <w:t>/1</w:t>
      </w:r>
      <w:r w:rsidR="007F67BC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/2015.</w:t>
      </w:r>
    </w:p>
    <w:p w:rsidR="00916F8A" w:rsidRDefault="00916F8A" w:rsidP="00916F8A">
      <w:pPr>
        <w:jc w:val="both"/>
        <w:rPr>
          <w:sz w:val="24"/>
          <w:szCs w:val="24"/>
        </w:rPr>
      </w:pPr>
    </w:p>
    <w:p w:rsidR="00916F8A" w:rsidRDefault="00916F8A" w:rsidP="00916F8A">
      <w:pPr>
        <w:jc w:val="both"/>
        <w:rPr>
          <w:sz w:val="24"/>
          <w:szCs w:val="24"/>
        </w:rPr>
      </w:pPr>
    </w:p>
    <w:p w:rsidR="00916F8A" w:rsidRDefault="00916F8A" w:rsidP="00916F8A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="008F734A">
        <w:rPr>
          <w:bCs/>
          <w:sz w:val="24"/>
          <w:szCs w:val="24"/>
        </w:rPr>
        <w:t>PROJETO DE LEI Nº 14</w:t>
      </w:r>
      <w:r w:rsidR="007C7E38">
        <w:rPr>
          <w:bCs/>
          <w:sz w:val="24"/>
          <w:szCs w:val="24"/>
        </w:rPr>
        <w:t>6</w:t>
      </w:r>
      <w:r>
        <w:rPr>
          <w:bCs/>
          <w:sz w:val="24"/>
          <w:szCs w:val="24"/>
        </w:rPr>
        <w:t>/2015.</w:t>
      </w:r>
    </w:p>
    <w:p w:rsidR="00916F8A" w:rsidRDefault="00916F8A" w:rsidP="00916F8A">
      <w:pPr>
        <w:jc w:val="both"/>
        <w:rPr>
          <w:b/>
          <w:bCs/>
          <w:sz w:val="24"/>
          <w:szCs w:val="24"/>
        </w:rPr>
      </w:pPr>
    </w:p>
    <w:p w:rsidR="00916F8A" w:rsidRDefault="00916F8A" w:rsidP="00916F8A">
      <w:pPr>
        <w:jc w:val="both"/>
        <w:rPr>
          <w:sz w:val="24"/>
          <w:szCs w:val="24"/>
        </w:rPr>
      </w:pPr>
    </w:p>
    <w:p w:rsidR="00360B23" w:rsidRPr="007C7E38" w:rsidRDefault="00916F8A" w:rsidP="00360B23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C7E38">
        <w:rPr>
          <w:rFonts w:ascii="Times New Roman" w:hAnsi="Times New Roman" w:cs="Times New Roman"/>
          <w:b/>
        </w:rPr>
        <w:t xml:space="preserve">EMENTA: </w:t>
      </w:r>
      <w:r w:rsidR="007C7E38" w:rsidRPr="007C7E38">
        <w:rPr>
          <w:rFonts w:ascii="Times New Roman" w:hAnsi="Times New Roman" w:cs="Times New Roman"/>
          <w:color w:val="000000" w:themeColor="text1"/>
        </w:rPr>
        <w:t xml:space="preserve">Cria o Conselho Municipal de Assistência Social – CMAS, revoga as Leis </w:t>
      </w:r>
      <w:proofErr w:type="spellStart"/>
      <w:r w:rsidR="007C7E38" w:rsidRPr="007C7E38">
        <w:rPr>
          <w:rFonts w:ascii="Times New Roman" w:hAnsi="Times New Roman" w:cs="Times New Roman"/>
        </w:rPr>
        <w:t>nºs</w:t>
      </w:r>
      <w:proofErr w:type="spellEnd"/>
      <w:r w:rsidR="007C7E38" w:rsidRPr="007C7E38">
        <w:rPr>
          <w:rFonts w:ascii="Times New Roman" w:hAnsi="Times New Roman" w:cs="Times New Roman"/>
        </w:rPr>
        <w:t xml:space="preserve"> 447/95; 603/1997; 918/2001 e 1.625/2007,</w:t>
      </w:r>
      <w:r w:rsidR="007C7E38" w:rsidRPr="007C7E38">
        <w:rPr>
          <w:rFonts w:ascii="Times New Roman" w:hAnsi="Times New Roman" w:cs="Times New Roman"/>
          <w:color w:val="000000" w:themeColor="text1"/>
        </w:rPr>
        <w:t xml:space="preserve"> e dá outras providências Cria o Conselho Municipal de Assistência Social – CMAS, revoga as Leis </w:t>
      </w:r>
      <w:proofErr w:type="spellStart"/>
      <w:r w:rsidR="007C7E38" w:rsidRPr="007C7E38">
        <w:rPr>
          <w:rFonts w:ascii="Times New Roman" w:hAnsi="Times New Roman" w:cs="Times New Roman"/>
        </w:rPr>
        <w:t>nºs</w:t>
      </w:r>
      <w:proofErr w:type="spellEnd"/>
      <w:r w:rsidR="007C7E38" w:rsidRPr="007C7E38">
        <w:rPr>
          <w:rFonts w:ascii="Times New Roman" w:hAnsi="Times New Roman" w:cs="Times New Roman"/>
        </w:rPr>
        <w:t xml:space="preserve"> 447/95; 603/1997; 918/2001 e 1.625/2007,</w:t>
      </w:r>
      <w:r w:rsidR="007C7E38" w:rsidRPr="007C7E38">
        <w:rPr>
          <w:rFonts w:ascii="Times New Roman" w:hAnsi="Times New Roman" w:cs="Times New Roman"/>
          <w:color w:val="000000" w:themeColor="text1"/>
        </w:rPr>
        <w:t xml:space="preserve"> e dá outras providências</w:t>
      </w:r>
      <w:r w:rsidR="007C7E38">
        <w:rPr>
          <w:rFonts w:ascii="Times New Roman" w:hAnsi="Times New Roman" w:cs="Times New Roman"/>
          <w:color w:val="000000" w:themeColor="text1"/>
        </w:rPr>
        <w:t>.</w:t>
      </w:r>
    </w:p>
    <w:p w:rsidR="008F734A" w:rsidRDefault="008F734A" w:rsidP="00360B23">
      <w:p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916F8A" w:rsidRDefault="00916F8A" w:rsidP="00916F8A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916F8A" w:rsidRDefault="00916F8A" w:rsidP="00916F8A">
      <w:pPr>
        <w:pStyle w:val="Recuodecorpodetexto2"/>
        <w:ind w:left="0" w:right="-1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VERGILIO DALSÓQUIO.</w:t>
      </w:r>
    </w:p>
    <w:p w:rsidR="00916F8A" w:rsidRDefault="00916F8A" w:rsidP="00916F8A">
      <w:pPr>
        <w:pStyle w:val="Recuodecorpodetexto2"/>
        <w:ind w:left="0"/>
        <w:rPr>
          <w:sz w:val="24"/>
          <w:szCs w:val="24"/>
        </w:rPr>
      </w:pPr>
    </w:p>
    <w:p w:rsidR="00916F8A" w:rsidRDefault="00916F8A" w:rsidP="00916F8A">
      <w:pPr>
        <w:pStyle w:val="Recuodecorpodetexto2"/>
        <w:ind w:left="0"/>
        <w:rPr>
          <w:b/>
          <w:sz w:val="24"/>
          <w:szCs w:val="24"/>
        </w:rPr>
      </w:pPr>
    </w:p>
    <w:p w:rsidR="00916F8A" w:rsidRPr="001333A6" w:rsidRDefault="00916F8A" w:rsidP="008F734A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Justiça e Redação, para exarar parecer com relação ao </w:t>
      </w:r>
      <w:r w:rsidR="001333A6">
        <w:rPr>
          <w:bCs/>
          <w:sz w:val="24"/>
          <w:szCs w:val="24"/>
        </w:rPr>
        <w:t>Projeto de Lei n</w:t>
      </w:r>
      <w:r w:rsidR="008F734A">
        <w:rPr>
          <w:bCs/>
          <w:sz w:val="24"/>
          <w:szCs w:val="24"/>
        </w:rPr>
        <w:t>º 14</w:t>
      </w:r>
      <w:r w:rsidR="007C7E38">
        <w:rPr>
          <w:bCs/>
          <w:sz w:val="24"/>
          <w:szCs w:val="24"/>
        </w:rPr>
        <w:t>6</w:t>
      </w:r>
      <w:r>
        <w:rPr>
          <w:bCs/>
          <w:sz w:val="24"/>
          <w:szCs w:val="24"/>
        </w:rPr>
        <w:t>/2015</w:t>
      </w:r>
      <w:r>
        <w:rPr>
          <w:sz w:val="24"/>
          <w:szCs w:val="24"/>
        </w:rPr>
        <w:t>, cuja Ementa</w:t>
      </w:r>
      <w:r w:rsidRPr="008B0BA5">
        <w:rPr>
          <w:b/>
          <w:sz w:val="24"/>
          <w:szCs w:val="24"/>
        </w:rPr>
        <w:t xml:space="preserve">: </w:t>
      </w:r>
      <w:r w:rsidR="007C7E38" w:rsidRPr="007C7E38">
        <w:rPr>
          <w:b/>
          <w:color w:val="000000" w:themeColor="text1"/>
          <w:sz w:val="24"/>
          <w:szCs w:val="24"/>
        </w:rPr>
        <w:t xml:space="preserve">Cria o Conselho Municipal de Assistência Social – CMAS, revoga as Leis </w:t>
      </w:r>
      <w:proofErr w:type="spellStart"/>
      <w:r w:rsidR="007C7E38" w:rsidRPr="007C7E38">
        <w:rPr>
          <w:b/>
          <w:sz w:val="24"/>
          <w:szCs w:val="24"/>
        </w:rPr>
        <w:t>nºs</w:t>
      </w:r>
      <w:proofErr w:type="spellEnd"/>
      <w:r w:rsidR="007C7E38" w:rsidRPr="007C7E38">
        <w:rPr>
          <w:b/>
          <w:sz w:val="24"/>
          <w:szCs w:val="24"/>
        </w:rPr>
        <w:t xml:space="preserve"> 447/95; 603/1997; 918/2001 e 1.625/2007,</w:t>
      </w:r>
      <w:r w:rsidR="007C7E38" w:rsidRPr="007C7E38">
        <w:rPr>
          <w:b/>
          <w:color w:val="000000" w:themeColor="text1"/>
          <w:sz w:val="24"/>
          <w:szCs w:val="24"/>
        </w:rPr>
        <w:t xml:space="preserve"> e dá outras providências Cria o Conselho Municipal de Assistência Social – CMAS, revoga as Leis </w:t>
      </w:r>
      <w:proofErr w:type="spellStart"/>
      <w:r w:rsidR="007C7E38" w:rsidRPr="007C7E38">
        <w:rPr>
          <w:b/>
          <w:sz w:val="24"/>
          <w:szCs w:val="24"/>
        </w:rPr>
        <w:t>nºs</w:t>
      </w:r>
      <w:proofErr w:type="spellEnd"/>
      <w:r w:rsidR="007C7E38" w:rsidRPr="007C7E38">
        <w:rPr>
          <w:b/>
          <w:sz w:val="24"/>
          <w:szCs w:val="24"/>
        </w:rPr>
        <w:t xml:space="preserve"> 447/95; 603/1997; 918/2001 e 1.625/2007,</w:t>
      </w:r>
      <w:r w:rsidR="007C7E38" w:rsidRPr="007C7E38">
        <w:rPr>
          <w:b/>
          <w:color w:val="000000" w:themeColor="text1"/>
          <w:sz w:val="24"/>
          <w:szCs w:val="24"/>
        </w:rPr>
        <w:t xml:space="preserve"> e dá outras providências</w:t>
      </w:r>
      <w:r w:rsidR="007C7E38">
        <w:rPr>
          <w:color w:val="000000" w:themeColor="text1"/>
        </w:rPr>
        <w:t xml:space="preserve">. </w:t>
      </w:r>
      <w:r>
        <w:rPr>
          <w:rFonts w:eastAsia="Arial Unicode MS"/>
          <w:bCs/>
          <w:sz w:val="24"/>
          <w:szCs w:val="24"/>
        </w:rPr>
        <w:t>Após análise do Projeto de Lei em questão, verificamos que o mesmo atende os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 xml:space="preserve">requisitos de Constitucionalidade, Legalidade, </w:t>
      </w:r>
      <w:proofErr w:type="spellStart"/>
      <w:r>
        <w:rPr>
          <w:rFonts w:eastAsia="Arial Unicode MS"/>
          <w:bCs/>
          <w:sz w:val="24"/>
          <w:szCs w:val="24"/>
        </w:rPr>
        <w:t>Regimentalidade</w:t>
      </w:r>
      <w:proofErr w:type="spellEnd"/>
      <w:r>
        <w:rPr>
          <w:rFonts w:eastAsia="Arial Unicode MS"/>
          <w:bCs/>
          <w:sz w:val="24"/>
          <w:szCs w:val="24"/>
        </w:rPr>
        <w:t xml:space="preserve"> e Mérito, desta forma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>sidente, vereador Bruno Stellato e o Membro, vereador Marlon Zanella.</w:t>
      </w:r>
    </w:p>
    <w:p w:rsidR="00916F8A" w:rsidRDefault="00916F8A" w:rsidP="00916F8A">
      <w:pPr>
        <w:jc w:val="both"/>
        <w:rPr>
          <w:bCs/>
          <w:sz w:val="22"/>
          <w:szCs w:val="22"/>
          <w:u w:val="single"/>
        </w:rPr>
      </w:pPr>
    </w:p>
    <w:p w:rsidR="00916F8A" w:rsidRDefault="00916F8A" w:rsidP="00916F8A">
      <w:pPr>
        <w:jc w:val="both"/>
        <w:rPr>
          <w:bCs/>
          <w:sz w:val="22"/>
          <w:szCs w:val="22"/>
          <w:u w:val="single"/>
        </w:rPr>
      </w:pPr>
    </w:p>
    <w:p w:rsidR="00916F8A" w:rsidRDefault="00916F8A" w:rsidP="00916F8A">
      <w:pPr>
        <w:jc w:val="both"/>
        <w:rPr>
          <w:bCs/>
          <w:sz w:val="24"/>
          <w:szCs w:val="24"/>
          <w:u w:val="single"/>
        </w:rPr>
      </w:pPr>
    </w:p>
    <w:p w:rsidR="00916F8A" w:rsidRDefault="00916F8A" w:rsidP="00916F8A">
      <w:pPr>
        <w:jc w:val="both"/>
        <w:rPr>
          <w:bCs/>
          <w:sz w:val="24"/>
          <w:szCs w:val="24"/>
          <w:u w:val="single"/>
        </w:rPr>
      </w:pPr>
    </w:p>
    <w:p w:rsidR="00916F8A" w:rsidRDefault="00916F8A" w:rsidP="00916F8A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916F8A" w:rsidTr="00916F8A">
        <w:trPr>
          <w:jc w:val="center"/>
        </w:trPr>
        <w:tc>
          <w:tcPr>
            <w:tcW w:w="2828" w:type="dxa"/>
            <w:hideMark/>
          </w:tcPr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CA01E4" w:rsidRDefault="00CA01E4" w:rsidP="00A26813"/>
    <w:sectPr w:rsidR="00CA01E4" w:rsidSect="00916F8A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16F8A"/>
    <w:rsid w:val="001333A6"/>
    <w:rsid w:val="00360B23"/>
    <w:rsid w:val="003E0F90"/>
    <w:rsid w:val="007C7E38"/>
    <w:rsid w:val="007F67BC"/>
    <w:rsid w:val="008B0BA5"/>
    <w:rsid w:val="008F734A"/>
    <w:rsid w:val="00916F8A"/>
    <w:rsid w:val="00997291"/>
    <w:rsid w:val="00A26813"/>
    <w:rsid w:val="00B86A54"/>
    <w:rsid w:val="00CA01E4"/>
    <w:rsid w:val="00CD7BCA"/>
    <w:rsid w:val="00D3414D"/>
    <w:rsid w:val="00DC45EB"/>
    <w:rsid w:val="00E77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F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916F8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916F8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916F8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16F8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16F8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16F8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16F8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16F8A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B0BA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B0BA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D3414D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8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1073</Characters>
  <Application>Microsoft Office Word</Application>
  <DocSecurity>0</DocSecurity>
  <Lines>8</Lines>
  <Paragraphs>2</Paragraphs>
  <ScaleCrop>false</ScaleCrop>
  <Company>***</Company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4</cp:revision>
  <dcterms:created xsi:type="dcterms:W3CDTF">2015-11-30T11:39:00Z</dcterms:created>
  <dcterms:modified xsi:type="dcterms:W3CDTF">2015-12-07T18:29:00Z</dcterms:modified>
</cp:coreProperties>
</file>