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F8A" w:rsidRDefault="00916F8A" w:rsidP="00916F8A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916F8A" w:rsidRDefault="00916F8A" w:rsidP="00916F8A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916F8A" w:rsidRDefault="00916F8A" w:rsidP="00916F8A">
      <w:pPr>
        <w:pStyle w:val="Recuodecorpodetexto3"/>
        <w:ind w:left="0" w:firstLine="0"/>
        <w:jc w:val="center"/>
        <w:rPr>
          <w:b/>
          <w:sz w:val="24"/>
        </w:rPr>
      </w:pPr>
    </w:p>
    <w:p w:rsidR="00916F8A" w:rsidRDefault="00916F8A" w:rsidP="00916F8A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916F8A" w:rsidRDefault="00916F8A" w:rsidP="00916F8A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916F8A" w:rsidRPr="003C65DA" w:rsidRDefault="00916F8A" w:rsidP="00916F8A">
      <w:pPr>
        <w:pStyle w:val="Ttulo8"/>
        <w:spacing w:before="0" w:after="0"/>
        <w:jc w:val="both"/>
        <w:rPr>
          <w:b/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3C65DA">
        <w:rPr>
          <w:b/>
          <w:i w:val="0"/>
        </w:rPr>
        <w:t>270/2015.</w:t>
      </w:r>
      <w:bookmarkStart w:id="0" w:name="_GoBack"/>
      <w:bookmarkEnd w:id="0"/>
    </w:p>
    <w:p w:rsidR="00916F8A" w:rsidRDefault="00916F8A" w:rsidP="00916F8A">
      <w:pPr>
        <w:rPr>
          <w:sz w:val="24"/>
          <w:szCs w:val="24"/>
        </w:rPr>
      </w:pPr>
    </w:p>
    <w:p w:rsidR="00916F8A" w:rsidRDefault="00916F8A" w:rsidP="00916F8A">
      <w:pPr>
        <w:rPr>
          <w:sz w:val="24"/>
          <w:szCs w:val="24"/>
        </w:rPr>
      </w:pPr>
    </w:p>
    <w:p w:rsidR="00916F8A" w:rsidRDefault="00916F8A" w:rsidP="00916F8A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 w:rsidR="00997291">
        <w:rPr>
          <w:bCs/>
          <w:sz w:val="24"/>
          <w:szCs w:val="24"/>
        </w:rPr>
        <w:t xml:space="preserve"> </w:t>
      </w:r>
      <w:r w:rsidR="0031746F">
        <w:rPr>
          <w:bCs/>
          <w:sz w:val="24"/>
          <w:szCs w:val="24"/>
        </w:rPr>
        <w:t>14</w:t>
      </w:r>
      <w:r>
        <w:rPr>
          <w:bCs/>
          <w:sz w:val="24"/>
          <w:szCs w:val="24"/>
        </w:rPr>
        <w:t>/1</w:t>
      </w:r>
      <w:r w:rsidR="002C05A0">
        <w:rPr>
          <w:bCs/>
          <w:sz w:val="24"/>
          <w:szCs w:val="24"/>
        </w:rPr>
        <w:t>2</w:t>
      </w:r>
      <w:r>
        <w:rPr>
          <w:bCs/>
          <w:sz w:val="24"/>
          <w:szCs w:val="24"/>
        </w:rPr>
        <w:t>/2015.</w:t>
      </w:r>
    </w:p>
    <w:p w:rsidR="00916F8A" w:rsidRDefault="00916F8A" w:rsidP="00916F8A">
      <w:pPr>
        <w:jc w:val="both"/>
        <w:rPr>
          <w:sz w:val="24"/>
          <w:szCs w:val="24"/>
        </w:rPr>
      </w:pPr>
    </w:p>
    <w:p w:rsidR="00916F8A" w:rsidRDefault="00916F8A" w:rsidP="00916F8A">
      <w:pPr>
        <w:jc w:val="both"/>
        <w:rPr>
          <w:sz w:val="24"/>
          <w:szCs w:val="24"/>
        </w:rPr>
      </w:pPr>
    </w:p>
    <w:p w:rsidR="00916F8A" w:rsidRDefault="00916F8A" w:rsidP="00916F8A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="008F734A">
        <w:rPr>
          <w:bCs/>
          <w:sz w:val="24"/>
          <w:szCs w:val="24"/>
        </w:rPr>
        <w:t>PROJETO DE LEI Nº 1</w:t>
      </w:r>
      <w:r w:rsidR="00C31E16">
        <w:rPr>
          <w:bCs/>
          <w:sz w:val="24"/>
          <w:szCs w:val="24"/>
        </w:rPr>
        <w:t>6</w:t>
      </w:r>
      <w:r w:rsidR="00FE6157">
        <w:rPr>
          <w:bCs/>
          <w:sz w:val="24"/>
          <w:szCs w:val="24"/>
        </w:rPr>
        <w:t>5</w:t>
      </w:r>
      <w:r>
        <w:rPr>
          <w:bCs/>
          <w:sz w:val="24"/>
          <w:szCs w:val="24"/>
        </w:rPr>
        <w:t>/2015.</w:t>
      </w:r>
    </w:p>
    <w:p w:rsidR="00916F8A" w:rsidRDefault="00916F8A" w:rsidP="00916F8A">
      <w:pPr>
        <w:jc w:val="both"/>
        <w:rPr>
          <w:b/>
          <w:bCs/>
          <w:sz w:val="24"/>
          <w:szCs w:val="24"/>
        </w:rPr>
      </w:pPr>
    </w:p>
    <w:p w:rsidR="00916F8A" w:rsidRDefault="00916F8A" w:rsidP="00916F8A">
      <w:pPr>
        <w:jc w:val="both"/>
        <w:rPr>
          <w:sz w:val="24"/>
          <w:szCs w:val="24"/>
        </w:rPr>
      </w:pPr>
    </w:p>
    <w:p w:rsidR="00FE6157" w:rsidRDefault="00916F8A" w:rsidP="00FE6157">
      <w:pPr>
        <w:jc w:val="both"/>
        <w:rPr>
          <w:bCs/>
          <w:sz w:val="24"/>
          <w:szCs w:val="24"/>
        </w:rPr>
      </w:pPr>
      <w:r w:rsidRPr="007C7E38">
        <w:rPr>
          <w:b/>
          <w:sz w:val="24"/>
          <w:szCs w:val="24"/>
        </w:rPr>
        <w:t xml:space="preserve">EMENTA: </w:t>
      </w:r>
      <w:r w:rsidR="00FE6157" w:rsidRPr="00DA7C3D">
        <w:rPr>
          <w:bCs/>
          <w:sz w:val="24"/>
          <w:szCs w:val="24"/>
        </w:rPr>
        <w:t>Desafeta, permuta e doa imóveis de propriedade do Município de Sorriso, nas condições que especifica, e dá outras providências.</w:t>
      </w:r>
    </w:p>
    <w:p w:rsidR="00FE6157" w:rsidRPr="00DA7C3D" w:rsidRDefault="00FE6157" w:rsidP="00FE6157">
      <w:pPr>
        <w:jc w:val="both"/>
        <w:rPr>
          <w:bCs/>
          <w:sz w:val="24"/>
          <w:szCs w:val="24"/>
        </w:rPr>
      </w:pPr>
    </w:p>
    <w:p w:rsidR="002C05A0" w:rsidRPr="008C4D2A" w:rsidRDefault="002C05A0" w:rsidP="00FE6157">
      <w:pPr>
        <w:pStyle w:val="Recuodecorpodetexto"/>
        <w:ind w:left="0"/>
        <w:jc w:val="both"/>
        <w:rPr>
          <w:b/>
          <w:i/>
          <w:iCs/>
          <w:sz w:val="24"/>
          <w:szCs w:val="24"/>
        </w:rPr>
      </w:pPr>
    </w:p>
    <w:p w:rsidR="00916F8A" w:rsidRDefault="00916F8A" w:rsidP="00916F8A">
      <w:pPr>
        <w:pStyle w:val="Recuodecorpodetexto2"/>
        <w:ind w:left="0" w:right="-1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VERGILIO DALSÓQUIO.</w:t>
      </w:r>
    </w:p>
    <w:p w:rsidR="00916F8A" w:rsidRDefault="00916F8A" w:rsidP="00916F8A">
      <w:pPr>
        <w:pStyle w:val="Recuodecorpodetexto2"/>
        <w:ind w:left="0"/>
        <w:rPr>
          <w:sz w:val="24"/>
          <w:szCs w:val="24"/>
        </w:rPr>
      </w:pPr>
    </w:p>
    <w:p w:rsidR="00916F8A" w:rsidRDefault="00916F8A" w:rsidP="00916F8A">
      <w:pPr>
        <w:pStyle w:val="Recuodecorpodetexto2"/>
        <w:ind w:left="0"/>
        <w:rPr>
          <w:b/>
          <w:sz w:val="24"/>
          <w:szCs w:val="24"/>
        </w:rPr>
      </w:pPr>
    </w:p>
    <w:p w:rsidR="002C05A0" w:rsidRDefault="002C05A0" w:rsidP="00916F8A">
      <w:pPr>
        <w:pStyle w:val="Recuodecorpodetexto2"/>
        <w:ind w:left="0"/>
        <w:rPr>
          <w:b/>
          <w:sz w:val="24"/>
          <w:szCs w:val="24"/>
        </w:rPr>
      </w:pPr>
    </w:p>
    <w:p w:rsidR="00916F8A" w:rsidRPr="001333A6" w:rsidRDefault="00916F8A" w:rsidP="00C31E16">
      <w:pPr>
        <w:pStyle w:val="Recuodecorpodetexto"/>
        <w:ind w:left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Justiça e Redação, para exarar parecer com relação ao </w:t>
      </w:r>
      <w:r w:rsidR="001333A6">
        <w:rPr>
          <w:bCs/>
          <w:sz w:val="24"/>
          <w:szCs w:val="24"/>
        </w:rPr>
        <w:t>Projeto de Lei n</w:t>
      </w:r>
      <w:r w:rsidR="008F734A">
        <w:rPr>
          <w:bCs/>
          <w:sz w:val="24"/>
          <w:szCs w:val="24"/>
        </w:rPr>
        <w:t>º 1</w:t>
      </w:r>
      <w:r w:rsidR="00C31E16">
        <w:rPr>
          <w:bCs/>
          <w:sz w:val="24"/>
          <w:szCs w:val="24"/>
        </w:rPr>
        <w:t>6</w:t>
      </w:r>
      <w:r w:rsidR="00FE6157">
        <w:rPr>
          <w:bCs/>
          <w:sz w:val="24"/>
          <w:szCs w:val="24"/>
        </w:rPr>
        <w:t>5</w:t>
      </w:r>
      <w:r>
        <w:rPr>
          <w:bCs/>
          <w:sz w:val="24"/>
          <w:szCs w:val="24"/>
        </w:rPr>
        <w:t>/2015</w:t>
      </w:r>
      <w:r>
        <w:rPr>
          <w:sz w:val="24"/>
          <w:szCs w:val="24"/>
        </w:rPr>
        <w:t>, cuja Ementa</w:t>
      </w:r>
      <w:r w:rsidRPr="008B0BA5">
        <w:rPr>
          <w:b/>
          <w:sz w:val="24"/>
          <w:szCs w:val="24"/>
        </w:rPr>
        <w:t xml:space="preserve">: </w:t>
      </w:r>
      <w:r w:rsidR="00FE6157" w:rsidRPr="00FE6157">
        <w:rPr>
          <w:b/>
          <w:bCs/>
          <w:sz w:val="24"/>
          <w:szCs w:val="24"/>
        </w:rPr>
        <w:t>Desafeta, permuta e doa imóveis de propriedade do Município de Sorriso, nas condições que especifica, e dá outras providências.</w:t>
      </w:r>
      <w:r w:rsidR="00FE6157">
        <w:rPr>
          <w:rFonts w:eastAsia="Arial Unicode MS"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Após análise do Projeto de Lei em questão, verificamos que o mesmo atende os</w:t>
      </w:r>
      <w:r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 xml:space="preserve">requisitos de Constitucionalidade, Legalidade, </w:t>
      </w:r>
      <w:proofErr w:type="spellStart"/>
      <w:r>
        <w:rPr>
          <w:rFonts w:eastAsia="Arial Unicode MS"/>
          <w:bCs/>
          <w:sz w:val="24"/>
          <w:szCs w:val="24"/>
        </w:rPr>
        <w:t>Regimentalidade</w:t>
      </w:r>
      <w:proofErr w:type="spellEnd"/>
      <w:r>
        <w:rPr>
          <w:rFonts w:eastAsia="Arial Unicode MS"/>
          <w:bCs/>
          <w:sz w:val="24"/>
          <w:szCs w:val="24"/>
        </w:rPr>
        <w:t xml:space="preserve"> e Mérito, desta forma</w:t>
      </w:r>
      <w:r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este relator é f</w:t>
      </w:r>
      <w:r>
        <w:rPr>
          <w:bCs/>
          <w:sz w:val="24"/>
          <w:szCs w:val="24"/>
        </w:rPr>
        <w:t>avorável a sua tramitação em Plenário. Acompanha o voto o Pre</w:t>
      </w:r>
      <w:r>
        <w:rPr>
          <w:sz w:val="24"/>
          <w:szCs w:val="24"/>
        </w:rPr>
        <w:t xml:space="preserve">sidente, vereador Bruno </w:t>
      </w:r>
      <w:proofErr w:type="spellStart"/>
      <w:r>
        <w:rPr>
          <w:sz w:val="24"/>
          <w:szCs w:val="24"/>
        </w:rPr>
        <w:t>Stellato</w:t>
      </w:r>
      <w:proofErr w:type="spellEnd"/>
      <w:r>
        <w:rPr>
          <w:sz w:val="24"/>
          <w:szCs w:val="24"/>
        </w:rPr>
        <w:t xml:space="preserve"> e o Membro, vereador Marlon Zanella.</w:t>
      </w:r>
    </w:p>
    <w:p w:rsidR="00916F8A" w:rsidRDefault="00916F8A" w:rsidP="00D46DE1">
      <w:pPr>
        <w:jc w:val="both"/>
        <w:rPr>
          <w:bCs/>
          <w:sz w:val="22"/>
          <w:szCs w:val="22"/>
          <w:u w:val="single"/>
        </w:rPr>
      </w:pPr>
    </w:p>
    <w:p w:rsidR="00916F8A" w:rsidRDefault="00916F8A" w:rsidP="00D46DE1">
      <w:pPr>
        <w:jc w:val="both"/>
        <w:rPr>
          <w:bCs/>
          <w:sz w:val="22"/>
          <w:szCs w:val="22"/>
          <w:u w:val="single"/>
        </w:rPr>
      </w:pPr>
    </w:p>
    <w:p w:rsidR="00916F8A" w:rsidRDefault="00916F8A" w:rsidP="00D46DE1">
      <w:pPr>
        <w:jc w:val="both"/>
        <w:rPr>
          <w:bCs/>
          <w:sz w:val="24"/>
          <w:szCs w:val="24"/>
          <w:u w:val="single"/>
        </w:rPr>
      </w:pPr>
    </w:p>
    <w:p w:rsidR="00916F8A" w:rsidRDefault="00916F8A" w:rsidP="00916F8A">
      <w:pPr>
        <w:jc w:val="both"/>
        <w:rPr>
          <w:bCs/>
          <w:sz w:val="24"/>
          <w:szCs w:val="24"/>
          <w:u w:val="single"/>
        </w:rPr>
      </w:pPr>
    </w:p>
    <w:p w:rsidR="00916F8A" w:rsidRDefault="00916F8A" w:rsidP="00916F8A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273"/>
        <w:gridCol w:w="3264"/>
      </w:tblGrid>
      <w:tr w:rsidR="00916F8A" w:rsidTr="00916F8A">
        <w:trPr>
          <w:jc w:val="center"/>
        </w:trPr>
        <w:tc>
          <w:tcPr>
            <w:tcW w:w="2828" w:type="dxa"/>
            <w:hideMark/>
          </w:tcPr>
          <w:p w:rsidR="00916F8A" w:rsidRDefault="00916F8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STELLATO</w:t>
            </w:r>
          </w:p>
          <w:p w:rsidR="00916F8A" w:rsidRDefault="00916F8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916F8A" w:rsidRDefault="00916F8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VERGILIO DALSÓQUIO</w:t>
            </w:r>
          </w:p>
          <w:p w:rsidR="00916F8A" w:rsidRDefault="00916F8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916F8A" w:rsidRDefault="00916F8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916F8A" w:rsidRDefault="00916F8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CA01E4" w:rsidRDefault="00CA01E4"/>
    <w:sectPr w:rsidR="00CA01E4" w:rsidSect="007C28A9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16F8A"/>
    <w:rsid w:val="000C4672"/>
    <w:rsid w:val="000F4409"/>
    <w:rsid w:val="001333A6"/>
    <w:rsid w:val="002C05A0"/>
    <w:rsid w:val="0031746F"/>
    <w:rsid w:val="00360B23"/>
    <w:rsid w:val="003C65DA"/>
    <w:rsid w:val="004A1931"/>
    <w:rsid w:val="00541193"/>
    <w:rsid w:val="007347BF"/>
    <w:rsid w:val="007C28A9"/>
    <w:rsid w:val="007C7E38"/>
    <w:rsid w:val="008B0BA5"/>
    <w:rsid w:val="008C4D2A"/>
    <w:rsid w:val="008F734A"/>
    <w:rsid w:val="00915FB4"/>
    <w:rsid w:val="00916F8A"/>
    <w:rsid w:val="00997291"/>
    <w:rsid w:val="00A11839"/>
    <w:rsid w:val="00A6112C"/>
    <w:rsid w:val="00B64F2C"/>
    <w:rsid w:val="00B86A54"/>
    <w:rsid w:val="00C31E16"/>
    <w:rsid w:val="00CA01E4"/>
    <w:rsid w:val="00CF3829"/>
    <w:rsid w:val="00D3414D"/>
    <w:rsid w:val="00D46DE1"/>
    <w:rsid w:val="00DC45EB"/>
    <w:rsid w:val="00E777BD"/>
    <w:rsid w:val="00EA1B3A"/>
    <w:rsid w:val="00FE6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6F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916F8A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916F8A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qFormat/>
    <w:rsid w:val="00916F8A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916F8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916F8A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916F8A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916F8A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916F8A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8B0BA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B0BA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D3414D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8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812</Characters>
  <Application>Microsoft Office Word</Application>
  <DocSecurity>0</DocSecurity>
  <Lines>6</Lines>
  <Paragraphs>1</Paragraphs>
  <ScaleCrop>false</ScaleCrop>
  <Company>***</Company>
  <LinksUpToDate>false</LinksUpToDate>
  <CharactersWithSpaces>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Leocir</cp:lastModifiedBy>
  <cp:revision>3</cp:revision>
  <dcterms:created xsi:type="dcterms:W3CDTF">2015-12-14T14:48:00Z</dcterms:created>
  <dcterms:modified xsi:type="dcterms:W3CDTF">2015-12-14T19:29:00Z</dcterms:modified>
</cp:coreProperties>
</file>