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51" w:rsidRDefault="00483251" w:rsidP="0048325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AB7293">
        <w:rPr>
          <w:b/>
          <w:bCs w:val="0"/>
          <w:sz w:val="24"/>
        </w:rPr>
        <w:t>ÇÃO, SAÚDE E ASSISTÊNCIA SOCIAL</w:t>
      </w:r>
    </w:p>
    <w:p w:rsidR="00483251" w:rsidRDefault="00483251" w:rsidP="0048325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83251" w:rsidRDefault="00483251" w:rsidP="0048325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83251" w:rsidRDefault="00483251" w:rsidP="00483251">
      <w:pPr>
        <w:pStyle w:val="Ttulo8"/>
        <w:spacing w:before="0" w:after="0"/>
        <w:jc w:val="both"/>
        <w:rPr>
          <w:b/>
          <w:bCs/>
          <w:i w:val="0"/>
        </w:rPr>
      </w:pPr>
    </w:p>
    <w:p w:rsidR="00483251" w:rsidRDefault="00483251" w:rsidP="00483251">
      <w:pPr>
        <w:pStyle w:val="Ttulo8"/>
        <w:spacing w:before="0" w:after="0"/>
        <w:jc w:val="both"/>
        <w:rPr>
          <w:b/>
          <w:bCs/>
          <w:i w:val="0"/>
        </w:rPr>
      </w:pPr>
    </w:p>
    <w:p w:rsidR="00483251" w:rsidRDefault="00483251" w:rsidP="00483251">
      <w:pPr>
        <w:pStyle w:val="Ttulo8"/>
        <w:spacing w:before="0" w:after="0"/>
        <w:jc w:val="both"/>
        <w:rPr>
          <w:b/>
          <w:bCs/>
          <w:i w:val="0"/>
        </w:rPr>
      </w:pPr>
    </w:p>
    <w:p w:rsidR="00483251" w:rsidRPr="005A7595" w:rsidRDefault="00483251" w:rsidP="00483251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A7595">
        <w:rPr>
          <w:b/>
          <w:i w:val="0"/>
        </w:rPr>
        <w:t>072/2015.</w:t>
      </w:r>
    </w:p>
    <w:p w:rsidR="00483251" w:rsidRDefault="00483251" w:rsidP="00483251">
      <w:pPr>
        <w:rPr>
          <w:sz w:val="24"/>
          <w:szCs w:val="24"/>
        </w:rPr>
      </w:pPr>
    </w:p>
    <w:p w:rsidR="005A7595" w:rsidRDefault="005A7595" w:rsidP="00483251">
      <w:pPr>
        <w:rPr>
          <w:sz w:val="24"/>
          <w:szCs w:val="24"/>
        </w:rPr>
      </w:pPr>
    </w:p>
    <w:p w:rsidR="00483251" w:rsidRDefault="00483251" w:rsidP="0048325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16/12/2015.</w:t>
      </w:r>
    </w:p>
    <w:p w:rsidR="00483251" w:rsidRDefault="00483251" w:rsidP="00483251">
      <w:pPr>
        <w:jc w:val="both"/>
        <w:rPr>
          <w:sz w:val="24"/>
          <w:szCs w:val="24"/>
        </w:rPr>
      </w:pPr>
    </w:p>
    <w:p w:rsidR="005A7595" w:rsidRDefault="005A7595" w:rsidP="00483251">
      <w:pPr>
        <w:jc w:val="both"/>
        <w:rPr>
          <w:sz w:val="24"/>
          <w:szCs w:val="24"/>
        </w:rPr>
      </w:pPr>
    </w:p>
    <w:p w:rsidR="005A7595" w:rsidRDefault="00483251" w:rsidP="005A759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5A7595">
        <w:rPr>
          <w:sz w:val="24"/>
          <w:szCs w:val="24"/>
        </w:rPr>
        <w:t>EMENDA MODIFICATIVA Nº 003/2015 AO PROJETO DE LEI Nº 092/2015.</w:t>
      </w:r>
    </w:p>
    <w:p w:rsidR="005A7595" w:rsidRDefault="005A7595" w:rsidP="00483251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483251" w:rsidRDefault="00483251" w:rsidP="004832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83251" w:rsidRDefault="00483251" w:rsidP="005A7595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5A7595">
        <w:rPr>
          <w:bCs/>
          <w:sz w:val="24"/>
          <w:szCs w:val="24"/>
        </w:rPr>
        <w:t>MODIFICA DISPOSITIVOS DO PROJETO DE LEI Nº 092/2015.</w:t>
      </w:r>
    </w:p>
    <w:p w:rsidR="00483251" w:rsidRDefault="00483251" w:rsidP="00483251">
      <w:pPr>
        <w:pStyle w:val="Recuodecorpodetexto2"/>
        <w:ind w:left="0"/>
        <w:rPr>
          <w:b/>
          <w:bCs/>
          <w:sz w:val="24"/>
          <w:szCs w:val="24"/>
        </w:rPr>
      </w:pPr>
    </w:p>
    <w:p w:rsidR="005A7595" w:rsidRDefault="005A7595" w:rsidP="00483251">
      <w:pPr>
        <w:pStyle w:val="Recuodecorpodetexto2"/>
        <w:ind w:left="0"/>
        <w:rPr>
          <w:b/>
          <w:bCs/>
          <w:sz w:val="24"/>
          <w:szCs w:val="24"/>
        </w:rPr>
      </w:pPr>
    </w:p>
    <w:p w:rsidR="00483251" w:rsidRDefault="00483251" w:rsidP="0048325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483251" w:rsidRDefault="00483251" w:rsidP="00483251">
      <w:pPr>
        <w:jc w:val="both"/>
        <w:rPr>
          <w:b/>
          <w:bCs/>
          <w:sz w:val="24"/>
          <w:szCs w:val="24"/>
        </w:rPr>
      </w:pPr>
    </w:p>
    <w:p w:rsidR="00483251" w:rsidRDefault="00483251" w:rsidP="00483251">
      <w:pPr>
        <w:jc w:val="both"/>
        <w:rPr>
          <w:b/>
          <w:bCs/>
          <w:sz w:val="24"/>
          <w:szCs w:val="24"/>
        </w:rPr>
      </w:pPr>
    </w:p>
    <w:p w:rsidR="00483251" w:rsidRDefault="00483251" w:rsidP="0048325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da Emenda Modificativa nº 003</w:t>
      </w:r>
      <w:bookmarkStart w:id="0" w:name="_GoBack"/>
      <w:bookmarkEnd w:id="0"/>
      <w:r>
        <w:rPr>
          <w:bCs/>
          <w:sz w:val="24"/>
          <w:szCs w:val="24"/>
        </w:rPr>
        <w:t>/2015 ao Projeto de Lei nº 092/2015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483251" w:rsidRDefault="00483251" w:rsidP="00483251">
      <w:pPr>
        <w:jc w:val="both"/>
        <w:rPr>
          <w:bCs/>
          <w:sz w:val="24"/>
          <w:szCs w:val="24"/>
          <w:u w:val="single"/>
        </w:rPr>
      </w:pPr>
    </w:p>
    <w:p w:rsidR="00483251" w:rsidRDefault="00483251" w:rsidP="00483251">
      <w:pPr>
        <w:jc w:val="both"/>
        <w:rPr>
          <w:bCs/>
          <w:sz w:val="24"/>
          <w:szCs w:val="24"/>
          <w:u w:val="single"/>
        </w:rPr>
      </w:pPr>
    </w:p>
    <w:p w:rsidR="00483251" w:rsidRDefault="00483251" w:rsidP="00483251">
      <w:pPr>
        <w:jc w:val="both"/>
        <w:rPr>
          <w:bCs/>
          <w:sz w:val="24"/>
          <w:szCs w:val="24"/>
          <w:u w:val="single"/>
        </w:rPr>
      </w:pPr>
    </w:p>
    <w:p w:rsidR="00483251" w:rsidRDefault="00483251" w:rsidP="00483251">
      <w:pPr>
        <w:jc w:val="both"/>
        <w:rPr>
          <w:bCs/>
          <w:sz w:val="24"/>
          <w:szCs w:val="24"/>
          <w:u w:val="single"/>
        </w:rPr>
      </w:pPr>
    </w:p>
    <w:p w:rsidR="00483251" w:rsidRDefault="00483251" w:rsidP="00483251">
      <w:pPr>
        <w:jc w:val="both"/>
        <w:rPr>
          <w:bCs/>
          <w:sz w:val="24"/>
          <w:szCs w:val="24"/>
          <w:u w:val="single"/>
        </w:rPr>
      </w:pPr>
    </w:p>
    <w:p w:rsidR="00483251" w:rsidRDefault="00483251" w:rsidP="0048325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83251" w:rsidTr="00483251">
        <w:trPr>
          <w:jc w:val="center"/>
        </w:trPr>
        <w:tc>
          <w:tcPr>
            <w:tcW w:w="2697" w:type="dxa"/>
            <w:hideMark/>
          </w:tcPr>
          <w:p w:rsidR="00483251" w:rsidRDefault="004832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483251" w:rsidRDefault="004832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83251" w:rsidRDefault="004832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483251" w:rsidRDefault="004832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</w:t>
            </w:r>
          </w:p>
          <w:p w:rsidR="00483251" w:rsidRDefault="004832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483251" w:rsidRDefault="00483251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83251" w:rsidRDefault="00483251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483251" w:rsidRDefault="00483251" w:rsidP="00483251"/>
    <w:sectPr w:rsidR="00483251" w:rsidSect="002A5BD2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251"/>
    <w:rsid w:val="002A5BD2"/>
    <w:rsid w:val="00483251"/>
    <w:rsid w:val="005208C8"/>
    <w:rsid w:val="005A7595"/>
    <w:rsid w:val="00A974B5"/>
    <w:rsid w:val="00AB7293"/>
    <w:rsid w:val="00D4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8325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8325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8325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832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8325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8325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8325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8325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8325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8325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8325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832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8325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8325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8325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8325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4</cp:revision>
  <cp:lastPrinted>2015-12-16T18:49:00Z</cp:lastPrinted>
  <dcterms:created xsi:type="dcterms:W3CDTF">2015-12-16T15:38:00Z</dcterms:created>
  <dcterms:modified xsi:type="dcterms:W3CDTF">2015-12-16T19:15:00Z</dcterms:modified>
</cp:coreProperties>
</file>