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8F" w:rsidRPr="0088148F" w:rsidRDefault="0088148F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  <w:r w:rsidRPr="00C331F3">
        <w:rPr>
          <w:i w:val="0"/>
          <w:iCs/>
          <w:szCs w:val="24"/>
        </w:rPr>
        <w:t>LEI</w:t>
      </w:r>
      <w:r w:rsidR="00C331F3">
        <w:rPr>
          <w:i w:val="0"/>
          <w:iCs/>
          <w:szCs w:val="24"/>
        </w:rPr>
        <w:t xml:space="preserve"> Nº </w:t>
      </w:r>
      <w:r w:rsidR="00887EA1">
        <w:rPr>
          <w:i w:val="0"/>
          <w:iCs/>
          <w:szCs w:val="24"/>
        </w:rPr>
        <w:t>2.571, DE 15 DE DEZEMBRO DE 2015.</w:t>
      </w:r>
    </w:p>
    <w:p w:rsidR="0088148F" w:rsidRPr="0088148F" w:rsidRDefault="0088148F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88148F" w:rsidRPr="0088148F" w:rsidRDefault="0088148F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EA0D25" w:rsidRPr="0088148F" w:rsidRDefault="007B30FE" w:rsidP="0088148F">
      <w:pPr>
        <w:pStyle w:val="Recuodecorpodetexto"/>
        <w:ind w:left="2835" w:firstLine="0"/>
        <w:rPr>
          <w:b w:val="0"/>
          <w:i w:val="0"/>
          <w:szCs w:val="24"/>
        </w:rPr>
      </w:pPr>
      <w:r>
        <w:rPr>
          <w:b w:val="0"/>
          <w:i w:val="0"/>
          <w:iCs/>
          <w:szCs w:val="24"/>
        </w:rPr>
        <w:t>Desafeta</w:t>
      </w:r>
      <w:r w:rsidR="003432B7">
        <w:rPr>
          <w:b w:val="0"/>
          <w:i w:val="0"/>
          <w:iCs/>
          <w:szCs w:val="24"/>
        </w:rPr>
        <w:t xml:space="preserve"> e a</w:t>
      </w:r>
      <w:r w:rsidR="00EA0D25" w:rsidRPr="0088148F">
        <w:rPr>
          <w:b w:val="0"/>
          <w:i w:val="0"/>
          <w:iCs/>
          <w:szCs w:val="24"/>
        </w:rPr>
        <w:t>utoriza o Poder Executivo proceder à doação de imóve</w:t>
      </w:r>
      <w:r w:rsidR="003432B7">
        <w:rPr>
          <w:b w:val="0"/>
          <w:i w:val="0"/>
          <w:iCs/>
          <w:szCs w:val="24"/>
        </w:rPr>
        <w:t>l</w:t>
      </w:r>
      <w:r w:rsidR="007C7E25">
        <w:rPr>
          <w:b w:val="0"/>
          <w:i w:val="0"/>
          <w:iCs/>
          <w:szCs w:val="24"/>
        </w:rPr>
        <w:t xml:space="preserve"> </w:t>
      </w:r>
      <w:r w:rsidR="004A4481">
        <w:rPr>
          <w:b w:val="0"/>
          <w:i w:val="0"/>
          <w:iCs/>
          <w:szCs w:val="24"/>
        </w:rPr>
        <w:t>a</w:t>
      </w:r>
      <w:r w:rsidR="001506E9">
        <w:rPr>
          <w:b w:val="0"/>
          <w:i w:val="0"/>
          <w:iCs/>
          <w:szCs w:val="24"/>
        </w:rPr>
        <w:t xml:space="preserve">o </w:t>
      </w:r>
      <w:r w:rsidR="001016F3">
        <w:rPr>
          <w:b w:val="0"/>
          <w:i w:val="0"/>
          <w:iCs/>
          <w:szCs w:val="24"/>
        </w:rPr>
        <w:t>Grupo de Escoteiros Jaguatirica – Sorriso-MT</w:t>
      </w:r>
      <w:r w:rsidR="00EA0D25" w:rsidRPr="0088148F">
        <w:rPr>
          <w:b w:val="0"/>
          <w:i w:val="0"/>
          <w:szCs w:val="24"/>
        </w:rPr>
        <w:t>,</w:t>
      </w:r>
      <w:r w:rsidR="00EA0D25" w:rsidRPr="0088148F">
        <w:rPr>
          <w:b w:val="0"/>
          <w:i w:val="0"/>
          <w:iCs/>
          <w:szCs w:val="24"/>
        </w:rPr>
        <w:t xml:space="preserve"> </w:t>
      </w:r>
      <w:r w:rsidR="006A07E3">
        <w:rPr>
          <w:b w:val="0"/>
          <w:i w:val="0"/>
          <w:iCs/>
          <w:szCs w:val="24"/>
        </w:rPr>
        <w:t xml:space="preserve">revoga as Leis </w:t>
      </w:r>
      <w:r w:rsidR="006A07E3" w:rsidRPr="006A07E3">
        <w:rPr>
          <w:b w:val="0"/>
          <w:i w:val="0"/>
          <w:szCs w:val="24"/>
        </w:rPr>
        <w:t>2.381/2014 e nº 2.465/2015</w:t>
      </w:r>
      <w:r w:rsidR="006A07E3">
        <w:rPr>
          <w:b w:val="0"/>
          <w:i w:val="0"/>
          <w:szCs w:val="24"/>
        </w:rPr>
        <w:t>,</w:t>
      </w:r>
      <w:r w:rsidR="006A07E3">
        <w:rPr>
          <w:b w:val="0"/>
          <w:i w:val="0"/>
          <w:iCs/>
          <w:szCs w:val="24"/>
        </w:rPr>
        <w:t xml:space="preserve"> </w:t>
      </w:r>
      <w:r w:rsidR="00EA0D25" w:rsidRPr="0088148F">
        <w:rPr>
          <w:b w:val="0"/>
          <w:i w:val="0"/>
          <w:iCs/>
          <w:szCs w:val="24"/>
        </w:rPr>
        <w:t>e dá outras providencias.</w:t>
      </w:r>
    </w:p>
    <w:p w:rsidR="00EA0D25" w:rsidRDefault="00EA0D25" w:rsidP="00EA0D25">
      <w:pPr>
        <w:pStyle w:val="Recuodecorpodetexto"/>
        <w:ind w:left="2835"/>
        <w:rPr>
          <w:szCs w:val="24"/>
        </w:rPr>
      </w:pPr>
    </w:p>
    <w:p w:rsidR="00A467F1" w:rsidRDefault="00A467F1" w:rsidP="00EA0D25">
      <w:pPr>
        <w:pStyle w:val="Recuodecorpodetexto"/>
        <w:ind w:left="2835"/>
        <w:rPr>
          <w:szCs w:val="24"/>
        </w:rPr>
      </w:pPr>
    </w:p>
    <w:p w:rsidR="00887EA1" w:rsidRPr="00887EA1" w:rsidRDefault="00887EA1" w:rsidP="00887EA1">
      <w:pPr>
        <w:pStyle w:val="Recuodecorpodetexto3"/>
        <w:ind w:left="0" w:firstLine="2977"/>
        <w:rPr>
          <w:b w:val="0"/>
          <w:i w:val="0"/>
          <w:color w:val="000000"/>
          <w:szCs w:val="24"/>
        </w:rPr>
      </w:pPr>
      <w:proofErr w:type="spellStart"/>
      <w:r w:rsidRPr="00887EA1">
        <w:rPr>
          <w:b w:val="0"/>
          <w:bCs/>
          <w:i w:val="0"/>
          <w:iCs/>
          <w:szCs w:val="24"/>
        </w:rPr>
        <w:t>Dilceu</w:t>
      </w:r>
      <w:proofErr w:type="spellEnd"/>
      <w:r w:rsidRPr="00887EA1">
        <w:rPr>
          <w:b w:val="0"/>
          <w:bCs/>
          <w:i w:val="0"/>
          <w:iCs/>
          <w:szCs w:val="24"/>
        </w:rPr>
        <w:t xml:space="preserve"> </w:t>
      </w:r>
      <w:proofErr w:type="spellStart"/>
      <w:r w:rsidRPr="00887EA1">
        <w:rPr>
          <w:b w:val="0"/>
          <w:bCs/>
          <w:i w:val="0"/>
          <w:iCs/>
          <w:szCs w:val="24"/>
        </w:rPr>
        <w:t>Rossato</w:t>
      </w:r>
      <w:proofErr w:type="spellEnd"/>
      <w:r w:rsidRPr="00887EA1">
        <w:rPr>
          <w:b w:val="0"/>
          <w:bCs/>
          <w:i w:val="0"/>
          <w:iCs/>
          <w:szCs w:val="24"/>
        </w:rPr>
        <w:t>, Prefeito Municipal de Sorriso, Estado de Mato Grosso, faz saber que a Câmara Municipal de Sorriso, aprovou o e ele sanciona a seguinte Lei:</w:t>
      </w:r>
    </w:p>
    <w:p w:rsidR="00A467F1" w:rsidRDefault="00A467F1" w:rsidP="00EA0D25">
      <w:pPr>
        <w:ind w:firstLine="2880"/>
        <w:jc w:val="both"/>
        <w:rPr>
          <w:b/>
          <w:bCs/>
          <w:iCs/>
          <w:sz w:val="24"/>
          <w:szCs w:val="24"/>
        </w:rPr>
      </w:pPr>
    </w:p>
    <w:p w:rsidR="001D11C4" w:rsidRPr="00291908" w:rsidRDefault="001D11C4" w:rsidP="00EA0D25">
      <w:pPr>
        <w:ind w:firstLine="2880"/>
        <w:jc w:val="both"/>
        <w:rPr>
          <w:b/>
          <w:bCs/>
          <w:iCs/>
          <w:sz w:val="24"/>
          <w:szCs w:val="24"/>
        </w:rPr>
      </w:pPr>
    </w:p>
    <w:p w:rsidR="00805967" w:rsidRPr="001E7ED4" w:rsidRDefault="00805967" w:rsidP="0080596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Times New Roman" w:hAnsi="Times New Roman" w:cs="Times New Roman"/>
        </w:rPr>
      </w:pPr>
      <w:r w:rsidRPr="001E7ED4">
        <w:rPr>
          <w:rFonts w:ascii="Times New Roman" w:hAnsi="Times New Roman" w:cs="Times New Roman"/>
          <w:b/>
          <w:color w:val="444444"/>
        </w:rPr>
        <w:t>Art. 1º</w:t>
      </w:r>
      <w:r w:rsidR="006A07E3">
        <w:rPr>
          <w:rFonts w:ascii="Times New Roman" w:hAnsi="Times New Roman" w:cs="Times New Roman"/>
          <w:b/>
          <w:color w:val="444444"/>
        </w:rPr>
        <w:t xml:space="preserve"> </w:t>
      </w:r>
      <w:r w:rsidRPr="001E7ED4">
        <w:rPr>
          <w:rFonts w:ascii="Times New Roman" w:hAnsi="Times New Roman" w:cs="Times New Roman"/>
        </w:rPr>
        <w:t>Fica o Chefe do Poder Executivo Municipal </w:t>
      </w:r>
      <w:r w:rsidR="007B30FE" w:rsidRPr="001E7ED4">
        <w:rPr>
          <w:rFonts w:ascii="Times New Roman" w:hAnsi="Times New Roman" w:cs="Times New Roman"/>
        </w:rPr>
        <w:t>autorizado a</w:t>
      </w:r>
      <w:r w:rsidRPr="001E7ED4">
        <w:rPr>
          <w:rFonts w:ascii="Times New Roman" w:hAnsi="Times New Roman" w:cs="Times New Roman"/>
        </w:rPr>
        <w:t xml:space="preserve"> desmembrar do imóvel urbano denominado Equipamento Comunitário</w:t>
      </w:r>
      <w:r>
        <w:rPr>
          <w:rFonts w:ascii="Times New Roman" w:hAnsi="Times New Roman" w:cs="Times New Roman"/>
        </w:rPr>
        <w:t xml:space="preserve"> D</w:t>
      </w:r>
      <w:r w:rsidRPr="001E7ED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da quadra 48, do Loteamento Residencial Santa Clara,</w:t>
      </w:r>
      <w:r w:rsidRPr="001E7ED4">
        <w:rPr>
          <w:rFonts w:ascii="Times New Roman" w:hAnsi="Times New Roman" w:cs="Times New Roman"/>
        </w:rPr>
        <w:t xml:space="preserve"> matriculado sob o n.º </w:t>
      </w:r>
      <w:r w:rsidRPr="003D6372">
        <w:rPr>
          <w:rFonts w:ascii="Times New Roman" w:hAnsi="Times New Roman" w:cs="Times New Roman"/>
        </w:rPr>
        <w:t>43.477</w:t>
      </w:r>
      <w:r w:rsidR="007B30FE" w:rsidRPr="001E7ED4">
        <w:rPr>
          <w:rFonts w:ascii="Times New Roman" w:hAnsi="Times New Roman" w:cs="Times New Roman"/>
        </w:rPr>
        <w:t>, junto ao</w:t>
      </w:r>
      <w:r w:rsidR="007B30FE">
        <w:rPr>
          <w:rFonts w:ascii="Times New Roman" w:hAnsi="Times New Roman" w:cs="Times New Roman"/>
        </w:rPr>
        <w:t xml:space="preserve"> Cartório de Registro </w:t>
      </w:r>
      <w:r w:rsidR="003C345A">
        <w:rPr>
          <w:rFonts w:ascii="Times New Roman" w:hAnsi="Times New Roman" w:cs="Times New Roman"/>
        </w:rPr>
        <w:t>de Imóveis</w:t>
      </w:r>
      <w:r w:rsidRPr="001E7ED4">
        <w:rPr>
          <w:rFonts w:ascii="Times New Roman" w:hAnsi="Times New Roman" w:cs="Times New Roman"/>
        </w:rPr>
        <w:t xml:space="preserve"> de Sorriso-MT, </w:t>
      </w:r>
      <w:r>
        <w:rPr>
          <w:rFonts w:ascii="Times New Roman" w:hAnsi="Times New Roman" w:cs="Times New Roman"/>
        </w:rPr>
        <w:t xml:space="preserve">de propriedade do Município de Sorriso, </w:t>
      </w:r>
      <w:r w:rsidR="00387DE9">
        <w:rPr>
          <w:rFonts w:ascii="Times New Roman" w:hAnsi="Times New Roman" w:cs="Times New Roman"/>
        </w:rPr>
        <w:t>a fração de</w:t>
      </w:r>
      <w:r w:rsidR="007B30FE">
        <w:rPr>
          <w:rFonts w:ascii="Times New Roman" w:hAnsi="Times New Roman" w:cs="Times New Roman"/>
        </w:rPr>
        <w:t xml:space="preserve"> 7</w:t>
      </w:r>
      <w:r w:rsidRPr="001E7ED4">
        <w:rPr>
          <w:rFonts w:ascii="Times New Roman" w:hAnsi="Times New Roman" w:cs="Times New Roman"/>
        </w:rPr>
        <w:t>.</w:t>
      </w:r>
      <w:r w:rsidR="007B30FE">
        <w:rPr>
          <w:rFonts w:ascii="Times New Roman" w:hAnsi="Times New Roman" w:cs="Times New Roman"/>
        </w:rPr>
        <w:t xml:space="preserve">723,70 </w:t>
      </w:r>
      <w:r w:rsidRPr="001E7ED4">
        <w:rPr>
          <w:rFonts w:ascii="Times New Roman" w:hAnsi="Times New Roman" w:cs="Times New Roman"/>
        </w:rPr>
        <w:t>m², com os seguintes limites e confrontações:</w:t>
      </w:r>
    </w:p>
    <w:p w:rsidR="00F56483" w:rsidRDefault="00F56483" w:rsidP="00D2732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7B30FE" w:rsidRPr="007B30FE" w:rsidRDefault="007B30FE" w:rsidP="006A07E3">
      <w:pPr>
        <w:ind w:left="1418"/>
        <w:jc w:val="both"/>
        <w:rPr>
          <w:rFonts w:cs="Arial"/>
          <w:sz w:val="24"/>
          <w:szCs w:val="22"/>
        </w:rPr>
      </w:pPr>
      <w:r w:rsidRPr="007B30FE">
        <w:rPr>
          <w:rFonts w:cs="Arial"/>
          <w:sz w:val="24"/>
          <w:szCs w:val="22"/>
        </w:rPr>
        <w:t>Partindo do marco M1, segue confrontando com a Avenida do Universitários com distância de 110,34 metros até chegar ao marco M2, deste, deflete a direita com ângulo interno de 90º confrontando com o Equipamento Comunitário D2 com distância de 70,00 metros até chegar ao marco M6, deste, deflete a direita com ângulo interno de 90º confrontando com o Equipamento Comunitário D2 com distância de 10,34 metros até chegar ao marco M5, deste, segue confrontando com a Área verde 01 com distância de 100,00 metros até chegar ao marco M4, deste, deflete a direita com ângulo interno de 90º confrontando com a Rua do Sol com distância de 70,00 metros até chegar ao marco M1, ponto inicial da descrição deste perímetro.</w:t>
      </w:r>
    </w:p>
    <w:p w:rsidR="00717416" w:rsidRDefault="00717416" w:rsidP="00F47293">
      <w:pPr>
        <w:jc w:val="both"/>
        <w:rPr>
          <w:rFonts w:cs="Arial"/>
          <w:sz w:val="24"/>
          <w:szCs w:val="24"/>
        </w:rPr>
      </w:pPr>
    </w:p>
    <w:p w:rsidR="00717416" w:rsidRDefault="00717416" w:rsidP="00717416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Times New Roman" w:hAnsi="Times New Roman" w:cs="Times New Roman"/>
        </w:rPr>
      </w:pPr>
      <w:r w:rsidRPr="00F84517">
        <w:rPr>
          <w:rFonts w:ascii="Times New Roman" w:hAnsi="Times New Roman" w:cs="Times New Roman"/>
          <w:b/>
        </w:rPr>
        <w:t>Art. 2º</w:t>
      </w:r>
      <w:r w:rsidR="007C7E25">
        <w:rPr>
          <w:rFonts w:ascii="Times New Roman" w:hAnsi="Times New Roman" w:cs="Times New Roman"/>
          <w:b/>
        </w:rPr>
        <w:t xml:space="preserve"> </w:t>
      </w:r>
      <w:r w:rsidRPr="00F84517">
        <w:rPr>
          <w:rFonts w:ascii="Times New Roman" w:hAnsi="Times New Roman" w:cs="Times New Roman"/>
        </w:rPr>
        <w:t xml:space="preserve">Fica </w:t>
      </w:r>
      <w:proofErr w:type="spellStart"/>
      <w:r w:rsidRPr="00F84517">
        <w:rPr>
          <w:rFonts w:ascii="Times New Roman" w:hAnsi="Times New Roman" w:cs="Times New Roman"/>
        </w:rPr>
        <w:t>desafetado</w:t>
      </w:r>
      <w:proofErr w:type="spellEnd"/>
      <w:r w:rsidRPr="00F84517">
        <w:rPr>
          <w:rFonts w:ascii="Times New Roman" w:hAnsi="Times New Roman" w:cs="Times New Roman"/>
        </w:rPr>
        <w:t xml:space="preserve"> o imóvel desmembrado no Art. 1º da presente Lei e autorizado o Chefe do Poder Executivo a doá-lo em favor d</w:t>
      </w:r>
      <w:r>
        <w:rPr>
          <w:rFonts w:ascii="Times New Roman" w:hAnsi="Times New Roman" w:cs="Times New Roman"/>
        </w:rPr>
        <w:t xml:space="preserve">o </w:t>
      </w:r>
      <w:r w:rsidR="007B30FE">
        <w:rPr>
          <w:rFonts w:ascii="Times New Roman" w:hAnsi="Times New Roman" w:cs="Times New Roman"/>
        </w:rPr>
        <w:t>GRUPO ESCOTEIRO JAGUATIRICA 039 DE SORRISO, inscritos no CNPJ sob o nº 15.736.942/0001-00, sito à Rua Concordia, 350, Bela Vista, Sorriso-MT</w:t>
      </w:r>
      <w:r>
        <w:rPr>
          <w:rFonts w:ascii="Times New Roman" w:hAnsi="Times New Roman" w:cs="Times New Roman"/>
        </w:rPr>
        <w:t>.</w:t>
      </w:r>
    </w:p>
    <w:p w:rsidR="00717416" w:rsidRPr="00AF5E15" w:rsidRDefault="00717416" w:rsidP="0088148F">
      <w:pPr>
        <w:autoSpaceDE w:val="0"/>
        <w:autoSpaceDN w:val="0"/>
        <w:adjustRightInd w:val="0"/>
        <w:ind w:firstLine="1418"/>
        <w:jc w:val="both"/>
        <w:rPr>
          <w:b/>
          <w:sz w:val="24"/>
          <w:szCs w:val="24"/>
        </w:rPr>
      </w:pPr>
    </w:p>
    <w:p w:rsidR="00594068" w:rsidRPr="007B30FE" w:rsidRDefault="00594068" w:rsidP="0088148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6A07E3">
        <w:rPr>
          <w:b/>
          <w:sz w:val="24"/>
          <w:szCs w:val="24"/>
        </w:rPr>
        <w:t xml:space="preserve">Art. </w:t>
      </w:r>
      <w:r w:rsidR="003432B7" w:rsidRPr="006A07E3">
        <w:rPr>
          <w:b/>
          <w:sz w:val="24"/>
          <w:szCs w:val="24"/>
        </w:rPr>
        <w:t>3</w:t>
      </w:r>
      <w:r w:rsidRPr="006A07E3">
        <w:rPr>
          <w:b/>
          <w:sz w:val="24"/>
          <w:szCs w:val="24"/>
        </w:rPr>
        <w:t>º</w:t>
      </w:r>
      <w:r w:rsidRPr="007B30FE">
        <w:rPr>
          <w:sz w:val="24"/>
          <w:szCs w:val="24"/>
        </w:rPr>
        <w:t xml:space="preserve"> O imóve</w:t>
      </w:r>
      <w:r w:rsidR="005851C9" w:rsidRPr="007B30FE">
        <w:rPr>
          <w:sz w:val="24"/>
          <w:szCs w:val="24"/>
        </w:rPr>
        <w:t>l</w:t>
      </w:r>
      <w:r w:rsidRPr="007B30FE">
        <w:rPr>
          <w:sz w:val="24"/>
          <w:szCs w:val="24"/>
        </w:rPr>
        <w:t xml:space="preserve"> doado através da presente Lei, destinar-se-</w:t>
      </w:r>
      <w:r w:rsidR="005851C9" w:rsidRPr="007B30FE">
        <w:rPr>
          <w:sz w:val="24"/>
          <w:szCs w:val="24"/>
        </w:rPr>
        <w:t>á</w:t>
      </w:r>
      <w:r w:rsidR="00233F5E">
        <w:rPr>
          <w:sz w:val="24"/>
          <w:szCs w:val="24"/>
        </w:rPr>
        <w:t xml:space="preserve"> </w:t>
      </w:r>
      <w:r w:rsidR="007B30FE">
        <w:rPr>
          <w:sz w:val="24"/>
        </w:rPr>
        <w:t>exclusivamente para desenvolvimento de atividades inerentes e a construção de edificações necessárias ao Grupo Escoteiro Jaguatirica.</w:t>
      </w:r>
    </w:p>
    <w:p w:rsidR="00594068" w:rsidRDefault="00594068" w:rsidP="0088148F">
      <w:pPr>
        <w:autoSpaceDE w:val="0"/>
        <w:autoSpaceDN w:val="0"/>
        <w:adjustRightInd w:val="0"/>
        <w:ind w:firstLine="1418"/>
        <w:jc w:val="both"/>
        <w:rPr>
          <w:b/>
          <w:sz w:val="24"/>
          <w:szCs w:val="24"/>
        </w:rPr>
      </w:pPr>
    </w:p>
    <w:p w:rsidR="00CB3422" w:rsidRDefault="00CB3422" w:rsidP="00CB3422">
      <w:pPr>
        <w:ind w:firstLine="1418"/>
        <w:jc w:val="both"/>
        <w:rPr>
          <w:color w:val="000000"/>
          <w:sz w:val="24"/>
          <w:szCs w:val="24"/>
        </w:rPr>
      </w:pPr>
      <w:r w:rsidRPr="00B51FF6">
        <w:rPr>
          <w:b/>
          <w:color w:val="000000"/>
          <w:sz w:val="24"/>
          <w:szCs w:val="24"/>
        </w:rPr>
        <w:t xml:space="preserve">Art. </w:t>
      </w:r>
      <w:r>
        <w:rPr>
          <w:b/>
          <w:color w:val="000000"/>
          <w:sz w:val="24"/>
          <w:szCs w:val="24"/>
        </w:rPr>
        <w:t>4</w:t>
      </w:r>
      <w:r w:rsidRPr="00B51FF6">
        <w:rPr>
          <w:b/>
          <w:color w:val="000000"/>
          <w:sz w:val="24"/>
          <w:szCs w:val="24"/>
        </w:rPr>
        <w:t>º</w:t>
      </w:r>
      <w:r w:rsidRPr="00B51FF6">
        <w:rPr>
          <w:color w:val="000000"/>
          <w:sz w:val="24"/>
          <w:szCs w:val="24"/>
        </w:rPr>
        <w:t xml:space="preserve"> Na escritura pública de doação deverá constar obrigatoriamente cláusula de inalienabilidade do imóvel, antes de 20 (vinte) anos de sua aquisição, nos termos da lei que autorizou a doação.</w:t>
      </w:r>
      <w:r w:rsidRPr="00CB34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Neste mesmo período, se o </w:t>
      </w:r>
      <w:r>
        <w:rPr>
          <w:sz w:val="24"/>
        </w:rPr>
        <w:t>GRUPO ESCOTEIRO JAGUATIRICA 039 DE SORRISO encerrar suas atividades o imóvel deverá retornar ao patrimônio público.</w:t>
      </w:r>
    </w:p>
    <w:p w:rsidR="00D9631B" w:rsidRDefault="003432B7" w:rsidP="00D9631B">
      <w:pPr>
        <w:ind w:firstLine="1418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Art. </w:t>
      </w:r>
      <w:r w:rsidR="00CB3422">
        <w:rPr>
          <w:b/>
          <w:sz w:val="24"/>
          <w:szCs w:val="24"/>
        </w:rPr>
        <w:t>5</w:t>
      </w:r>
      <w:r w:rsidR="00D9631B" w:rsidRPr="00B241E2">
        <w:rPr>
          <w:b/>
          <w:sz w:val="24"/>
          <w:szCs w:val="24"/>
        </w:rPr>
        <w:t>º</w:t>
      </w:r>
      <w:r w:rsidR="00D9631B" w:rsidRPr="00B241E2">
        <w:rPr>
          <w:color w:val="000000"/>
          <w:sz w:val="24"/>
          <w:szCs w:val="24"/>
        </w:rPr>
        <w:t xml:space="preserve"> Na escritura pública de doação constará ainda, cláusula que obrigue o donatário a a</w:t>
      </w:r>
      <w:r w:rsidR="00D9631B">
        <w:rPr>
          <w:color w:val="000000"/>
          <w:sz w:val="24"/>
          <w:szCs w:val="24"/>
        </w:rPr>
        <w:t>tender o prazo de 3 (três) anos</w:t>
      </w:r>
      <w:r w:rsidR="00D9631B" w:rsidRPr="00B241E2">
        <w:rPr>
          <w:color w:val="000000"/>
          <w:sz w:val="24"/>
          <w:szCs w:val="24"/>
        </w:rPr>
        <w:t xml:space="preserve"> para</w:t>
      </w:r>
      <w:r w:rsidR="00D9631B">
        <w:rPr>
          <w:color w:val="000000"/>
          <w:sz w:val="24"/>
          <w:szCs w:val="24"/>
        </w:rPr>
        <w:t>:</w:t>
      </w: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I - T</w:t>
      </w:r>
      <w:r w:rsidRPr="00B241E2">
        <w:rPr>
          <w:color w:val="000000"/>
          <w:sz w:val="24"/>
          <w:szCs w:val="24"/>
        </w:rPr>
        <w:t>ransmissão da propriedade do im</w:t>
      </w:r>
      <w:r>
        <w:rPr>
          <w:color w:val="000000"/>
          <w:sz w:val="24"/>
          <w:szCs w:val="24"/>
        </w:rPr>
        <w:t>óvel do doador para o donatário;</w:t>
      </w: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 – Edificação;</w:t>
      </w: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III - I</w:t>
      </w:r>
      <w:r w:rsidRPr="00B241E2">
        <w:rPr>
          <w:color w:val="000000"/>
          <w:sz w:val="24"/>
          <w:szCs w:val="24"/>
        </w:rPr>
        <w:t>nício das atividades</w:t>
      </w:r>
      <w:r>
        <w:rPr>
          <w:color w:val="000000"/>
          <w:sz w:val="24"/>
          <w:szCs w:val="24"/>
        </w:rPr>
        <w:t>.</w:t>
      </w: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</w:p>
    <w:p w:rsidR="00A12807" w:rsidRDefault="00D9631B" w:rsidP="001A3A75">
      <w:pPr>
        <w:ind w:firstLine="1418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§</w:t>
      </w:r>
      <w:r w:rsidR="003432B7">
        <w:rPr>
          <w:b/>
          <w:sz w:val="24"/>
          <w:szCs w:val="24"/>
        </w:rPr>
        <w:t xml:space="preserve"> 1</w:t>
      </w:r>
      <w:r w:rsidRPr="00992A23">
        <w:rPr>
          <w:b/>
          <w:color w:val="000000"/>
          <w:sz w:val="24"/>
          <w:szCs w:val="24"/>
        </w:rPr>
        <w:t>º</w:t>
      </w:r>
      <w:r>
        <w:rPr>
          <w:color w:val="000000"/>
          <w:sz w:val="24"/>
          <w:szCs w:val="24"/>
        </w:rPr>
        <w:t xml:space="preserve"> Caso o donatário seja omisso ao cumprimento da cláusula que trata o </w:t>
      </w:r>
      <w:r w:rsidR="007B30FE">
        <w:rPr>
          <w:color w:val="000000"/>
          <w:sz w:val="24"/>
          <w:szCs w:val="24"/>
        </w:rPr>
        <w:t>artigo</w:t>
      </w:r>
      <w:r>
        <w:rPr>
          <w:color w:val="000000"/>
          <w:sz w:val="24"/>
          <w:szCs w:val="24"/>
        </w:rPr>
        <w:t xml:space="preserve"> anterior, este incorrerána</w:t>
      </w:r>
      <w:r w:rsidRPr="00B241E2">
        <w:rPr>
          <w:color w:val="000000"/>
          <w:sz w:val="24"/>
          <w:szCs w:val="24"/>
        </w:rPr>
        <w:t xml:space="preserve"> pena de reversão do imóvel ora doado</w:t>
      </w:r>
      <w:r>
        <w:rPr>
          <w:color w:val="000000"/>
          <w:sz w:val="24"/>
          <w:szCs w:val="24"/>
        </w:rPr>
        <w:t>,</w:t>
      </w:r>
      <w:r w:rsidRPr="00B241E2">
        <w:rPr>
          <w:color w:val="000000"/>
          <w:sz w:val="24"/>
          <w:szCs w:val="24"/>
        </w:rPr>
        <w:t xml:space="preserve"> ao patrimônio do município, independentemente de qualquer inden</w:t>
      </w:r>
      <w:r>
        <w:rPr>
          <w:color w:val="000000"/>
          <w:sz w:val="24"/>
          <w:szCs w:val="24"/>
        </w:rPr>
        <w:t>ização ou anuência do donatário.</w:t>
      </w:r>
    </w:p>
    <w:p w:rsidR="0021228C" w:rsidRDefault="0021228C" w:rsidP="001A3A75">
      <w:pPr>
        <w:ind w:firstLine="1418"/>
        <w:jc w:val="both"/>
        <w:rPr>
          <w:color w:val="000000"/>
          <w:sz w:val="24"/>
          <w:szCs w:val="24"/>
        </w:rPr>
      </w:pPr>
    </w:p>
    <w:p w:rsidR="0021228C" w:rsidRPr="0021228C" w:rsidRDefault="000624E8" w:rsidP="0021228C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</w:t>
      </w:r>
      <w:r w:rsidR="00CB3422">
        <w:rPr>
          <w:b/>
          <w:bCs/>
          <w:sz w:val="24"/>
          <w:szCs w:val="24"/>
        </w:rPr>
        <w:t>6</w:t>
      </w:r>
      <w:r w:rsidRPr="00BE3F4F">
        <w:rPr>
          <w:b/>
          <w:bCs/>
          <w:sz w:val="24"/>
          <w:szCs w:val="24"/>
        </w:rPr>
        <w:t>º</w:t>
      </w:r>
      <w:r w:rsidRPr="00BE3F4F">
        <w:rPr>
          <w:bCs/>
          <w:sz w:val="24"/>
          <w:szCs w:val="24"/>
        </w:rPr>
        <w:t xml:space="preserve"> As despesas decorrentes de escrituração </w:t>
      </w:r>
      <w:r w:rsidRPr="00BE3F4F">
        <w:rPr>
          <w:sz w:val="24"/>
          <w:szCs w:val="24"/>
        </w:rPr>
        <w:t>Pública</w:t>
      </w:r>
      <w:r w:rsidR="0096045C">
        <w:rPr>
          <w:sz w:val="24"/>
          <w:szCs w:val="24"/>
        </w:rPr>
        <w:t xml:space="preserve"> e registro do imóve</w:t>
      </w:r>
      <w:r w:rsidR="001506E9">
        <w:rPr>
          <w:sz w:val="24"/>
          <w:szCs w:val="24"/>
        </w:rPr>
        <w:t>l</w:t>
      </w:r>
      <w:r w:rsidR="0096045C">
        <w:rPr>
          <w:sz w:val="24"/>
          <w:szCs w:val="24"/>
        </w:rPr>
        <w:t xml:space="preserve"> doado através desta Lei</w:t>
      </w:r>
      <w:r w:rsidRPr="00BE3F4F">
        <w:rPr>
          <w:sz w:val="24"/>
          <w:szCs w:val="24"/>
        </w:rPr>
        <w:t xml:space="preserve">, correrão </w:t>
      </w:r>
      <w:r w:rsidR="001506E9">
        <w:rPr>
          <w:sz w:val="24"/>
          <w:szCs w:val="24"/>
        </w:rPr>
        <w:t>a expensas do</w:t>
      </w:r>
      <w:r w:rsidR="0096045C">
        <w:rPr>
          <w:sz w:val="24"/>
          <w:szCs w:val="24"/>
        </w:rPr>
        <w:t xml:space="preserve"> donatári</w:t>
      </w:r>
      <w:r w:rsidR="001506E9">
        <w:rPr>
          <w:sz w:val="24"/>
          <w:szCs w:val="24"/>
        </w:rPr>
        <w:t>o</w:t>
      </w:r>
      <w:r w:rsidR="0096045C">
        <w:rPr>
          <w:sz w:val="24"/>
          <w:szCs w:val="24"/>
        </w:rPr>
        <w:t>.</w:t>
      </w:r>
    </w:p>
    <w:p w:rsidR="0021228C" w:rsidRDefault="0021228C" w:rsidP="00BE3F4F">
      <w:pPr>
        <w:ind w:firstLine="1418"/>
        <w:jc w:val="both"/>
        <w:rPr>
          <w:b/>
          <w:bCs/>
          <w:sz w:val="24"/>
          <w:szCs w:val="24"/>
        </w:rPr>
      </w:pPr>
    </w:p>
    <w:p w:rsidR="0021228C" w:rsidRPr="00BE3F4F" w:rsidRDefault="0021228C" w:rsidP="00BE3F4F">
      <w:pPr>
        <w:ind w:firstLine="1418"/>
        <w:jc w:val="both"/>
        <w:rPr>
          <w:sz w:val="24"/>
          <w:szCs w:val="24"/>
        </w:rPr>
      </w:pPr>
      <w:r w:rsidRPr="0021228C">
        <w:rPr>
          <w:b/>
          <w:sz w:val="24"/>
          <w:szCs w:val="24"/>
        </w:rPr>
        <w:t xml:space="preserve">Art. </w:t>
      </w:r>
      <w:r w:rsidR="00CB3422">
        <w:rPr>
          <w:b/>
          <w:sz w:val="24"/>
          <w:szCs w:val="24"/>
        </w:rPr>
        <w:t>7</w:t>
      </w:r>
      <w:r w:rsidRPr="0021228C">
        <w:rPr>
          <w:b/>
          <w:sz w:val="24"/>
          <w:szCs w:val="24"/>
        </w:rPr>
        <w:t>º</w:t>
      </w:r>
      <w:r w:rsidR="006A07E3">
        <w:rPr>
          <w:b/>
          <w:sz w:val="24"/>
          <w:szCs w:val="24"/>
        </w:rPr>
        <w:t xml:space="preserve"> </w:t>
      </w:r>
      <w:r w:rsidR="006A07E3" w:rsidRPr="006A07E3">
        <w:rPr>
          <w:sz w:val="24"/>
          <w:szCs w:val="24"/>
        </w:rPr>
        <w:t>Ficam</w:t>
      </w:r>
      <w:r w:rsidR="006A07E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revoga</w:t>
      </w:r>
      <w:r w:rsidR="006A07E3">
        <w:rPr>
          <w:sz w:val="24"/>
          <w:szCs w:val="24"/>
        </w:rPr>
        <w:t xml:space="preserve">das </w:t>
      </w:r>
      <w:r>
        <w:rPr>
          <w:sz w:val="24"/>
          <w:szCs w:val="24"/>
        </w:rPr>
        <w:t>as Leis nº 2.381/2014 e nº 2.465/2015.</w:t>
      </w:r>
    </w:p>
    <w:p w:rsidR="006A07E3" w:rsidRDefault="006A07E3" w:rsidP="006A07E3">
      <w:pPr>
        <w:ind w:firstLine="1418"/>
        <w:jc w:val="both"/>
        <w:rPr>
          <w:b/>
          <w:bCs/>
          <w:sz w:val="24"/>
          <w:szCs w:val="24"/>
        </w:rPr>
      </w:pPr>
    </w:p>
    <w:p w:rsidR="0096045C" w:rsidRDefault="006A07E3" w:rsidP="00927A1E">
      <w:pPr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</w:t>
      </w:r>
      <w:r w:rsidR="00CB3422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 xml:space="preserve">º </w:t>
      </w:r>
      <w:r w:rsidRPr="0021228C">
        <w:rPr>
          <w:bCs/>
          <w:sz w:val="24"/>
          <w:szCs w:val="24"/>
        </w:rPr>
        <w:t>Esta Lei</w:t>
      </w:r>
      <w:r w:rsidRPr="00BE3F4F">
        <w:rPr>
          <w:sz w:val="24"/>
          <w:szCs w:val="24"/>
        </w:rPr>
        <w:t xml:space="preserve"> entrará em vigor na data de sua publicação.</w:t>
      </w:r>
    </w:p>
    <w:p w:rsidR="00927A1E" w:rsidRDefault="00927A1E" w:rsidP="00927A1E">
      <w:pPr>
        <w:ind w:firstLine="1418"/>
        <w:jc w:val="both"/>
        <w:rPr>
          <w:sz w:val="24"/>
          <w:szCs w:val="24"/>
        </w:rPr>
      </w:pPr>
    </w:p>
    <w:p w:rsidR="00927A1E" w:rsidRDefault="00927A1E" w:rsidP="00927A1E">
      <w:pPr>
        <w:tabs>
          <w:tab w:val="left" w:pos="1134"/>
        </w:tabs>
        <w:ind w:firstLine="1418"/>
        <w:jc w:val="both"/>
        <w:rPr>
          <w:sz w:val="24"/>
          <w:szCs w:val="24"/>
        </w:rPr>
      </w:pPr>
    </w:p>
    <w:p w:rsidR="00927A1E" w:rsidRPr="003A06E0" w:rsidRDefault="00927A1E" w:rsidP="00927A1E">
      <w:pPr>
        <w:tabs>
          <w:tab w:val="left" w:pos="1134"/>
        </w:tabs>
        <w:ind w:firstLine="1418"/>
        <w:jc w:val="both"/>
        <w:rPr>
          <w:sz w:val="24"/>
          <w:szCs w:val="24"/>
        </w:rPr>
      </w:pPr>
      <w:r w:rsidRPr="003A06E0">
        <w:rPr>
          <w:sz w:val="24"/>
          <w:szCs w:val="24"/>
        </w:rPr>
        <w:t xml:space="preserve">Sorriso, Estado de Mato Grosso, em </w:t>
      </w:r>
      <w:r>
        <w:rPr>
          <w:sz w:val="24"/>
          <w:szCs w:val="24"/>
        </w:rPr>
        <w:t>15</w:t>
      </w:r>
      <w:r w:rsidRPr="003A06E0">
        <w:rPr>
          <w:sz w:val="24"/>
          <w:szCs w:val="24"/>
        </w:rPr>
        <w:t xml:space="preserve"> de dezembro de 2015.</w:t>
      </w:r>
    </w:p>
    <w:p w:rsidR="00927A1E" w:rsidRDefault="00927A1E" w:rsidP="00927A1E">
      <w:pPr>
        <w:ind w:firstLine="1418"/>
        <w:jc w:val="both"/>
        <w:rPr>
          <w:sz w:val="24"/>
          <w:szCs w:val="24"/>
        </w:rPr>
      </w:pPr>
    </w:p>
    <w:p w:rsidR="00927A1E" w:rsidRDefault="00927A1E" w:rsidP="00927A1E">
      <w:pPr>
        <w:ind w:firstLine="1418"/>
        <w:jc w:val="both"/>
        <w:rPr>
          <w:sz w:val="24"/>
          <w:szCs w:val="24"/>
        </w:rPr>
      </w:pPr>
    </w:p>
    <w:p w:rsidR="00927A1E" w:rsidRDefault="00927A1E" w:rsidP="00927A1E">
      <w:pPr>
        <w:ind w:firstLine="1418"/>
        <w:jc w:val="both"/>
        <w:rPr>
          <w:sz w:val="24"/>
          <w:szCs w:val="24"/>
        </w:rPr>
      </w:pPr>
    </w:p>
    <w:p w:rsidR="001D11C4" w:rsidRDefault="001D11C4" w:rsidP="00927A1E">
      <w:pPr>
        <w:ind w:firstLine="1418"/>
        <w:jc w:val="both"/>
        <w:rPr>
          <w:sz w:val="24"/>
          <w:szCs w:val="24"/>
        </w:rPr>
      </w:pPr>
    </w:p>
    <w:p w:rsidR="001D11C4" w:rsidRDefault="001D11C4" w:rsidP="001D11C4">
      <w:pPr>
        <w:ind w:firstLine="1418"/>
        <w:jc w:val="both"/>
        <w:rPr>
          <w:sz w:val="24"/>
          <w:szCs w:val="24"/>
        </w:rPr>
      </w:pPr>
    </w:p>
    <w:p w:rsidR="001D11C4" w:rsidRDefault="001D11C4" w:rsidP="001D11C4">
      <w:pPr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                                                            DILCEU ROSSATO</w:t>
      </w:r>
    </w:p>
    <w:p w:rsidR="001D11C4" w:rsidRDefault="001D11C4" w:rsidP="001D11C4">
      <w:pPr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                                                              Prefeito Municipal</w:t>
      </w:r>
    </w:p>
    <w:p w:rsidR="001D11C4" w:rsidRDefault="001D11C4" w:rsidP="001D11C4">
      <w:pPr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 </w:t>
      </w:r>
      <w:proofErr w:type="spellStart"/>
      <w:r>
        <w:rPr>
          <w:b/>
          <w:bCs/>
          <w:iCs/>
          <w:sz w:val="22"/>
          <w:szCs w:val="22"/>
        </w:rPr>
        <w:t>Marilene</w:t>
      </w:r>
      <w:proofErr w:type="spellEnd"/>
      <w:r>
        <w:rPr>
          <w:b/>
          <w:bCs/>
          <w:iCs/>
          <w:sz w:val="22"/>
          <w:szCs w:val="22"/>
        </w:rPr>
        <w:t xml:space="preserve"> </w:t>
      </w:r>
      <w:proofErr w:type="spellStart"/>
      <w:r>
        <w:rPr>
          <w:b/>
          <w:bCs/>
          <w:iCs/>
          <w:sz w:val="22"/>
          <w:szCs w:val="22"/>
        </w:rPr>
        <w:t>Felicitá</w:t>
      </w:r>
      <w:proofErr w:type="spellEnd"/>
      <w:r>
        <w:rPr>
          <w:b/>
          <w:bCs/>
          <w:iCs/>
          <w:sz w:val="22"/>
          <w:szCs w:val="22"/>
        </w:rPr>
        <w:t xml:space="preserve"> </w:t>
      </w:r>
      <w:proofErr w:type="spellStart"/>
      <w:r>
        <w:rPr>
          <w:b/>
          <w:bCs/>
          <w:iCs/>
          <w:sz w:val="22"/>
          <w:szCs w:val="22"/>
        </w:rPr>
        <w:t>Savi</w:t>
      </w:r>
      <w:proofErr w:type="spellEnd"/>
    </w:p>
    <w:p w:rsidR="001D11C4" w:rsidRDefault="001D11C4" w:rsidP="001D11C4">
      <w:pPr>
        <w:rPr>
          <w:color w:val="000000"/>
          <w:sz w:val="22"/>
          <w:szCs w:val="22"/>
        </w:rPr>
      </w:pPr>
      <w:r>
        <w:rPr>
          <w:bCs/>
          <w:iCs/>
          <w:sz w:val="22"/>
          <w:szCs w:val="22"/>
        </w:rPr>
        <w:t>Secretária de Administração</w:t>
      </w:r>
    </w:p>
    <w:p w:rsidR="001D11C4" w:rsidRDefault="001D11C4" w:rsidP="001D11C4">
      <w:pPr>
        <w:ind w:firstLine="1418"/>
        <w:jc w:val="both"/>
        <w:rPr>
          <w:sz w:val="24"/>
          <w:szCs w:val="24"/>
        </w:rPr>
      </w:pPr>
    </w:p>
    <w:p w:rsidR="001D11C4" w:rsidRPr="003A06E0" w:rsidRDefault="001D11C4" w:rsidP="001D11C4">
      <w:pPr>
        <w:ind w:firstLine="1418"/>
        <w:jc w:val="both"/>
        <w:rPr>
          <w:color w:val="000000"/>
          <w:sz w:val="24"/>
          <w:szCs w:val="24"/>
        </w:rPr>
      </w:pPr>
    </w:p>
    <w:p w:rsidR="00927A1E" w:rsidRDefault="00927A1E" w:rsidP="00927A1E">
      <w:pPr>
        <w:ind w:firstLine="1418"/>
        <w:jc w:val="both"/>
        <w:rPr>
          <w:sz w:val="24"/>
          <w:szCs w:val="24"/>
        </w:rPr>
      </w:pPr>
    </w:p>
    <w:sectPr w:rsidR="00927A1E" w:rsidSect="00887EA1">
      <w:pgSz w:w="11907" w:h="16840" w:code="9"/>
      <w:pgMar w:top="2127" w:right="1134" w:bottom="156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5612"/>
    <w:rsid w:val="000039BE"/>
    <w:rsid w:val="0000689E"/>
    <w:rsid w:val="000106B4"/>
    <w:rsid w:val="00027845"/>
    <w:rsid w:val="0003724C"/>
    <w:rsid w:val="000624E8"/>
    <w:rsid w:val="00077D52"/>
    <w:rsid w:val="00094D83"/>
    <w:rsid w:val="000E345B"/>
    <w:rsid w:val="000F5736"/>
    <w:rsid w:val="001016F3"/>
    <w:rsid w:val="00142518"/>
    <w:rsid w:val="00150164"/>
    <w:rsid w:val="001506E9"/>
    <w:rsid w:val="001816FB"/>
    <w:rsid w:val="00185A15"/>
    <w:rsid w:val="0019058A"/>
    <w:rsid w:val="00192520"/>
    <w:rsid w:val="001A3A75"/>
    <w:rsid w:val="001A4A95"/>
    <w:rsid w:val="001B2E20"/>
    <w:rsid w:val="001D11C4"/>
    <w:rsid w:val="001E19C4"/>
    <w:rsid w:val="001F0805"/>
    <w:rsid w:val="002008F6"/>
    <w:rsid w:val="0021228C"/>
    <w:rsid w:val="00233F5E"/>
    <w:rsid w:val="00266AA2"/>
    <w:rsid w:val="002710EE"/>
    <w:rsid w:val="0027655D"/>
    <w:rsid w:val="00276A04"/>
    <w:rsid w:val="002772B5"/>
    <w:rsid w:val="002804D5"/>
    <w:rsid w:val="00286C03"/>
    <w:rsid w:val="002B53BC"/>
    <w:rsid w:val="002B78AE"/>
    <w:rsid w:val="002F1709"/>
    <w:rsid w:val="002F7E7F"/>
    <w:rsid w:val="00301E1C"/>
    <w:rsid w:val="00303228"/>
    <w:rsid w:val="003078CE"/>
    <w:rsid w:val="003233E4"/>
    <w:rsid w:val="0033086B"/>
    <w:rsid w:val="003432B7"/>
    <w:rsid w:val="00357F0C"/>
    <w:rsid w:val="003801DF"/>
    <w:rsid w:val="00383936"/>
    <w:rsid w:val="003873E0"/>
    <w:rsid w:val="00387DE9"/>
    <w:rsid w:val="003C345A"/>
    <w:rsid w:val="003D6372"/>
    <w:rsid w:val="003F1B06"/>
    <w:rsid w:val="004131C8"/>
    <w:rsid w:val="0041338C"/>
    <w:rsid w:val="00422CCB"/>
    <w:rsid w:val="0042456C"/>
    <w:rsid w:val="00435109"/>
    <w:rsid w:val="00437C97"/>
    <w:rsid w:val="004413BF"/>
    <w:rsid w:val="00451342"/>
    <w:rsid w:val="00454D02"/>
    <w:rsid w:val="00462C7A"/>
    <w:rsid w:val="00465C58"/>
    <w:rsid w:val="00466822"/>
    <w:rsid w:val="00472136"/>
    <w:rsid w:val="00484B52"/>
    <w:rsid w:val="004A4481"/>
    <w:rsid w:val="004D1E1F"/>
    <w:rsid w:val="004E6CD3"/>
    <w:rsid w:val="004F1E05"/>
    <w:rsid w:val="005019D6"/>
    <w:rsid w:val="005027A3"/>
    <w:rsid w:val="0052609D"/>
    <w:rsid w:val="00526458"/>
    <w:rsid w:val="005445B7"/>
    <w:rsid w:val="0054791C"/>
    <w:rsid w:val="00555A13"/>
    <w:rsid w:val="00555D86"/>
    <w:rsid w:val="00563F61"/>
    <w:rsid w:val="00567D32"/>
    <w:rsid w:val="00570627"/>
    <w:rsid w:val="00583D69"/>
    <w:rsid w:val="005851C9"/>
    <w:rsid w:val="00594068"/>
    <w:rsid w:val="005B552B"/>
    <w:rsid w:val="005C4A5A"/>
    <w:rsid w:val="005D6A41"/>
    <w:rsid w:val="005E2080"/>
    <w:rsid w:val="00646F1A"/>
    <w:rsid w:val="00652079"/>
    <w:rsid w:val="00662543"/>
    <w:rsid w:val="00666E69"/>
    <w:rsid w:val="006867DD"/>
    <w:rsid w:val="006A07E3"/>
    <w:rsid w:val="006C0D41"/>
    <w:rsid w:val="00704DE6"/>
    <w:rsid w:val="00717416"/>
    <w:rsid w:val="00760C3B"/>
    <w:rsid w:val="007730E0"/>
    <w:rsid w:val="0077364E"/>
    <w:rsid w:val="0079355B"/>
    <w:rsid w:val="007A5612"/>
    <w:rsid w:val="007B30FE"/>
    <w:rsid w:val="007C7E25"/>
    <w:rsid w:val="007D7FCA"/>
    <w:rsid w:val="007E1580"/>
    <w:rsid w:val="007E46B4"/>
    <w:rsid w:val="007E64DE"/>
    <w:rsid w:val="00805967"/>
    <w:rsid w:val="00833395"/>
    <w:rsid w:val="0084060A"/>
    <w:rsid w:val="008763A0"/>
    <w:rsid w:val="0088148F"/>
    <w:rsid w:val="00885E4B"/>
    <w:rsid w:val="00887EA1"/>
    <w:rsid w:val="008B5739"/>
    <w:rsid w:val="008C5B2B"/>
    <w:rsid w:val="008D4932"/>
    <w:rsid w:val="008E0DC2"/>
    <w:rsid w:val="008E3CE2"/>
    <w:rsid w:val="008F094F"/>
    <w:rsid w:val="009218AE"/>
    <w:rsid w:val="00924DE0"/>
    <w:rsid w:val="00927A1E"/>
    <w:rsid w:val="00942295"/>
    <w:rsid w:val="00951D31"/>
    <w:rsid w:val="0096045C"/>
    <w:rsid w:val="00961B44"/>
    <w:rsid w:val="009724B3"/>
    <w:rsid w:val="009A49E3"/>
    <w:rsid w:val="009A5F6F"/>
    <w:rsid w:val="009B5287"/>
    <w:rsid w:val="009C502A"/>
    <w:rsid w:val="009E3AD8"/>
    <w:rsid w:val="009F10A9"/>
    <w:rsid w:val="009F22C8"/>
    <w:rsid w:val="00A064DD"/>
    <w:rsid w:val="00A12807"/>
    <w:rsid w:val="00A167C8"/>
    <w:rsid w:val="00A326DA"/>
    <w:rsid w:val="00A467F1"/>
    <w:rsid w:val="00A643DA"/>
    <w:rsid w:val="00A65353"/>
    <w:rsid w:val="00A70F1D"/>
    <w:rsid w:val="00A94E96"/>
    <w:rsid w:val="00AE3079"/>
    <w:rsid w:val="00AF5E15"/>
    <w:rsid w:val="00B11B7B"/>
    <w:rsid w:val="00B34A18"/>
    <w:rsid w:val="00B40799"/>
    <w:rsid w:val="00B62BC5"/>
    <w:rsid w:val="00B64D65"/>
    <w:rsid w:val="00B94F83"/>
    <w:rsid w:val="00BA45B1"/>
    <w:rsid w:val="00BA73FA"/>
    <w:rsid w:val="00BB0901"/>
    <w:rsid w:val="00BE3F4F"/>
    <w:rsid w:val="00C23CFA"/>
    <w:rsid w:val="00C32AF4"/>
    <w:rsid w:val="00C331F3"/>
    <w:rsid w:val="00C82053"/>
    <w:rsid w:val="00C82FD0"/>
    <w:rsid w:val="00C928B5"/>
    <w:rsid w:val="00C948A6"/>
    <w:rsid w:val="00CA2AFF"/>
    <w:rsid w:val="00CB223E"/>
    <w:rsid w:val="00CB3422"/>
    <w:rsid w:val="00CD1E99"/>
    <w:rsid w:val="00CE70A0"/>
    <w:rsid w:val="00D27321"/>
    <w:rsid w:val="00D7737A"/>
    <w:rsid w:val="00D9631B"/>
    <w:rsid w:val="00DB3A7E"/>
    <w:rsid w:val="00DC4816"/>
    <w:rsid w:val="00DD7F6C"/>
    <w:rsid w:val="00E23B00"/>
    <w:rsid w:val="00E50645"/>
    <w:rsid w:val="00E70658"/>
    <w:rsid w:val="00E83AB6"/>
    <w:rsid w:val="00E94C37"/>
    <w:rsid w:val="00E96430"/>
    <w:rsid w:val="00EA0D25"/>
    <w:rsid w:val="00EA15F4"/>
    <w:rsid w:val="00EA35BB"/>
    <w:rsid w:val="00EA35F4"/>
    <w:rsid w:val="00ED1516"/>
    <w:rsid w:val="00EE3E91"/>
    <w:rsid w:val="00EE62FF"/>
    <w:rsid w:val="00F23C32"/>
    <w:rsid w:val="00F26DFD"/>
    <w:rsid w:val="00F47293"/>
    <w:rsid w:val="00F522AA"/>
    <w:rsid w:val="00F5490E"/>
    <w:rsid w:val="00F56483"/>
    <w:rsid w:val="00F70D77"/>
    <w:rsid w:val="00F74B85"/>
    <w:rsid w:val="00F77C45"/>
    <w:rsid w:val="00FA6AF4"/>
    <w:rsid w:val="00FD79B1"/>
    <w:rsid w:val="00FF2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User</cp:lastModifiedBy>
  <cp:revision>4</cp:revision>
  <cp:lastPrinted>2015-12-15T18:32:00Z</cp:lastPrinted>
  <dcterms:created xsi:type="dcterms:W3CDTF">2015-12-15T18:30:00Z</dcterms:created>
  <dcterms:modified xsi:type="dcterms:W3CDTF">2015-12-15T18:32:00Z</dcterms:modified>
</cp:coreProperties>
</file>