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D62D6C">
        <w:rPr>
          <w:b/>
          <w:bCs/>
        </w:rPr>
        <w:t xml:space="preserve"> 008/2016</w:t>
      </w:r>
      <w:bookmarkStart w:id="0" w:name="_GoBack"/>
      <w:bookmarkEnd w:id="0"/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  <w:r>
        <w:rPr>
          <w:b/>
          <w:bCs/>
        </w:rPr>
        <w:t>DATA:</w:t>
      </w:r>
      <w:r w:rsidR="00D62D6C">
        <w:rPr>
          <w:b/>
          <w:bCs/>
        </w:rPr>
        <w:t xml:space="preserve"> 29 de janeiro de 2016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11FFE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211FFE">
        <w:rPr>
          <w:bCs/>
        </w:rPr>
        <w:t>Novo Horizonte 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proofErr w:type="spellStart"/>
      <w:r w:rsidRPr="00A617B7">
        <w:rPr>
          <w:bCs/>
        </w:rPr>
        <w:t>Dilceu</w:t>
      </w:r>
      <w:proofErr w:type="spellEnd"/>
      <w:r w:rsidR="00105E9F">
        <w:rPr>
          <w:bCs/>
        </w:rPr>
        <w:t xml:space="preserve"> </w:t>
      </w:r>
      <w:proofErr w:type="spellStart"/>
      <w:r w:rsidRPr="00A617B7">
        <w:rPr>
          <w:bCs/>
        </w:rPr>
        <w:t>Rossato</w:t>
      </w:r>
      <w:proofErr w:type="spellEnd"/>
      <w:r w:rsidRPr="00A617B7">
        <w:rPr>
          <w:bCs/>
        </w:rPr>
        <w:t xml:space="preserve">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211FFE">
        <w:rPr>
          <w:bCs/>
        </w:rPr>
        <w:t xml:space="preserve">Novo Horizonte I, </w:t>
      </w:r>
      <w:r w:rsidR="00073838">
        <w:rPr>
          <w:bCs/>
        </w:rPr>
        <w:t xml:space="preserve">de propriedade de Novo Horizonte Empreendimentos Imobiliários </w:t>
      </w:r>
      <w:proofErr w:type="spellStart"/>
      <w:r w:rsidR="00073838">
        <w:rPr>
          <w:bCs/>
        </w:rPr>
        <w:t>Ltda</w:t>
      </w:r>
      <w:proofErr w:type="spellEnd"/>
      <w:r w:rsidR="00073838">
        <w:rPr>
          <w:bCs/>
        </w:rPr>
        <w:t>, inscrita no CNPJ sob nº 20.883.993/0001-02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F00C52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F00C52">
        <w:rPr>
          <w:bCs/>
        </w:rPr>
        <w:t>052</w:t>
      </w:r>
      <w:r w:rsidR="00370A3A">
        <w:rPr>
          <w:bCs/>
        </w:rPr>
        <w:t>/201</w:t>
      </w:r>
      <w:r w:rsidR="00F00C52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</w:p>
    <w:p w:rsidR="00D62D6C" w:rsidRDefault="00D62D6C" w:rsidP="00887490">
      <w:pPr>
        <w:ind w:firstLine="1418"/>
        <w:jc w:val="both"/>
        <w:rPr>
          <w:bCs/>
        </w:rPr>
      </w:pPr>
    </w:p>
    <w:p w:rsidR="00D62D6C" w:rsidRDefault="00D62D6C" w:rsidP="00887490">
      <w:pPr>
        <w:ind w:firstLine="1418"/>
        <w:jc w:val="both"/>
        <w:rPr>
          <w:bCs/>
        </w:rPr>
      </w:pPr>
    </w:p>
    <w:p w:rsidR="00D62D6C" w:rsidRDefault="00D62D6C" w:rsidP="00887490">
      <w:pPr>
        <w:ind w:firstLine="1418"/>
        <w:jc w:val="both"/>
        <w:rPr>
          <w:bCs/>
        </w:rPr>
      </w:pPr>
    </w:p>
    <w:p w:rsidR="00D62D6C" w:rsidRDefault="00D62D6C" w:rsidP="00887490">
      <w:pPr>
        <w:ind w:firstLine="1418"/>
        <w:jc w:val="both"/>
        <w:rPr>
          <w:bCs/>
        </w:rPr>
      </w:pPr>
    </w:p>
    <w:p w:rsidR="00D62D6C" w:rsidRDefault="00D62D6C" w:rsidP="00887490">
      <w:pPr>
        <w:ind w:firstLine="1418"/>
        <w:jc w:val="both"/>
        <w:rPr>
          <w:bCs/>
        </w:rPr>
      </w:pPr>
    </w:p>
    <w:p w:rsidR="00D62D6C" w:rsidRDefault="00D62D6C" w:rsidP="00887490">
      <w:pPr>
        <w:ind w:firstLine="1418"/>
        <w:jc w:val="both"/>
        <w:rPr>
          <w:bCs/>
        </w:rPr>
      </w:pPr>
    </w:p>
    <w:p w:rsidR="00D62D6C" w:rsidRDefault="00D62D6C" w:rsidP="00887490">
      <w:pPr>
        <w:ind w:firstLine="1418"/>
        <w:jc w:val="both"/>
        <w:rPr>
          <w:bCs/>
        </w:rPr>
      </w:pPr>
    </w:p>
    <w:p w:rsidR="00D62D6C" w:rsidRPr="00F35207" w:rsidRDefault="00D62D6C" w:rsidP="00D62D6C">
      <w:pPr>
        <w:jc w:val="both"/>
        <w:rPr>
          <w:b/>
        </w:rPr>
      </w:pPr>
      <w:r w:rsidRPr="00F35207">
        <w:rPr>
          <w:b/>
        </w:rPr>
        <w:t>MENSAGEM Nº</w:t>
      </w:r>
      <w:r>
        <w:rPr>
          <w:b/>
        </w:rPr>
        <w:t xml:space="preserve"> 001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D62D6C" w:rsidRDefault="00D62D6C" w:rsidP="00D62D6C">
      <w:pPr>
        <w:ind w:firstLine="1418"/>
        <w:jc w:val="both"/>
      </w:pPr>
    </w:p>
    <w:p w:rsidR="00D62D6C" w:rsidRDefault="00D62D6C" w:rsidP="00D62D6C">
      <w:pPr>
        <w:ind w:firstLine="1418"/>
        <w:jc w:val="both"/>
      </w:pPr>
    </w:p>
    <w:p w:rsidR="00D62D6C" w:rsidRDefault="00D62D6C" w:rsidP="00D62D6C">
      <w:pPr>
        <w:ind w:firstLine="1418"/>
        <w:jc w:val="both"/>
      </w:pPr>
    </w:p>
    <w:p w:rsidR="00D62D6C" w:rsidRDefault="00D62D6C" w:rsidP="00D62D6C">
      <w:pPr>
        <w:jc w:val="both"/>
      </w:pPr>
    </w:p>
    <w:p w:rsidR="00D62D6C" w:rsidRPr="00606C40" w:rsidRDefault="00D62D6C" w:rsidP="00D62D6C">
      <w:pPr>
        <w:jc w:val="both"/>
      </w:pPr>
      <w:r w:rsidRPr="00606C40">
        <w:t>Senhor presidente, Senhores Vereadores,</w:t>
      </w:r>
    </w:p>
    <w:p w:rsidR="00D62D6C" w:rsidRDefault="00D62D6C" w:rsidP="00D62D6C">
      <w:pPr>
        <w:ind w:firstLine="1418"/>
        <w:jc w:val="both"/>
      </w:pPr>
    </w:p>
    <w:p w:rsidR="00D62D6C" w:rsidRDefault="00D62D6C" w:rsidP="00D62D6C">
      <w:pPr>
        <w:ind w:firstLine="1418"/>
        <w:jc w:val="both"/>
      </w:pPr>
    </w:p>
    <w:p w:rsidR="00D62D6C" w:rsidRPr="00606C40" w:rsidRDefault="00D62D6C" w:rsidP="00D62D6C">
      <w:pPr>
        <w:ind w:firstLine="1418"/>
        <w:jc w:val="both"/>
      </w:pPr>
    </w:p>
    <w:p w:rsidR="00D62D6C" w:rsidRPr="00606C40" w:rsidRDefault="00D62D6C" w:rsidP="00D62D6C">
      <w:pPr>
        <w:ind w:firstLine="1418"/>
        <w:jc w:val="both"/>
      </w:pPr>
    </w:p>
    <w:p w:rsidR="00D62D6C" w:rsidRPr="00A617B7" w:rsidRDefault="00D62D6C" w:rsidP="00D62D6C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Novo Horizonte I,</w:t>
      </w:r>
      <w:r w:rsidRPr="00A617B7">
        <w:rPr>
          <w:bCs/>
        </w:rPr>
        <w:t xml:space="preserve"> e dá outras providências.</w:t>
      </w:r>
    </w:p>
    <w:p w:rsidR="00D62D6C" w:rsidRDefault="00D62D6C" w:rsidP="00D62D6C">
      <w:pPr>
        <w:ind w:firstLine="1418"/>
        <w:jc w:val="both"/>
        <w:rPr>
          <w:color w:val="000000"/>
        </w:rPr>
      </w:pPr>
    </w:p>
    <w:p w:rsidR="00D62D6C" w:rsidRDefault="00D62D6C" w:rsidP="00D62D6C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052/2015. Para a execução do loteamento se faz necessária autorização legislativa conforme preconiza o Art. 2º da Lei Complementar nº 223/2015.</w:t>
      </w:r>
    </w:p>
    <w:p w:rsidR="00D62D6C" w:rsidRDefault="00D62D6C" w:rsidP="00D62D6C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D62D6C" w:rsidRPr="006548E0" w:rsidRDefault="00D62D6C" w:rsidP="00D62D6C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D62D6C" w:rsidRDefault="00D62D6C" w:rsidP="00D62D6C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D62D6C" w:rsidRPr="000C652E" w:rsidRDefault="00D62D6C" w:rsidP="00D62D6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D62D6C" w:rsidRDefault="00D62D6C" w:rsidP="00D62D6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62D6C" w:rsidRPr="00606C40" w:rsidRDefault="00D62D6C" w:rsidP="00D62D6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62D6C" w:rsidRDefault="00D62D6C" w:rsidP="00D62D6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62D6C" w:rsidRDefault="00D62D6C" w:rsidP="00D62D6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62D6C" w:rsidRDefault="00D62D6C" w:rsidP="00D62D6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62D6C" w:rsidRPr="00606C40" w:rsidRDefault="00D62D6C" w:rsidP="00D62D6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62D6C" w:rsidRPr="00606C40" w:rsidRDefault="00D62D6C" w:rsidP="00D62D6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D62D6C" w:rsidRPr="00606C40" w:rsidRDefault="00D62D6C" w:rsidP="00D62D6C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D62D6C" w:rsidRPr="00EF6D8F" w:rsidRDefault="00D62D6C" w:rsidP="00D62D6C">
      <w:pPr>
        <w:autoSpaceDE w:val="0"/>
        <w:autoSpaceDN w:val="0"/>
        <w:adjustRightInd w:val="0"/>
        <w:jc w:val="center"/>
      </w:pPr>
    </w:p>
    <w:p w:rsidR="00D62D6C" w:rsidRDefault="00D62D6C" w:rsidP="00D62D6C">
      <w:pPr>
        <w:autoSpaceDE w:val="0"/>
        <w:autoSpaceDN w:val="0"/>
        <w:adjustRightInd w:val="0"/>
        <w:jc w:val="center"/>
      </w:pPr>
    </w:p>
    <w:p w:rsidR="00D62D6C" w:rsidRDefault="00D62D6C" w:rsidP="00D62D6C">
      <w:pPr>
        <w:autoSpaceDE w:val="0"/>
        <w:autoSpaceDN w:val="0"/>
        <w:adjustRightInd w:val="0"/>
        <w:jc w:val="center"/>
      </w:pPr>
    </w:p>
    <w:p w:rsidR="00D62D6C" w:rsidRDefault="00D62D6C" w:rsidP="00D62D6C">
      <w:pPr>
        <w:autoSpaceDE w:val="0"/>
        <w:autoSpaceDN w:val="0"/>
        <w:adjustRightInd w:val="0"/>
        <w:jc w:val="center"/>
      </w:pPr>
    </w:p>
    <w:p w:rsidR="00D62D6C" w:rsidRDefault="00D62D6C" w:rsidP="00D62D6C">
      <w:pPr>
        <w:autoSpaceDE w:val="0"/>
        <w:autoSpaceDN w:val="0"/>
        <w:adjustRightInd w:val="0"/>
        <w:jc w:val="center"/>
      </w:pPr>
    </w:p>
    <w:p w:rsidR="00D62D6C" w:rsidRDefault="00D62D6C" w:rsidP="00D62D6C">
      <w:pPr>
        <w:autoSpaceDE w:val="0"/>
        <w:autoSpaceDN w:val="0"/>
        <w:adjustRightInd w:val="0"/>
        <w:jc w:val="center"/>
      </w:pPr>
    </w:p>
    <w:p w:rsidR="00D62D6C" w:rsidRDefault="00D62D6C" w:rsidP="00D62D6C">
      <w:pPr>
        <w:autoSpaceDE w:val="0"/>
        <w:autoSpaceDN w:val="0"/>
        <w:adjustRightInd w:val="0"/>
        <w:jc w:val="center"/>
      </w:pPr>
    </w:p>
    <w:p w:rsidR="00D62D6C" w:rsidRDefault="00D62D6C" w:rsidP="00D62D6C">
      <w:pPr>
        <w:autoSpaceDE w:val="0"/>
        <w:autoSpaceDN w:val="0"/>
        <w:adjustRightInd w:val="0"/>
        <w:jc w:val="center"/>
      </w:pPr>
    </w:p>
    <w:p w:rsidR="00D62D6C" w:rsidRPr="00EF6D8F" w:rsidRDefault="00D62D6C" w:rsidP="00D62D6C">
      <w:pPr>
        <w:autoSpaceDE w:val="0"/>
        <w:autoSpaceDN w:val="0"/>
        <w:adjustRightInd w:val="0"/>
        <w:jc w:val="center"/>
      </w:pPr>
    </w:p>
    <w:p w:rsidR="00D62D6C" w:rsidRPr="00EF6D8F" w:rsidRDefault="00D62D6C" w:rsidP="00D62D6C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D62D6C" w:rsidRPr="00EF6D8F" w:rsidRDefault="00D62D6C" w:rsidP="00D62D6C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D62D6C" w:rsidRPr="00EF6D8F" w:rsidRDefault="00D62D6C" w:rsidP="00D62D6C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D62D6C" w:rsidRDefault="00D62D6C" w:rsidP="00D62D6C">
      <w:pPr>
        <w:jc w:val="both"/>
        <w:rPr>
          <w:bCs/>
        </w:rPr>
      </w:pPr>
      <w:r w:rsidRPr="00EF6D8F">
        <w:rPr>
          <w:b/>
          <w:bCs/>
        </w:rPr>
        <w:t>NESTA.</w:t>
      </w:r>
    </w:p>
    <w:sectPr w:rsidR="00D62D6C" w:rsidSect="008D7742">
      <w:pgSz w:w="11907" w:h="16840" w:code="9"/>
      <w:pgMar w:top="2269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1E"/>
    <w:rsid w:val="00035E93"/>
    <w:rsid w:val="000476E0"/>
    <w:rsid w:val="0005507A"/>
    <w:rsid w:val="00073838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1FFE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A5EB3"/>
    <w:rsid w:val="004B6B7B"/>
    <w:rsid w:val="005323F9"/>
    <w:rsid w:val="00541743"/>
    <w:rsid w:val="005716F8"/>
    <w:rsid w:val="00575072"/>
    <w:rsid w:val="005779EC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2D6C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00C52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B2799"/>
  <w15:docId w15:val="{51EDA383-371D-49BB-A701-756C5113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E1E4-83AB-4B54-A19E-7870F36A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Hilton Jeronimo</cp:lastModifiedBy>
  <cp:revision>2</cp:revision>
  <cp:lastPrinted>2015-12-11T11:48:00Z</cp:lastPrinted>
  <dcterms:created xsi:type="dcterms:W3CDTF">2016-01-29T13:20:00Z</dcterms:created>
  <dcterms:modified xsi:type="dcterms:W3CDTF">2016-01-29T13:20:00Z</dcterms:modified>
</cp:coreProperties>
</file>