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F7" w:rsidRDefault="00C819E5" w:rsidP="00291CF7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AUTÓGRAFO</w:t>
      </w:r>
      <w:r w:rsidR="00BA4D10">
        <w:rPr>
          <w:rFonts w:ascii="Times New Roman" w:hAnsi="Times New Roman"/>
          <w:b/>
          <w:sz w:val="24"/>
          <w:szCs w:val="24"/>
        </w:rPr>
        <w:t xml:space="preserve"> DE LEI </w:t>
      </w:r>
      <w:r w:rsidR="00F17EEB">
        <w:rPr>
          <w:rFonts w:ascii="Times New Roman" w:hAnsi="Times New Roman"/>
          <w:b/>
          <w:sz w:val="24"/>
          <w:szCs w:val="24"/>
        </w:rPr>
        <w:t xml:space="preserve">COMPLEMENTAR </w:t>
      </w:r>
      <w:r w:rsidR="00BA4D10">
        <w:rPr>
          <w:rFonts w:ascii="Times New Roman" w:hAnsi="Times New Roman"/>
          <w:b/>
          <w:sz w:val="24"/>
          <w:szCs w:val="24"/>
        </w:rPr>
        <w:t>Nº</w:t>
      </w:r>
      <w:r w:rsidR="00464231">
        <w:rPr>
          <w:rFonts w:ascii="Times New Roman" w:hAnsi="Times New Roman"/>
          <w:b/>
          <w:sz w:val="24"/>
          <w:szCs w:val="24"/>
        </w:rPr>
        <w:t xml:space="preserve"> 002/2016</w:t>
      </w:r>
    </w:p>
    <w:p w:rsidR="00BA4D10" w:rsidRDefault="00BA4D10" w:rsidP="00291CF7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BA4D10" w:rsidRDefault="00BA4D10" w:rsidP="00291CF7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BA4D10" w:rsidRPr="00464231" w:rsidRDefault="00464231" w:rsidP="00291CF7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464231">
        <w:rPr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 xml:space="preserve"> </w:t>
      </w:r>
      <w:r w:rsidR="00C819E5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 de </w:t>
      </w:r>
      <w:r w:rsidR="00C819E5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de 2016.</w:t>
      </w:r>
    </w:p>
    <w:p w:rsidR="00291CF7" w:rsidRDefault="00291CF7" w:rsidP="00291CF7">
      <w:pPr>
        <w:spacing w:after="0" w:line="240" w:lineRule="auto"/>
        <w:ind w:left="2835"/>
        <w:rPr>
          <w:rFonts w:ascii="Times New Roman" w:hAnsi="Times New Roman"/>
          <w:b/>
          <w:bCs/>
          <w:sz w:val="24"/>
          <w:szCs w:val="24"/>
        </w:rPr>
      </w:pPr>
    </w:p>
    <w:p w:rsidR="00291CF7" w:rsidRPr="00291CF7" w:rsidRDefault="00291CF7" w:rsidP="00291C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91CF7" w:rsidRPr="00BA4D10" w:rsidRDefault="00562BBF" w:rsidP="00291CF7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Revoga o inciso II e § 1º do artigo 14 da Lei Complementar n</w:t>
      </w:r>
      <w:r w:rsidR="00464231">
        <w:rPr>
          <w:rFonts w:ascii="Times New Roman" w:hAnsi="Times New Roman"/>
          <w:bCs/>
          <w:sz w:val="24"/>
          <w:szCs w:val="24"/>
        </w:rPr>
        <w:t>º</w:t>
      </w:r>
      <w:r>
        <w:rPr>
          <w:rFonts w:ascii="Times New Roman" w:hAnsi="Times New Roman"/>
          <w:bCs/>
          <w:sz w:val="24"/>
          <w:szCs w:val="24"/>
        </w:rPr>
        <w:t xml:space="preserve"> 027/2005, que 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dispõe sobre a organização do </w:t>
      </w: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istema </w:t>
      </w:r>
      <w:r>
        <w:rPr>
          <w:rFonts w:ascii="Times New Roman" w:hAnsi="Times New Roman"/>
          <w:bCs/>
          <w:color w:val="000000"/>
          <w:sz w:val="24"/>
          <w:szCs w:val="24"/>
        </w:rPr>
        <w:t>M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unicipal de </w:t>
      </w:r>
      <w:r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efesa do </w:t>
      </w:r>
      <w:r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onsumidor – </w:t>
      </w:r>
      <w:r>
        <w:rPr>
          <w:rFonts w:ascii="Times New Roman" w:hAnsi="Times New Roman"/>
          <w:bCs/>
          <w:color w:val="000000"/>
          <w:sz w:val="24"/>
          <w:szCs w:val="24"/>
        </w:rPr>
        <w:t>SMDC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, institui a </w:t>
      </w:r>
      <w:r>
        <w:rPr>
          <w:rFonts w:ascii="Times New Roman" w:hAnsi="Times New Roman"/>
          <w:bCs/>
          <w:color w:val="000000"/>
          <w:sz w:val="24"/>
          <w:szCs w:val="24"/>
        </w:rPr>
        <w:t>Coordenadoria M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unicipal de </w:t>
      </w:r>
      <w:r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>ef</w:t>
      </w:r>
      <w:r>
        <w:rPr>
          <w:rFonts w:ascii="Times New Roman" w:hAnsi="Times New Roman"/>
          <w:bCs/>
          <w:color w:val="000000"/>
          <w:sz w:val="24"/>
          <w:szCs w:val="24"/>
        </w:rPr>
        <w:t>esa do 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onsumidor – </w:t>
      </w:r>
      <w:r>
        <w:rPr>
          <w:rFonts w:ascii="Times New Roman" w:hAnsi="Times New Roman"/>
          <w:bCs/>
          <w:color w:val="000000"/>
          <w:sz w:val="24"/>
          <w:szCs w:val="24"/>
        </w:rPr>
        <w:t>PROCON, o 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onselho </w:t>
      </w:r>
      <w:r>
        <w:rPr>
          <w:rFonts w:ascii="Times New Roman" w:hAnsi="Times New Roman"/>
          <w:bCs/>
          <w:color w:val="000000"/>
          <w:sz w:val="24"/>
          <w:szCs w:val="24"/>
        </w:rPr>
        <w:t>M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unicipal de </w:t>
      </w:r>
      <w:r>
        <w:rPr>
          <w:rFonts w:ascii="Times New Roman" w:hAnsi="Times New Roman"/>
          <w:bCs/>
          <w:color w:val="000000"/>
          <w:sz w:val="24"/>
          <w:szCs w:val="24"/>
        </w:rPr>
        <w:t>Defesa do 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onsumidor – </w:t>
      </w:r>
      <w:r>
        <w:rPr>
          <w:rFonts w:ascii="Times New Roman" w:hAnsi="Times New Roman"/>
          <w:bCs/>
          <w:color w:val="000000"/>
          <w:sz w:val="24"/>
          <w:szCs w:val="24"/>
        </w:rPr>
        <w:t>CONDECON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, institui o </w:t>
      </w:r>
      <w:r>
        <w:rPr>
          <w:rFonts w:ascii="Times New Roman" w:hAnsi="Times New Roman"/>
          <w:bCs/>
          <w:color w:val="000000"/>
          <w:sz w:val="24"/>
          <w:szCs w:val="24"/>
        </w:rPr>
        <w:t>F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undo </w:t>
      </w:r>
      <w:r>
        <w:rPr>
          <w:rFonts w:ascii="Times New Roman" w:hAnsi="Times New Roman"/>
          <w:bCs/>
          <w:color w:val="000000"/>
          <w:sz w:val="24"/>
          <w:szCs w:val="24"/>
        </w:rPr>
        <w:t>Municipal de D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efesa do </w:t>
      </w:r>
      <w:r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onsumidor –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FMDC, </w:t>
      </w:r>
      <w:r w:rsidR="00BA4D10" w:rsidRPr="00BA4D10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291CF7" w:rsidRPr="00BA4D10" w:rsidRDefault="00291CF7" w:rsidP="00291CF7">
      <w:pPr>
        <w:spacing w:after="0" w:line="240" w:lineRule="auto"/>
        <w:ind w:left="2835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291CF7" w:rsidRPr="00BA4D10" w:rsidRDefault="00291CF7" w:rsidP="00291CF7">
      <w:pPr>
        <w:spacing w:after="0" w:line="240" w:lineRule="auto"/>
        <w:ind w:left="2835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C819E5" w:rsidRPr="00237B10" w:rsidRDefault="00C819E5" w:rsidP="00C819E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7B10">
        <w:rPr>
          <w:rFonts w:ascii="Times New Roman" w:hAnsi="Times New Roman"/>
          <w:sz w:val="24"/>
          <w:szCs w:val="24"/>
        </w:rPr>
        <w:t>O Excelentíssimo</w:t>
      </w:r>
      <w:proofErr w:type="gramEnd"/>
      <w:r w:rsidRPr="00237B10">
        <w:rPr>
          <w:rFonts w:ascii="Times New Roman" w:hAnsi="Times New Roman"/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291CF7" w:rsidRPr="00291CF7" w:rsidRDefault="00291CF7" w:rsidP="00BA4D10">
      <w:pPr>
        <w:tabs>
          <w:tab w:val="left" w:pos="567"/>
          <w:tab w:val="left" w:pos="6000"/>
        </w:tabs>
        <w:spacing w:after="0" w:line="240" w:lineRule="auto"/>
        <w:ind w:firstLine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91CF7">
        <w:rPr>
          <w:rFonts w:ascii="Times New Roman" w:hAnsi="Times New Roman"/>
          <w:b/>
          <w:bCs/>
          <w:sz w:val="24"/>
          <w:szCs w:val="24"/>
        </w:rPr>
        <w:tab/>
      </w:r>
      <w:r w:rsidRPr="00291CF7">
        <w:rPr>
          <w:rFonts w:ascii="Times New Roman" w:hAnsi="Times New Roman"/>
          <w:b/>
          <w:bCs/>
          <w:sz w:val="24"/>
          <w:szCs w:val="24"/>
        </w:rPr>
        <w:tab/>
      </w:r>
    </w:p>
    <w:p w:rsidR="00291CF7" w:rsidRPr="005E789B" w:rsidRDefault="00291CF7" w:rsidP="00291C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4FDC" w:rsidRPr="00BA4D10" w:rsidRDefault="00291CF7" w:rsidP="00562BBF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art1"/>
      <w:bookmarkEnd w:id="0"/>
      <w:r w:rsidRPr="005E789B"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</w:t>
      </w:r>
      <w:r w:rsidR="00D3551E">
        <w:rPr>
          <w:rFonts w:ascii="Times New Roman" w:hAnsi="Times New Roman"/>
          <w:sz w:val="24"/>
          <w:szCs w:val="24"/>
        </w:rPr>
        <w:t>Fica</w:t>
      </w:r>
      <w:r w:rsidR="00562BBF">
        <w:rPr>
          <w:rFonts w:ascii="Times New Roman" w:hAnsi="Times New Roman"/>
          <w:sz w:val="24"/>
          <w:szCs w:val="24"/>
        </w:rPr>
        <w:t>m revogados o inciso II e § 1º do artigo 14 da Lei Complementar nº 027/2005.</w:t>
      </w:r>
    </w:p>
    <w:p w:rsidR="00D3551E" w:rsidRDefault="00D3551E" w:rsidP="007B04F9">
      <w:pPr>
        <w:spacing w:after="0" w:line="24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:rsidR="004A525B" w:rsidRDefault="00D3551E" w:rsidP="00291CF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12144">
        <w:rPr>
          <w:rFonts w:ascii="Times New Roman" w:hAnsi="Times New Roman"/>
          <w:b/>
          <w:sz w:val="24"/>
          <w:szCs w:val="24"/>
        </w:rPr>
        <w:t>Art.</w:t>
      </w:r>
      <w:r w:rsidR="00562BBF">
        <w:rPr>
          <w:rFonts w:ascii="Times New Roman" w:hAnsi="Times New Roman"/>
          <w:b/>
          <w:sz w:val="24"/>
          <w:szCs w:val="24"/>
        </w:rPr>
        <w:t xml:space="preserve"> 2</w:t>
      </w:r>
      <w:r w:rsidR="007B04F9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A525B" w:rsidRPr="00E12144">
        <w:rPr>
          <w:rFonts w:ascii="Times New Roman" w:hAnsi="Times New Roman"/>
          <w:sz w:val="24"/>
          <w:szCs w:val="24"/>
        </w:rPr>
        <w:t xml:space="preserve">Esta Lei </w:t>
      </w:r>
      <w:r w:rsidR="00F17EEB">
        <w:rPr>
          <w:rFonts w:ascii="Times New Roman" w:hAnsi="Times New Roman"/>
          <w:sz w:val="24"/>
          <w:szCs w:val="24"/>
        </w:rPr>
        <w:t xml:space="preserve">Complementar </w:t>
      </w:r>
      <w:r w:rsidR="004A525B" w:rsidRPr="00E12144">
        <w:rPr>
          <w:rFonts w:ascii="Times New Roman" w:hAnsi="Times New Roman"/>
          <w:sz w:val="24"/>
          <w:szCs w:val="24"/>
        </w:rPr>
        <w:t>entra em vigor na data da sua publicação.</w:t>
      </w:r>
    </w:p>
    <w:p w:rsidR="004A525B" w:rsidRDefault="004A525B" w:rsidP="00291CF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C819E5" w:rsidRDefault="00C819E5" w:rsidP="00C819E5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:rsidR="00C819E5" w:rsidRPr="00110729" w:rsidRDefault="00C819E5" w:rsidP="00C819E5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110729">
        <w:rPr>
          <w:rFonts w:ascii="Times New Roman" w:hAnsi="Times New Roman"/>
          <w:sz w:val="24"/>
          <w:szCs w:val="24"/>
        </w:rPr>
        <w:t>Câmara Municipal de Sorr</w:t>
      </w:r>
      <w:r>
        <w:rPr>
          <w:rFonts w:ascii="Times New Roman" w:hAnsi="Times New Roman"/>
          <w:sz w:val="24"/>
          <w:szCs w:val="24"/>
        </w:rPr>
        <w:t>iso, Estado de Mato Grosso, em 01</w:t>
      </w:r>
      <w:r w:rsidRPr="00110729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</w:t>
      </w:r>
      <w:r w:rsidRPr="00110729">
        <w:rPr>
          <w:rFonts w:ascii="Times New Roman" w:hAnsi="Times New Roman"/>
          <w:sz w:val="24"/>
          <w:szCs w:val="24"/>
        </w:rPr>
        <w:t xml:space="preserve"> de 2016.</w:t>
      </w:r>
    </w:p>
    <w:p w:rsidR="00C819E5" w:rsidRPr="00110729" w:rsidRDefault="00C819E5" w:rsidP="00C819E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819E5" w:rsidRDefault="00C819E5" w:rsidP="00C819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819E5" w:rsidRPr="00110729" w:rsidRDefault="00C819E5" w:rsidP="00C819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819E5" w:rsidRDefault="00C819E5" w:rsidP="00C819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819E5" w:rsidRPr="00110729" w:rsidRDefault="00C819E5" w:rsidP="00C819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819E5" w:rsidRPr="00110729" w:rsidRDefault="00C819E5" w:rsidP="00C819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819E5" w:rsidRPr="00110729" w:rsidRDefault="00C819E5" w:rsidP="00C819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10729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C819E5" w:rsidRPr="00110729" w:rsidRDefault="00C819E5" w:rsidP="00C819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0729">
        <w:rPr>
          <w:rFonts w:ascii="Times New Roman" w:hAnsi="Times New Roman"/>
          <w:bCs/>
          <w:iCs/>
          <w:sz w:val="24"/>
          <w:szCs w:val="24"/>
        </w:rPr>
        <w:t>Presidente</w:t>
      </w:r>
    </w:p>
    <w:sectPr w:rsidR="00C819E5" w:rsidRPr="00110729" w:rsidSect="00464231">
      <w:pgSz w:w="11906" w:h="16838"/>
      <w:pgMar w:top="2552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B2EFD"/>
    <w:multiLevelType w:val="hybridMultilevel"/>
    <w:tmpl w:val="A61031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2B42B06"/>
    <w:multiLevelType w:val="hybridMultilevel"/>
    <w:tmpl w:val="6B726E6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CF7"/>
    <w:rsid w:val="001478A6"/>
    <w:rsid w:val="001E7583"/>
    <w:rsid w:val="00262746"/>
    <w:rsid w:val="0028365E"/>
    <w:rsid w:val="00291CF7"/>
    <w:rsid w:val="002A1D29"/>
    <w:rsid w:val="002F33D9"/>
    <w:rsid w:val="00376B1C"/>
    <w:rsid w:val="00405773"/>
    <w:rsid w:val="00464231"/>
    <w:rsid w:val="004A525B"/>
    <w:rsid w:val="004E41A2"/>
    <w:rsid w:val="00553A5D"/>
    <w:rsid w:val="00562BBF"/>
    <w:rsid w:val="005A4689"/>
    <w:rsid w:val="006B140D"/>
    <w:rsid w:val="006B4258"/>
    <w:rsid w:val="006B75EE"/>
    <w:rsid w:val="006C2FA0"/>
    <w:rsid w:val="007B04F9"/>
    <w:rsid w:val="008C0480"/>
    <w:rsid w:val="00921DDD"/>
    <w:rsid w:val="0095434F"/>
    <w:rsid w:val="009E6D6E"/>
    <w:rsid w:val="00A44FDC"/>
    <w:rsid w:val="00A539AD"/>
    <w:rsid w:val="00BA4D10"/>
    <w:rsid w:val="00C819E5"/>
    <w:rsid w:val="00CF52CF"/>
    <w:rsid w:val="00D3551E"/>
    <w:rsid w:val="00E15191"/>
    <w:rsid w:val="00F17EEB"/>
    <w:rsid w:val="00F20DF0"/>
    <w:rsid w:val="00F8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F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4FDC"/>
    <w:pPr>
      <w:ind w:left="720"/>
      <w:contextualSpacing/>
    </w:pPr>
  </w:style>
  <w:style w:type="paragraph" w:customStyle="1" w:styleId="p5">
    <w:name w:val="p5"/>
    <w:basedOn w:val="Normal"/>
    <w:rsid w:val="0026274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7FF7-D9B3-4C66-BE4D-F1122873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3</cp:revision>
  <cp:lastPrinted>2016-02-24T12:34:00Z</cp:lastPrinted>
  <dcterms:created xsi:type="dcterms:W3CDTF">2016-02-26T13:03:00Z</dcterms:created>
  <dcterms:modified xsi:type="dcterms:W3CDTF">2016-03-01T11:39:00Z</dcterms:modified>
</cp:coreProperties>
</file>