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3E" w:rsidRPr="004F728B" w:rsidRDefault="00EE225D" w:rsidP="004F728B">
      <w:pPr>
        <w:pStyle w:val="SemEspaamento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4F728B">
        <w:rPr>
          <w:rFonts w:ascii="Times New Roman" w:hAnsi="Times New Roman" w:cs="Times New Roman"/>
          <w:b/>
          <w:sz w:val="24"/>
          <w:szCs w:val="24"/>
        </w:rPr>
        <w:t xml:space="preserve">RESOLUÇÃO Nº </w:t>
      </w:r>
      <w:r w:rsidR="00B3718B" w:rsidRPr="004F728B">
        <w:rPr>
          <w:rFonts w:ascii="Times New Roman" w:hAnsi="Times New Roman" w:cs="Times New Roman"/>
          <w:b/>
          <w:sz w:val="24"/>
          <w:szCs w:val="24"/>
        </w:rPr>
        <w:t>002/2016</w:t>
      </w:r>
    </w:p>
    <w:p w:rsidR="0084363E" w:rsidRDefault="0084363E" w:rsidP="004F728B">
      <w:pPr>
        <w:pStyle w:val="SemEspaamento"/>
        <w:ind w:left="2835"/>
        <w:rPr>
          <w:rFonts w:ascii="Times New Roman" w:hAnsi="Times New Roman" w:cs="Times New Roman"/>
          <w:sz w:val="24"/>
          <w:szCs w:val="24"/>
        </w:rPr>
      </w:pPr>
    </w:p>
    <w:p w:rsidR="004F728B" w:rsidRPr="004F728B" w:rsidRDefault="004F728B" w:rsidP="004F728B">
      <w:pPr>
        <w:pStyle w:val="SemEspaamento"/>
        <w:ind w:left="2835"/>
        <w:rPr>
          <w:rFonts w:ascii="Times New Roman" w:hAnsi="Times New Roman" w:cs="Times New Roman"/>
          <w:sz w:val="24"/>
          <w:szCs w:val="24"/>
        </w:rPr>
      </w:pPr>
    </w:p>
    <w:p w:rsidR="0084363E" w:rsidRPr="004F728B" w:rsidRDefault="00EE225D" w:rsidP="004F728B">
      <w:pPr>
        <w:pStyle w:val="SemEspaamento"/>
        <w:ind w:left="2835"/>
        <w:rPr>
          <w:rFonts w:ascii="Times New Roman" w:hAnsi="Times New Roman" w:cs="Times New Roman"/>
          <w:sz w:val="24"/>
          <w:szCs w:val="24"/>
        </w:rPr>
      </w:pPr>
      <w:r w:rsidRPr="004F728B">
        <w:rPr>
          <w:rFonts w:ascii="Times New Roman" w:hAnsi="Times New Roman" w:cs="Times New Roman"/>
          <w:sz w:val="24"/>
          <w:szCs w:val="24"/>
        </w:rPr>
        <w:t xml:space="preserve">Data: </w:t>
      </w:r>
      <w:r w:rsidR="004F728B" w:rsidRPr="004F728B">
        <w:rPr>
          <w:rFonts w:ascii="Times New Roman" w:hAnsi="Times New Roman" w:cs="Times New Roman"/>
          <w:sz w:val="24"/>
          <w:szCs w:val="24"/>
        </w:rPr>
        <w:t>01</w:t>
      </w:r>
      <w:r w:rsidRPr="004F728B">
        <w:rPr>
          <w:rFonts w:ascii="Times New Roman" w:hAnsi="Times New Roman" w:cs="Times New Roman"/>
          <w:sz w:val="24"/>
          <w:szCs w:val="24"/>
        </w:rPr>
        <w:t xml:space="preserve"> de </w:t>
      </w:r>
      <w:r w:rsidR="004F728B" w:rsidRPr="004F728B">
        <w:rPr>
          <w:rFonts w:ascii="Times New Roman" w:hAnsi="Times New Roman" w:cs="Times New Roman"/>
          <w:sz w:val="24"/>
          <w:szCs w:val="24"/>
        </w:rPr>
        <w:t>março</w:t>
      </w:r>
      <w:r w:rsidRPr="004F728B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84363E" w:rsidRDefault="0084363E" w:rsidP="004F728B">
      <w:pPr>
        <w:pStyle w:val="SemEspaamento"/>
        <w:ind w:left="2835"/>
        <w:rPr>
          <w:rFonts w:ascii="Times New Roman" w:hAnsi="Times New Roman" w:cs="Times New Roman"/>
          <w:sz w:val="24"/>
          <w:szCs w:val="24"/>
        </w:rPr>
      </w:pPr>
    </w:p>
    <w:p w:rsidR="004F728B" w:rsidRPr="004F728B" w:rsidRDefault="004F728B" w:rsidP="004F728B">
      <w:pPr>
        <w:pStyle w:val="SemEspaamento"/>
        <w:ind w:left="2835"/>
        <w:rPr>
          <w:rFonts w:ascii="Times New Roman" w:hAnsi="Times New Roman" w:cs="Times New Roman"/>
          <w:sz w:val="24"/>
          <w:szCs w:val="24"/>
        </w:rPr>
      </w:pPr>
    </w:p>
    <w:p w:rsidR="0084363E" w:rsidRPr="004F728B" w:rsidRDefault="00EE225D" w:rsidP="004F728B">
      <w:pPr>
        <w:pStyle w:val="SemEspaamen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F728B">
        <w:rPr>
          <w:rFonts w:ascii="Times New Roman" w:hAnsi="Times New Roman" w:cs="Times New Roman"/>
          <w:sz w:val="24"/>
          <w:szCs w:val="24"/>
        </w:rPr>
        <w:t>Institui o Prêmio “Jubileu de Prata” às empresas, instituições, associações e clubes de serviços Sorrisenses com 25 anos de atividades no Município de Sorriso, e dá outras providências.</w:t>
      </w:r>
    </w:p>
    <w:p w:rsidR="0084363E" w:rsidRPr="004F728B" w:rsidRDefault="0084363E" w:rsidP="004F728B">
      <w:pPr>
        <w:pStyle w:val="SemEspaamen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4F728B" w:rsidRPr="004F728B" w:rsidRDefault="004F728B" w:rsidP="004F728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F728B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</w:t>
      </w:r>
      <w:proofErr w:type="gramEnd"/>
      <w:r w:rsidRPr="004F7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Fábio Gavasso, Presidente da Câmara Municipal de Sorriso, Estado de Mato Grosso, faz saber que o Plenário aprovou e ele promulga a seguinte Resolução:</w:t>
      </w:r>
    </w:p>
    <w:p w:rsidR="0084363E" w:rsidRPr="004F728B" w:rsidRDefault="0084363E" w:rsidP="004F728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363E" w:rsidRPr="004F728B" w:rsidRDefault="0084363E" w:rsidP="004F728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728B">
        <w:rPr>
          <w:rFonts w:ascii="Times New Roman" w:hAnsi="Times New Roman" w:cs="Times New Roman"/>
          <w:b/>
          <w:sz w:val="24"/>
          <w:szCs w:val="24"/>
        </w:rPr>
        <w:t>Art.</w:t>
      </w:r>
      <w:r w:rsidR="00EE225D" w:rsidRPr="004F7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28B">
        <w:rPr>
          <w:rFonts w:ascii="Times New Roman" w:hAnsi="Times New Roman" w:cs="Times New Roman"/>
          <w:b/>
          <w:sz w:val="24"/>
          <w:szCs w:val="24"/>
        </w:rPr>
        <w:t>1º</w:t>
      </w:r>
      <w:r w:rsidRPr="004F728B">
        <w:rPr>
          <w:rFonts w:ascii="Times New Roman" w:hAnsi="Times New Roman" w:cs="Times New Roman"/>
          <w:sz w:val="24"/>
          <w:szCs w:val="24"/>
        </w:rPr>
        <w:t xml:space="preserve"> Fica instituído o “Prêmio Jubileu de Prata” às empresas</w:t>
      </w:r>
      <w:r w:rsidR="00B41DB6" w:rsidRPr="004F728B">
        <w:rPr>
          <w:rFonts w:ascii="Times New Roman" w:hAnsi="Times New Roman" w:cs="Times New Roman"/>
          <w:sz w:val="24"/>
          <w:szCs w:val="24"/>
        </w:rPr>
        <w:t xml:space="preserve">, instituições, associações e clubes de serviços </w:t>
      </w:r>
      <w:r w:rsidR="003F41C6" w:rsidRPr="004F728B">
        <w:rPr>
          <w:rFonts w:ascii="Times New Roman" w:hAnsi="Times New Roman" w:cs="Times New Roman"/>
          <w:sz w:val="24"/>
          <w:szCs w:val="24"/>
        </w:rPr>
        <w:t>S</w:t>
      </w:r>
      <w:r w:rsidRPr="004F728B">
        <w:rPr>
          <w:rFonts w:ascii="Times New Roman" w:hAnsi="Times New Roman" w:cs="Times New Roman"/>
          <w:sz w:val="24"/>
          <w:szCs w:val="24"/>
        </w:rPr>
        <w:t xml:space="preserve">orrisenses com 25 (vinte e cinco) anos de atividades </w:t>
      </w:r>
      <w:r w:rsidR="00B41DB6" w:rsidRPr="004F728B">
        <w:rPr>
          <w:rFonts w:ascii="Times New Roman" w:hAnsi="Times New Roman" w:cs="Times New Roman"/>
          <w:sz w:val="24"/>
          <w:szCs w:val="24"/>
        </w:rPr>
        <w:t>ininterruptas</w:t>
      </w:r>
      <w:r w:rsidRPr="004F728B">
        <w:rPr>
          <w:rFonts w:ascii="Times New Roman" w:hAnsi="Times New Roman" w:cs="Times New Roman"/>
          <w:sz w:val="24"/>
          <w:szCs w:val="24"/>
        </w:rPr>
        <w:t xml:space="preserve"> no Município de Sorriso.</w:t>
      </w:r>
    </w:p>
    <w:p w:rsidR="0084363E" w:rsidRPr="004F728B" w:rsidRDefault="0084363E" w:rsidP="004F728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363E" w:rsidRPr="004F728B" w:rsidRDefault="0084363E" w:rsidP="004F728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728B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4F728B">
        <w:rPr>
          <w:rFonts w:ascii="Times New Roman" w:hAnsi="Times New Roman" w:cs="Times New Roman"/>
          <w:sz w:val="24"/>
          <w:szCs w:val="24"/>
        </w:rPr>
        <w:t>Toda empres</w:t>
      </w:r>
      <w:r w:rsidR="00B41DB6" w:rsidRPr="004F728B">
        <w:rPr>
          <w:rFonts w:ascii="Times New Roman" w:hAnsi="Times New Roman" w:cs="Times New Roman"/>
          <w:sz w:val="24"/>
          <w:szCs w:val="24"/>
        </w:rPr>
        <w:t xml:space="preserve">a, instituição, associação e clube de serviço, </w:t>
      </w:r>
      <w:r w:rsidRPr="004F728B">
        <w:rPr>
          <w:rFonts w:ascii="Times New Roman" w:hAnsi="Times New Roman" w:cs="Times New Roman"/>
          <w:sz w:val="24"/>
          <w:szCs w:val="24"/>
        </w:rPr>
        <w:t xml:space="preserve">que completar 25 anos de atividades </w:t>
      </w:r>
      <w:r w:rsidR="00B41DB6" w:rsidRPr="004F728B">
        <w:rPr>
          <w:rFonts w:ascii="Times New Roman" w:hAnsi="Times New Roman" w:cs="Times New Roman"/>
          <w:sz w:val="24"/>
          <w:szCs w:val="24"/>
        </w:rPr>
        <w:t>ininterruptas</w:t>
      </w:r>
      <w:r w:rsidR="00F822BC" w:rsidRPr="004F728B">
        <w:rPr>
          <w:rFonts w:ascii="Times New Roman" w:hAnsi="Times New Roman" w:cs="Times New Roman"/>
          <w:sz w:val="24"/>
          <w:szCs w:val="24"/>
        </w:rPr>
        <w:t xml:space="preserve"> no decorrer do ano da honraria</w:t>
      </w:r>
      <w:r w:rsidRPr="004F728B">
        <w:rPr>
          <w:rFonts w:ascii="Times New Roman" w:hAnsi="Times New Roman" w:cs="Times New Roman"/>
          <w:sz w:val="24"/>
          <w:szCs w:val="24"/>
        </w:rPr>
        <w:t>,</w:t>
      </w:r>
      <w:r w:rsidR="00B41DB6" w:rsidRPr="004F728B">
        <w:rPr>
          <w:rFonts w:ascii="Times New Roman" w:hAnsi="Times New Roman" w:cs="Times New Roman"/>
          <w:sz w:val="24"/>
          <w:szCs w:val="24"/>
        </w:rPr>
        <w:t xml:space="preserve"> com documentos comprobatórios será</w:t>
      </w:r>
      <w:r w:rsidRPr="004F728B">
        <w:rPr>
          <w:rFonts w:ascii="Times New Roman" w:hAnsi="Times New Roman" w:cs="Times New Roman"/>
          <w:sz w:val="24"/>
          <w:szCs w:val="24"/>
        </w:rPr>
        <w:t xml:space="preserve"> </w:t>
      </w:r>
      <w:r w:rsidR="00B41DB6" w:rsidRPr="004F728B">
        <w:rPr>
          <w:rFonts w:ascii="Times New Roman" w:hAnsi="Times New Roman" w:cs="Times New Roman"/>
          <w:sz w:val="24"/>
          <w:szCs w:val="24"/>
        </w:rPr>
        <w:t>merecedora</w:t>
      </w:r>
      <w:r w:rsidRPr="004F728B">
        <w:rPr>
          <w:rFonts w:ascii="Times New Roman" w:hAnsi="Times New Roman" w:cs="Times New Roman"/>
          <w:sz w:val="24"/>
          <w:szCs w:val="24"/>
        </w:rPr>
        <w:t xml:space="preserve"> do “Prêmio Jubileu de Prata”.</w:t>
      </w:r>
    </w:p>
    <w:p w:rsidR="0084363E" w:rsidRPr="004F728B" w:rsidRDefault="0084363E" w:rsidP="004F728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363E" w:rsidRPr="004F728B" w:rsidRDefault="0084363E" w:rsidP="004F728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728B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EE225D" w:rsidRPr="004F728B">
        <w:rPr>
          <w:rFonts w:ascii="Times New Roman" w:hAnsi="Times New Roman" w:cs="Times New Roman"/>
          <w:sz w:val="24"/>
          <w:szCs w:val="24"/>
        </w:rPr>
        <w:t>.</w:t>
      </w:r>
      <w:r w:rsidRPr="004F728B">
        <w:rPr>
          <w:rFonts w:ascii="Times New Roman" w:hAnsi="Times New Roman" w:cs="Times New Roman"/>
          <w:sz w:val="24"/>
          <w:szCs w:val="24"/>
        </w:rPr>
        <w:t xml:space="preserve"> S</w:t>
      </w:r>
      <w:r w:rsidR="00B41DB6" w:rsidRPr="004F728B">
        <w:rPr>
          <w:rFonts w:ascii="Times New Roman" w:hAnsi="Times New Roman" w:cs="Times New Roman"/>
          <w:sz w:val="24"/>
          <w:szCs w:val="24"/>
        </w:rPr>
        <w:t>erão agraciados também</w:t>
      </w:r>
      <w:r w:rsidR="0014326D" w:rsidRPr="004F728B">
        <w:rPr>
          <w:rFonts w:ascii="Times New Roman" w:hAnsi="Times New Roman" w:cs="Times New Roman"/>
          <w:sz w:val="24"/>
          <w:szCs w:val="24"/>
        </w:rPr>
        <w:t>, as empresas, instituições, associações e clubes de serviço, que tiverem alterações em seu CNPJ durante o período estabelecido no caput deste artigo, desde que, o segmento continue inalterado e também c</w:t>
      </w:r>
      <w:r w:rsidR="00EE225D" w:rsidRPr="004F728B">
        <w:rPr>
          <w:rFonts w:ascii="Times New Roman" w:hAnsi="Times New Roman" w:cs="Times New Roman"/>
          <w:sz w:val="24"/>
          <w:szCs w:val="24"/>
        </w:rPr>
        <w:t>ontinue com no mínimo 50% (cinqu</w:t>
      </w:r>
      <w:r w:rsidR="0014326D" w:rsidRPr="004F728B">
        <w:rPr>
          <w:rFonts w:ascii="Times New Roman" w:hAnsi="Times New Roman" w:cs="Times New Roman"/>
          <w:sz w:val="24"/>
          <w:szCs w:val="24"/>
        </w:rPr>
        <w:t>enta por cento) dos sócios majoritários (no caso das empresas).</w:t>
      </w:r>
    </w:p>
    <w:p w:rsidR="0084363E" w:rsidRPr="004F728B" w:rsidRDefault="0084363E" w:rsidP="004F728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363E" w:rsidRPr="004F728B" w:rsidRDefault="0084363E" w:rsidP="004F728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728B">
        <w:rPr>
          <w:rFonts w:ascii="Times New Roman" w:hAnsi="Times New Roman" w:cs="Times New Roman"/>
          <w:b/>
          <w:sz w:val="24"/>
          <w:szCs w:val="24"/>
        </w:rPr>
        <w:t>Art. 3º</w:t>
      </w:r>
      <w:r w:rsidR="00455BD7" w:rsidRPr="004F7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28B">
        <w:rPr>
          <w:rFonts w:ascii="Times New Roman" w:hAnsi="Times New Roman" w:cs="Times New Roman"/>
          <w:sz w:val="24"/>
          <w:szCs w:val="24"/>
        </w:rPr>
        <w:t xml:space="preserve">A concessão do “Prêmio Jubileu de Prata” será feito por meio de um Projeto de Decreto Legislativo que deverá ser subscrito por no mínimo 1/3 (um terço) dos vereadores para encaminhamento ao Plenário. </w:t>
      </w:r>
    </w:p>
    <w:p w:rsidR="0084363E" w:rsidRPr="004F728B" w:rsidRDefault="0084363E" w:rsidP="004F728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363E" w:rsidRPr="004F728B" w:rsidRDefault="0084363E" w:rsidP="004F728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728B">
        <w:rPr>
          <w:rFonts w:ascii="Times New Roman" w:hAnsi="Times New Roman" w:cs="Times New Roman"/>
          <w:b/>
          <w:sz w:val="24"/>
          <w:szCs w:val="24"/>
        </w:rPr>
        <w:t>Art. 4º</w:t>
      </w:r>
      <w:r w:rsidRPr="004F728B">
        <w:rPr>
          <w:rFonts w:ascii="Times New Roman" w:hAnsi="Times New Roman" w:cs="Times New Roman"/>
          <w:sz w:val="24"/>
          <w:szCs w:val="24"/>
        </w:rPr>
        <w:t xml:space="preserve"> Ficará a cargo da Câmara Municipal as Providências necessárias para a execução do evento de entrega da Honraria, </w:t>
      </w:r>
      <w:r w:rsidR="0014326D" w:rsidRPr="004F728B">
        <w:rPr>
          <w:rFonts w:ascii="Times New Roman" w:hAnsi="Times New Roman" w:cs="Times New Roman"/>
          <w:sz w:val="24"/>
          <w:szCs w:val="24"/>
        </w:rPr>
        <w:t>em data de livre escolha da Mesa Diretora do</w:t>
      </w:r>
      <w:r w:rsidRPr="004F728B">
        <w:rPr>
          <w:rFonts w:ascii="Times New Roman" w:hAnsi="Times New Roman" w:cs="Times New Roman"/>
          <w:sz w:val="24"/>
          <w:szCs w:val="24"/>
        </w:rPr>
        <w:t xml:space="preserve"> Poder Legislativo.</w:t>
      </w:r>
    </w:p>
    <w:p w:rsidR="0014326D" w:rsidRPr="004F728B" w:rsidRDefault="0014326D" w:rsidP="004F728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E225D" w:rsidRPr="004F728B" w:rsidRDefault="0084363E" w:rsidP="004F728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728B">
        <w:rPr>
          <w:rFonts w:ascii="Times New Roman" w:hAnsi="Times New Roman" w:cs="Times New Roman"/>
          <w:b/>
          <w:sz w:val="24"/>
          <w:szCs w:val="24"/>
        </w:rPr>
        <w:t>Art. 5º</w:t>
      </w:r>
      <w:r w:rsidR="00455BD7" w:rsidRPr="004F7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25D" w:rsidRPr="004F728B">
        <w:rPr>
          <w:rFonts w:ascii="Times New Roman" w:hAnsi="Times New Roman" w:cs="Times New Roman"/>
          <w:sz w:val="24"/>
          <w:szCs w:val="24"/>
        </w:rPr>
        <w:t>Esta Resolução entra em vigor na data de sua Publicação.</w:t>
      </w:r>
    </w:p>
    <w:p w:rsidR="00763B69" w:rsidRPr="004F728B" w:rsidRDefault="00763B69" w:rsidP="004F728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E225D" w:rsidRPr="004F728B" w:rsidRDefault="00763B69" w:rsidP="004F728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728B">
        <w:rPr>
          <w:rFonts w:ascii="Times New Roman" w:hAnsi="Times New Roman" w:cs="Times New Roman"/>
          <w:b/>
          <w:sz w:val="24"/>
          <w:szCs w:val="24"/>
        </w:rPr>
        <w:t>Art. 6º</w:t>
      </w:r>
      <w:r w:rsidRPr="004F728B">
        <w:rPr>
          <w:rFonts w:ascii="Times New Roman" w:hAnsi="Times New Roman" w:cs="Times New Roman"/>
          <w:sz w:val="24"/>
          <w:szCs w:val="24"/>
        </w:rPr>
        <w:t xml:space="preserve"> </w:t>
      </w:r>
      <w:r w:rsidR="00EE225D" w:rsidRPr="004F728B">
        <w:rPr>
          <w:rFonts w:ascii="Times New Roman" w:hAnsi="Times New Roman" w:cs="Times New Roman"/>
          <w:sz w:val="24"/>
          <w:szCs w:val="24"/>
        </w:rPr>
        <w:t xml:space="preserve">Revogam-se as Resoluções </w:t>
      </w:r>
      <w:proofErr w:type="spellStart"/>
      <w:r w:rsidR="00EE225D" w:rsidRPr="004F728B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EE225D" w:rsidRPr="004F728B">
        <w:rPr>
          <w:rFonts w:ascii="Times New Roman" w:hAnsi="Times New Roman" w:cs="Times New Roman"/>
          <w:sz w:val="24"/>
          <w:szCs w:val="24"/>
        </w:rPr>
        <w:t xml:space="preserve"> 004/2010, 004/2014 e 006/2014.</w:t>
      </w:r>
    </w:p>
    <w:p w:rsidR="00EE225D" w:rsidRPr="004F728B" w:rsidRDefault="00EE225D" w:rsidP="004F728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41C6" w:rsidRDefault="0084363E" w:rsidP="004F728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728B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4F728B">
        <w:rPr>
          <w:rFonts w:ascii="Times New Roman" w:hAnsi="Times New Roman" w:cs="Times New Roman"/>
          <w:sz w:val="24"/>
          <w:szCs w:val="24"/>
        </w:rPr>
        <w:t>01</w:t>
      </w:r>
      <w:r w:rsidRPr="004F728B">
        <w:rPr>
          <w:rFonts w:ascii="Times New Roman" w:hAnsi="Times New Roman" w:cs="Times New Roman"/>
          <w:sz w:val="24"/>
          <w:szCs w:val="24"/>
        </w:rPr>
        <w:t xml:space="preserve"> de </w:t>
      </w:r>
      <w:r w:rsidR="004F728B">
        <w:rPr>
          <w:rFonts w:ascii="Times New Roman" w:hAnsi="Times New Roman" w:cs="Times New Roman"/>
          <w:sz w:val="24"/>
          <w:szCs w:val="24"/>
        </w:rPr>
        <w:t>março</w:t>
      </w:r>
      <w:r w:rsidRPr="004F728B">
        <w:rPr>
          <w:rFonts w:ascii="Times New Roman" w:hAnsi="Times New Roman" w:cs="Times New Roman"/>
          <w:sz w:val="24"/>
          <w:szCs w:val="24"/>
        </w:rPr>
        <w:t xml:space="preserve"> de 201</w:t>
      </w:r>
      <w:r w:rsidR="00763B69" w:rsidRPr="004F728B">
        <w:rPr>
          <w:rFonts w:ascii="Times New Roman" w:hAnsi="Times New Roman" w:cs="Times New Roman"/>
          <w:sz w:val="24"/>
          <w:szCs w:val="24"/>
        </w:rPr>
        <w:t>6</w:t>
      </w:r>
      <w:r w:rsidRPr="004F728B">
        <w:rPr>
          <w:rFonts w:ascii="Times New Roman" w:hAnsi="Times New Roman" w:cs="Times New Roman"/>
          <w:sz w:val="24"/>
          <w:szCs w:val="24"/>
        </w:rPr>
        <w:t>.</w:t>
      </w:r>
    </w:p>
    <w:p w:rsidR="004F728B" w:rsidRDefault="004F728B" w:rsidP="004F728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28B" w:rsidRDefault="004F728B" w:rsidP="004F728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28B" w:rsidRDefault="004F728B" w:rsidP="004F728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28B" w:rsidRPr="004F728B" w:rsidRDefault="004F728B" w:rsidP="004F728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28B" w:rsidRPr="004F728B" w:rsidRDefault="004F728B" w:rsidP="004F728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28B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4F728B" w:rsidRPr="004F728B" w:rsidRDefault="004F728B" w:rsidP="004F728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28B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4F728B" w:rsidRPr="004F728B" w:rsidSect="00153E76"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622" w:rsidRDefault="009F2622" w:rsidP="004F728B">
      <w:pPr>
        <w:spacing w:after="0" w:line="240" w:lineRule="auto"/>
      </w:pPr>
      <w:r>
        <w:separator/>
      </w:r>
    </w:p>
  </w:endnote>
  <w:endnote w:type="continuationSeparator" w:id="0">
    <w:p w:rsidR="009F2622" w:rsidRDefault="009F2622" w:rsidP="004F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622" w:rsidRDefault="009F2622" w:rsidP="004F728B">
      <w:pPr>
        <w:spacing w:after="0" w:line="240" w:lineRule="auto"/>
      </w:pPr>
      <w:r>
        <w:separator/>
      </w:r>
    </w:p>
  </w:footnote>
  <w:footnote w:type="continuationSeparator" w:id="0">
    <w:p w:rsidR="009F2622" w:rsidRDefault="009F2622" w:rsidP="004F7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63E"/>
    <w:rsid w:val="0014326D"/>
    <w:rsid w:val="00153E76"/>
    <w:rsid w:val="0029621A"/>
    <w:rsid w:val="002E709C"/>
    <w:rsid w:val="003A578F"/>
    <w:rsid w:val="003F41C6"/>
    <w:rsid w:val="00455BD7"/>
    <w:rsid w:val="00464AB6"/>
    <w:rsid w:val="004F728B"/>
    <w:rsid w:val="0058268C"/>
    <w:rsid w:val="00724403"/>
    <w:rsid w:val="00763B69"/>
    <w:rsid w:val="00804F4B"/>
    <w:rsid w:val="0084363E"/>
    <w:rsid w:val="009F2622"/>
    <w:rsid w:val="00B3718B"/>
    <w:rsid w:val="00B41DB6"/>
    <w:rsid w:val="00DB6AEF"/>
    <w:rsid w:val="00E03A61"/>
    <w:rsid w:val="00EE225D"/>
    <w:rsid w:val="00F8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363E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843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4F7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F728B"/>
  </w:style>
  <w:style w:type="paragraph" w:styleId="Rodap">
    <w:name w:val="footer"/>
    <w:basedOn w:val="Normal"/>
    <w:link w:val="RodapChar"/>
    <w:uiPriority w:val="99"/>
    <w:semiHidden/>
    <w:unhideWhenUsed/>
    <w:rsid w:val="004F7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F72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98EA5-3114-4147-8CCB-1F38F83E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7</cp:revision>
  <cp:lastPrinted>2016-02-25T16:32:00Z</cp:lastPrinted>
  <dcterms:created xsi:type="dcterms:W3CDTF">2016-02-22T13:41:00Z</dcterms:created>
  <dcterms:modified xsi:type="dcterms:W3CDTF">2016-03-01T12:03:00Z</dcterms:modified>
</cp:coreProperties>
</file>