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F4" w:rsidRPr="004963E8" w:rsidRDefault="00EA7299" w:rsidP="00EC3EF4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sz w:val="24"/>
          <w:szCs w:val="24"/>
        </w:rPr>
      </w:pPr>
      <w:r w:rsidRPr="004963E8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EC3EF4" w:rsidRPr="004963E8">
        <w:rPr>
          <w:rFonts w:ascii="Times New Roman" w:hAnsi="Times New Roman" w:cs="Times New Roman"/>
          <w:b/>
          <w:sz w:val="24"/>
          <w:szCs w:val="24"/>
        </w:rPr>
        <w:t>033/2016</w:t>
      </w:r>
      <w:r w:rsidRPr="004963E8">
        <w:rPr>
          <w:rFonts w:ascii="Times New Roman" w:hAnsi="Times New Roman" w:cs="Times New Roman"/>
          <w:sz w:val="24"/>
          <w:szCs w:val="24"/>
        </w:rPr>
        <w:tab/>
      </w:r>
    </w:p>
    <w:p w:rsidR="00EC3EF4" w:rsidRPr="004963E8" w:rsidRDefault="00EC3EF4" w:rsidP="00EC3EF4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EC3EF4" w:rsidRPr="004963E8" w:rsidRDefault="00EC3EF4" w:rsidP="00EC3EF4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963E8" w:rsidRDefault="004963E8" w:rsidP="00EC3EF4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sz w:val="24"/>
          <w:szCs w:val="24"/>
        </w:rPr>
      </w:pPr>
      <w:r w:rsidRPr="004963E8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Pr="004963E8" w:rsidRDefault="00EA7299" w:rsidP="00EC3EF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C3EF4" w:rsidRPr="004963E8" w:rsidRDefault="00EC3EF4" w:rsidP="00EC3EF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C3EF4" w:rsidRPr="004963E8" w:rsidRDefault="004963E8" w:rsidP="004963E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3E8">
        <w:rPr>
          <w:rFonts w:ascii="Times New Roman" w:hAnsi="Times New Roman" w:cs="Times New Roman"/>
          <w:b/>
          <w:sz w:val="24"/>
          <w:szCs w:val="24"/>
        </w:rPr>
        <w:t>Concede o prêmio “Jubileu de Prata” à empresa sorrisense: “Sicredi Celeiro do MT - Cooperativa de Crédito de Livre Admissão de Associados Sorriso – Sicredi Celeiro do MT”, com mais de 25 (vinte e cinco) anos de atividades comerciais no município de Sorriso, e dá outras providências.</w:t>
      </w:r>
    </w:p>
    <w:p w:rsidR="004963E8" w:rsidRPr="004963E8" w:rsidRDefault="004963E8" w:rsidP="004963E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3E8" w:rsidRPr="004963E8" w:rsidRDefault="004963E8" w:rsidP="004963E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963E8" w:rsidRDefault="005C5330" w:rsidP="00EC3EF4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963E8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4963E8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0F68B1" w:rsidRPr="004963E8">
        <w:rPr>
          <w:rFonts w:ascii="Times New Roman" w:hAnsi="Times New Roman" w:cs="Times New Roman"/>
          <w:b/>
          <w:sz w:val="24"/>
          <w:szCs w:val="24"/>
        </w:rPr>
        <w:t>S</w:t>
      </w:r>
      <w:r w:rsidRPr="004963E8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963E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963E8">
        <w:rPr>
          <w:rFonts w:ascii="Times New Roman" w:hAnsi="Times New Roman" w:cs="Times New Roman"/>
          <w:b/>
          <w:sz w:val="24"/>
          <w:szCs w:val="24"/>
        </w:rPr>
        <w:t>VERGILIO DALS</w:t>
      </w:r>
      <w:r w:rsidR="00EC3EF4" w:rsidRPr="004963E8">
        <w:rPr>
          <w:rFonts w:ascii="Times New Roman" w:hAnsi="Times New Roman" w:cs="Times New Roman"/>
          <w:b/>
          <w:sz w:val="24"/>
          <w:szCs w:val="24"/>
        </w:rPr>
        <w:t>Ó</w:t>
      </w:r>
      <w:r w:rsidRPr="004963E8"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 w:rsidRPr="004963E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4963E8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4963E8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4963E8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4963E8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4963E8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0F68B1" w:rsidRPr="004963E8">
        <w:rPr>
          <w:rFonts w:ascii="Times New Roman" w:hAnsi="Times New Roman" w:cs="Times New Roman"/>
          <w:b/>
          <w:sz w:val="24"/>
          <w:szCs w:val="24"/>
        </w:rPr>
        <w:t>B</w:t>
      </w:r>
      <w:r w:rsidRPr="004963E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4963E8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0F68B1" w:rsidRPr="004963E8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963E8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4963E8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963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EF4" w:rsidRPr="004963E8">
        <w:rPr>
          <w:rFonts w:ascii="Times New Roman" w:hAnsi="Times New Roman" w:cs="Times New Roman"/>
          <w:sz w:val="24"/>
          <w:szCs w:val="24"/>
        </w:rPr>
        <w:t>V</w:t>
      </w:r>
      <w:r w:rsidR="00EA7299" w:rsidRPr="004963E8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="00EC3EF4" w:rsidRPr="004963E8">
        <w:rPr>
          <w:rFonts w:ascii="Times New Roman" w:hAnsi="Times New Roman" w:cs="Times New Roman"/>
          <w:b/>
          <w:sz w:val="24"/>
          <w:szCs w:val="24"/>
        </w:rPr>
        <w:t>Projeto de Decreto Legislativo</w:t>
      </w:r>
      <w:r w:rsidR="00EC3EF4" w:rsidRPr="004963E8">
        <w:rPr>
          <w:rFonts w:ascii="Times New Roman" w:hAnsi="Times New Roman" w:cs="Times New Roman"/>
          <w:sz w:val="24"/>
          <w:szCs w:val="24"/>
        </w:rPr>
        <w:t>:</w:t>
      </w:r>
    </w:p>
    <w:p w:rsidR="00EA7299" w:rsidRPr="004963E8" w:rsidRDefault="00EA7299" w:rsidP="00EC3EF4">
      <w:pPr>
        <w:spacing w:after="0" w:line="240" w:lineRule="auto"/>
        <w:ind w:left="3402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963E8" w:rsidRDefault="00EA7299" w:rsidP="00EC3EF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63E8">
        <w:rPr>
          <w:rFonts w:ascii="Times New Roman" w:hAnsi="Times New Roman" w:cs="Times New Roman"/>
          <w:b/>
          <w:sz w:val="24"/>
          <w:szCs w:val="24"/>
        </w:rPr>
        <w:t>Art. 1º</w:t>
      </w:r>
      <w:r w:rsidRPr="004963E8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DB05B1" w:rsidRPr="004963E8">
        <w:rPr>
          <w:rFonts w:ascii="Times New Roman" w:hAnsi="Times New Roman" w:cs="Times New Roman"/>
          <w:b/>
          <w:sz w:val="24"/>
          <w:szCs w:val="24"/>
        </w:rPr>
        <w:t>“</w:t>
      </w:r>
      <w:r w:rsidR="004963E8" w:rsidRPr="004963E8">
        <w:rPr>
          <w:rFonts w:ascii="Times New Roman" w:hAnsi="Times New Roman" w:cs="Times New Roman"/>
          <w:b/>
          <w:sz w:val="24"/>
          <w:szCs w:val="24"/>
        </w:rPr>
        <w:t>Sicredi Celeiro</w:t>
      </w:r>
      <w:r w:rsidR="00DB05B1" w:rsidRPr="004963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3E8" w:rsidRPr="004963E8">
        <w:rPr>
          <w:rFonts w:ascii="Times New Roman" w:hAnsi="Times New Roman" w:cs="Times New Roman"/>
          <w:b/>
          <w:sz w:val="24"/>
          <w:szCs w:val="24"/>
        </w:rPr>
        <w:t>do</w:t>
      </w:r>
      <w:r w:rsidR="00DB05B1" w:rsidRPr="004963E8">
        <w:rPr>
          <w:rFonts w:ascii="Times New Roman" w:hAnsi="Times New Roman" w:cs="Times New Roman"/>
          <w:b/>
          <w:sz w:val="24"/>
          <w:szCs w:val="24"/>
        </w:rPr>
        <w:t xml:space="preserve"> MT </w:t>
      </w:r>
      <w:r w:rsidR="00EC3EF4" w:rsidRPr="004963E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963E8" w:rsidRPr="004963E8">
        <w:rPr>
          <w:rFonts w:ascii="Times New Roman" w:hAnsi="Times New Roman" w:cs="Times New Roman"/>
          <w:b/>
          <w:sz w:val="24"/>
          <w:szCs w:val="24"/>
        </w:rPr>
        <w:t>Cooperativa de Crédito de Livre Admissão de Associados Sorriso – Sicredi Celeiro do</w:t>
      </w:r>
      <w:r w:rsidR="00DB05B1" w:rsidRPr="004963E8">
        <w:rPr>
          <w:rFonts w:ascii="Times New Roman" w:hAnsi="Times New Roman" w:cs="Times New Roman"/>
          <w:b/>
          <w:sz w:val="24"/>
          <w:szCs w:val="24"/>
        </w:rPr>
        <w:t xml:space="preserve"> MT”, </w:t>
      </w:r>
      <w:r w:rsidRPr="004963E8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EC3EF4" w:rsidRPr="004963E8" w:rsidRDefault="00EC3EF4" w:rsidP="00EC3EF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963E8" w:rsidRDefault="00EA7299" w:rsidP="00EC3EF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63E8">
        <w:rPr>
          <w:rFonts w:ascii="Times New Roman" w:hAnsi="Times New Roman" w:cs="Times New Roman"/>
          <w:b/>
          <w:sz w:val="24"/>
          <w:szCs w:val="24"/>
        </w:rPr>
        <w:t>Art. 2º</w:t>
      </w:r>
      <w:r w:rsidRPr="004963E8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EC3EF4" w:rsidRPr="004963E8" w:rsidRDefault="00EC3EF4" w:rsidP="00EC3EF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963E8" w:rsidRDefault="00EA7299" w:rsidP="00EC3EF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63E8">
        <w:rPr>
          <w:rFonts w:ascii="Times New Roman" w:hAnsi="Times New Roman" w:cs="Times New Roman"/>
          <w:b/>
          <w:sz w:val="24"/>
          <w:szCs w:val="24"/>
        </w:rPr>
        <w:t>Art. 3º</w:t>
      </w:r>
      <w:r w:rsidRPr="004963E8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161A8F" w:rsidRPr="004963E8">
        <w:rPr>
          <w:rFonts w:ascii="Times New Roman" w:hAnsi="Times New Roman" w:cs="Times New Roman"/>
          <w:sz w:val="24"/>
          <w:szCs w:val="24"/>
        </w:rPr>
        <w:t>.</w:t>
      </w:r>
    </w:p>
    <w:p w:rsidR="00BA0BD5" w:rsidRPr="004963E8" w:rsidRDefault="00BA0BD5" w:rsidP="00EC3EF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963E8" w:rsidRDefault="00EA7299" w:rsidP="00EC3EF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63E8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0F68B1" w:rsidRPr="004963E8">
        <w:rPr>
          <w:rFonts w:ascii="Times New Roman" w:hAnsi="Times New Roman" w:cs="Times New Roman"/>
          <w:sz w:val="24"/>
          <w:szCs w:val="24"/>
        </w:rPr>
        <w:t>01</w:t>
      </w:r>
      <w:r w:rsidRPr="004963E8">
        <w:rPr>
          <w:rFonts w:ascii="Times New Roman" w:hAnsi="Times New Roman" w:cs="Times New Roman"/>
          <w:sz w:val="24"/>
          <w:szCs w:val="24"/>
        </w:rPr>
        <w:t xml:space="preserve"> de </w:t>
      </w:r>
      <w:r w:rsidR="000F68B1" w:rsidRPr="004963E8">
        <w:rPr>
          <w:rFonts w:ascii="Times New Roman" w:hAnsi="Times New Roman" w:cs="Times New Roman"/>
          <w:sz w:val="24"/>
          <w:szCs w:val="24"/>
        </w:rPr>
        <w:t>Abril</w:t>
      </w:r>
      <w:r w:rsidRPr="004963E8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4963E8">
        <w:rPr>
          <w:rFonts w:ascii="Times New Roman" w:hAnsi="Times New Roman" w:cs="Times New Roman"/>
          <w:sz w:val="24"/>
          <w:szCs w:val="24"/>
        </w:rPr>
        <w:t>6</w:t>
      </w:r>
      <w:r w:rsidRPr="004963E8">
        <w:rPr>
          <w:rFonts w:ascii="Times New Roman" w:hAnsi="Times New Roman" w:cs="Times New Roman"/>
          <w:sz w:val="24"/>
          <w:szCs w:val="24"/>
        </w:rPr>
        <w:t>.</w:t>
      </w:r>
    </w:p>
    <w:p w:rsidR="00EC3EF4" w:rsidRPr="004963E8" w:rsidRDefault="00EC3EF4" w:rsidP="00EC3EF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EC3EF4" w:rsidRPr="004963E8" w:rsidTr="00EC3EF4">
        <w:tc>
          <w:tcPr>
            <w:tcW w:w="9211" w:type="dxa"/>
          </w:tcPr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E8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E8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EC3EF4" w:rsidRPr="004963E8" w:rsidRDefault="00EC3EF4" w:rsidP="00EC3E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EC3EF4" w:rsidRPr="004963E8" w:rsidTr="00EC3EF4">
        <w:tc>
          <w:tcPr>
            <w:tcW w:w="3227" w:type="dxa"/>
            <w:hideMark/>
          </w:tcPr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E8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E8"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E8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E8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E8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E8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EF4" w:rsidRPr="004963E8" w:rsidTr="00EC3EF4">
        <w:tc>
          <w:tcPr>
            <w:tcW w:w="3227" w:type="dxa"/>
            <w:hideMark/>
          </w:tcPr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E8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E8"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E8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E8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E8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E8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EC3EF4" w:rsidRPr="004963E8" w:rsidRDefault="00EC3EF4" w:rsidP="00EC3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EC3EF4" w:rsidRPr="004963E8" w:rsidTr="00EC3EF4">
        <w:tc>
          <w:tcPr>
            <w:tcW w:w="4605" w:type="dxa"/>
            <w:hideMark/>
          </w:tcPr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E8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E8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E8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E8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EF4" w:rsidRPr="004963E8" w:rsidTr="00EC3EF4">
        <w:tc>
          <w:tcPr>
            <w:tcW w:w="4605" w:type="dxa"/>
            <w:hideMark/>
          </w:tcPr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E8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E8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E8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EC3EF4" w:rsidRPr="004963E8" w:rsidRDefault="00EC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3E8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EA7299" w:rsidRPr="004963E8" w:rsidRDefault="00EA7299" w:rsidP="00EC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7299" w:rsidRPr="004963E8" w:rsidSect="00EC3EF4">
      <w:pgSz w:w="11906" w:h="16838"/>
      <w:pgMar w:top="2268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A1CE6"/>
    <w:rsid w:val="000F17F1"/>
    <w:rsid w:val="000F68B1"/>
    <w:rsid w:val="00161A8F"/>
    <w:rsid w:val="00176DBB"/>
    <w:rsid w:val="001A6003"/>
    <w:rsid w:val="001A7C7C"/>
    <w:rsid w:val="002043A4"/>
    <w:rsid w:val="002B5959"/>
    <w:rsid w:val="002C6DEB"/>
    <w:rsid w:val="002E2E74"/>
    <w:rsid w:val="003D6578"/>
    <w:rsid w:val="003E0023"/>
    <w:rsid w:val="004963E8"/>
    <w:rsid w:val="004D3355"/>
    <w:rsid w:val="004E4D71"/>
    <w:rsid w:val="005C5330"/>
    <w:rsid w:val="005D5AD6"/>
    <w:rsid w:val="006B5E53"/>
    <w:rsid w:val="006C243F"/>
    <w:rsid w:val="00774FA8"/>
    <w:rsid w:val="0086558E"/>
    <w:rsid w:val="008B0394"/>
    <w:rsid w:val="00991E28"/>
    <w:rsid w:val="00A3492A"/>
    <w:rsid w:val="00A35198"/>
    <w:rsid w:val="00AF6EDE"/>
    <w:rsid w:val="00B95E77"/>
    <w:rsid w:val="00BA0BD5"/>
    <w:rsid w:val="00BB5CC5"/>
    <w:rsid w:val="00C127FB"/>
    <w:rsid w:val="00D13206"/>
    <w:rsid w:val="00DB05B1"/>
    <w:rsid w:val="00E00BB6"/>
    <w:rsid w:val="00EA7299"/>
    <w:rsid w:val="00EC3EF4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6</cp:revision>
  <cp:lastPrinted>2016-03-04T15:12:00Z</cp:lastPrinted>
  <dcterms:created xsi:type="dcterms:W3CDTF">2016-03-07T14:27:00Z</dcterms:created>
  <dcterms:modified xsi:type="dcterms:W3CDTF">2016-04-08T12:27:00Z</dcterms:modified>
</cp:coreProperties>
</file>