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88" w:rsidRPr="00F33044" w:rsidRDefault="001D3BED" w:rsidP="00D32B7E">
      <w:pPr>
        <w:ind w:left="2835"/>
        <w:jc w:val="both"/>
        <w:rPr>
          <w:b/>
        </w:rPr>
      </w:pPr>
      <w:r>
        <w:rPr>
          <w:b/>
        </w:rPr>
        <w:t xml:space="preserve">LEI Nº </w:t>
      </w:r>
      <w:r w:rsidR="00B90D94">
        <w:rPr>
          <w:b/>
        </w:rPr>
        <w:t xml:space="preserve">2.594, DE 16 DE FEVEREIRO DE 2016. </w:t>
      </w:r>
    </w:p>
    <w:p w:rsidR="00D96AA3" w:rsidRDefault="00D96AA3" w:rsidP="00D32B7E">
      <w:pPr>
        <w:ind w:left="2835"/>
        <w:jc w:val="both"/>
      </w:pPr>
    </w:p>
    <w:p w:rsidR="00B90D94" w:rsidRPr="00F33044" w:rsidRDefault="00B90D94" w:rsidP="00D32B7E">
      <w:pPr>
        <w:ind w:left="2835"/>
        <w:jc w:val="both"/>
      </w:pPr>
    </w:p>
    <w:p w:rsidR="00326788" w:rsidRDefault="00326788" w:rsidP="00D32B7E">
      <w:pPr>
        <w:ind w:left="2835"/>
        <w:jc w:val="both"/>
      </w:pPr>
      <w:r w:rsidRPr="00F33044">
        <w:t>A</w:t>
      </w:r>
      <w:r w:rsidR="00EE6012" w:rsidRPr="00F33044">
        <w:t>utoriza a inclusão</w:t>
      </w:r>
      <w:r w:rsidR="00F33044" w:rsidRPr="00F33044">
        <w:t xml:space="preserve"> de novos setores </w:t>
      </w:r>
      <w:r w:rsidR="00EE6012" w:rsidRPr="00F33044">
        <w:t xml:space="preserve">à Lei nº 2.284/2013 - </w:t>
      </w:r>
      <w:r w:rsidR="00F33044" w:rsidRPr="00F33044">
        <w:t xml:space="preserve"> que di</w:t>
      </w:r>
      <w:r w:rsidR="00F33044" w:rsidRPr="00F33044">
        <w:rPr>
          <w:color w:val="000000"/>
        </w:rPr>
        <w:t>spõe sobre o Imposto sobre a Propriedade Predial e Territorial Urban</w:t>
      </w:r>
      <w:r w:rsidR="0075326D">
        <w:rPr>
          <w:color w:val="000000"/>
        </w:rPr>
        <w:t>a</w:t>
      </w:r>
      <w:r w:rsidR="00F33044" w:rsidRPr="00F33044">
        <w:rPr>
          <w:color w:val="000000"/>
        </w:rPr>
        <w:t xml:space="preserve"> no Município de Sorriso, Estado de Mato Grosso, ampliando a</w:t>
      </w:r>
      <w:r w:rsidR="005E7E8C">
        <w:rPr>
          <w:color w:val="000000"/>
        </w:rPr>
        <w:t xml:space="preserve"> </w:t>
      </w:r>
      <w:r w:rsidR="00F33044" w:rsidRPr="00F33044">
        <w:t xml:space="preserve">planta de valores genéricos do Município e dá outras providências. </w:t>
      </w:r>
    </w:p>
    <w:p w:rsidR="00B90D94" w:rsidRDefault="00B90D94" w:rsidP="00D32B7E">
      <w:pPr>
        <w:ind w:left="2835"/>
        <w:jc w:val="both"/>
      </w:pPr>
    </w:p>
    <w:p w:rsidR="00B90D94" w:rsidRDefault="00B90D94" w:rsidP="00D32B7E">
      <w:pPr>
        <w:ind w:left="2835"/>
        <w:jc w:val="both"/>
      </w:pPr>
    </w:p>
    <w:p w:rsidR="008131F7" w:rsidRPr="0001652D" w:rsidRDefault="008131F7" w:rsidP="008131F7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</w:rPr>
      </w:pPr>
      <w:r w:rsidRPr="0001652D">
        <w:rPr>
          <w:iCs/>
        </w:rPr>
        <w:t>Dilceu Rossato, Prefeito Municipal de Sorriso, Estado de Mato Grosso, faz saber que a Câmara Municipal de Sorriso aprovou o e ele sanciona a seguinte Lei:</w:t>
      </w:r>
    </w:p>
    <w:p w:rsidR="008131F7" w:rsidRPr="0001652D" w:rsidRDefault="008131F7" w:rsidP="008131F7">
      <w:pPr>
        <w:ind w:firstLine="1418"/>
        <w:jc w:val="both"/>
        <w:rPr>
          <w:rFonts w:eastAsia="Arial Unicode MS"/>
          <w:b/>
        </w:rPr>
      </w:pPr>
    </w:p>
    <w:p w:rsidR="00B90D94" w:rsidRPr="00F33044" w:rsidRDefault="00B90D94" w:rsidP="00D96AA3">
      <w:pPr>
        <w:ind w:firstLine="2244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>Art. 1°</w:t>
      </w:r>
      <w:r w:rsidR="005E7E8C">
        <w:rPr>
          <w:b/>
        </w:rPr>
        <w:t xml:space="preserve"> </w:t>
      </w:r>
      <w:r w:rsidRPr="00F33044">
        <w:t>Fica o Poder Executivo autorizado a</w:t>
      </w:r>
      <w:r w:rsidR="00D96AA3" w:rsidRPr="00F33044">
        <w:t xml:space="preserve"> incluir n</w:t>
      </w:r>
      <w:r w:rsidR="0075326D">
        <w:t>o Anexo II, d</w:t>
      </w:r>
      <w:r w:rsidR="00D96AA3" w:rsidRPr="00F33044">
        <w:t xml:space="preserve">a Lei </w:t>
      </w:r>
      <w:r w:rsidR="00C44652">
        <w:t>n</w:t>
      </w:r>
      <w:r w:rsidR="00D96AA3" w:rsidRPr="00F33044">
        <w:t>.°</w:t>
      </w:r>
      <w:r w:rsidR="005309CA">
        <w:t xml:space="preserve"> </w:t>
      </w:r>
      <w:r w:rsidR="006D5029" w:rsidRPr="00F33044">
        <w:t>2284/2013</w:t>
      </w:r>
      <w:r w:rsidRPr="00F33044">
        <w:t xml:space="preserve">, </w:t>
      </w:r>
      <w:r w:rsidR="00C31F80">
        <w:t>novos setores</w:t>
      </w:r>
      <w:r w:rsidR="006D5029" w:rsidRPr="00F33044">
        <w:t xml:space="preserve">, </w:t>
      </w:r>
      <w:r w:rsidR="005E7E8C">
        <w:t>a</w:t>
      </w:r>
      <w:r w:rsidRPr="00F33044">
        <w:t>mpliando a Planta de Valores Genéricos do Mun</w:t>
      </w:r>
      <w:r w:rsidR="006D5029" w:rsidRPr="00F33044">
        <w:t>icípio</w:t>
      </w:r>
      <w:r w:rsidR="00D96AA3" w:rsidRPr="00F33044">
        <w:t>, conforme anexo,</w:t>
      </w:r>
      <w:r w:rsidR="00C31F80">
        <w:t xml:space="preserve"> que fará parte integrante da presente Lei</w:t>
      </w:r>
      <w:r w:rsidR="006D5029" w:rsidRPr="00F33044">
        <w:t>:</w:t>
      </w:r>
    </w:p>
    <w:p w:rsidR="006D5029" w:rsidRPr="00F33044" w:rsidRDefault="006D5029" w:rsidP="0000024E">
      <w:pPr>
        <w:ind w:firstLine="1418"/>
        <w:jc w:val="both"/>
      </w:pPr>
    </w:p>
    <w:p w:rsidR="00806A5B" w:rsidRPr="00F33044" w:rsidRDefault="00806A5B" w:rsidP="00806A5B">
      <w:pPr>
        <w:ind w:firstLine="1418"/>
        <w:jc w:val="both"/>
      </w:pPr>
      <w:r w:rsidRPr="00F33044">
        <w:t>- Setor 6</w:t>
      </w:r>
      <w:r>
        <w:t>9</w:t>
      </w:r>
      <w:r w:rsidRPr="00F33044">
        <w:t xml:space="preserve"> – </w:t>
      </w:r>
      <w:r>
        <w:t>Loteamento Porto Alegre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70</w:t>
      </w:r>
      <w:r w:rsidRPr="00F33044">
        <w:t xml:space="preserve"> – </w:t>
      </w:r>
      <w:r>
        <w:t>Loteamento Estrela do Sul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71</w:t>
      </w:r>
      <w:r w:rsidRPr="00F33044">
        <w:t xml:space="preserve"> – </w:t>
      </w:r>
      <w:r>
        <w:t>Loteamento Residencial Recanto Seguro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72</w:t>
      </w:r>
      <w:r w:rsidRPr="00F33044">
        <w:t xml:space="preserve"> – </w:t>
      </w:r>
      <w:r>
        <w:t>Loteamento Residencial Jardim dos Ipês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73</w:t>
      </w:r>
      <w:r w:rsidRPr="00F33044">
        <w:t xml:space="preserve"> – </w:t>
      </w:r>
      <w:r>
        <w:t>Residencial Green Park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74</w:t>
      </w:r>
      <w:r w:rsidRPr="00F33044">
        <w:t xml:space="preserve"> – </w:t>
      </w:r>
      <w:r>
        <w:t>Loteamento Residencial Terra Brasil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75</w:t>
      </w:r>
      <w:r w:rsidRPr="00F33044">
        <w:t xml:space="preserve"> – </w:t>
      </w:r>
      <w:r>
        <w:t>Loteamento Residencial Jardim Botânico</w:t>
      </w:r>
      <w:r w:rsidRPr="00F33044">
        <w:t>;</w:t>
      </w:r>
    </w:p>
    <w:p w:rsidR="00806A5B" w:rsidRPr="00F33044" w:rsidRDefault="00806A5B" w:rsidP="00806A5B">
      <w:pPr>
        <w:ind w:firstLine="1418"/>
        <w:jc w:val="both"/>
      </w:pPr>
      <w:r w:rsidRPr="00F33044">
        <w:t xml:space="preserve">- Setor </w:t>
      </w:r>
      <w:r>
        <w:t>76</w:t>
      </w:r>
      <w:r w:rsidRPr="00F33044">
        <w:t xml:space="preserve"> – </w:t>
      </w:r>
      <w:r>
        <w:t>Loteamento Santa Mônica</w:t>
      </w:r>
      <w:r w:rsidRPr="00F33044">
        <w:t>;</w:t>
      </w:r>
    </w:p>
    <w:p w:rsidR="00806A5B" w:rsidRDefault="00806A5B" w:rsidP="00806A5B">
      <w:pPr>
        <w:ind w:firstLine="1418"/>
        <w:jc w:val="both"/>
      </w:pPr>
      <w:r>
        <w:t>- Setor 77</w:t>
      </w:r>
      <w:r w:rsidRPr="00F33044">
        <w:t xml:space="preserve"> – </w:t>
      </w:r>
      <w:r>
        <w:t>Loteamento Industrial Juscelino Kubitschek;</w:t>
      </w:r>
    </w:p>
    <w:p w:rsidR="00806A5B" w:rsidRDefault="00806A5B" w:rsidP="00806A5B">
      <w:pPr>
        <w:ind w:firstLine="1418"/>
        <w:jc w:val="both"/>
      </w:pPr>
      <w:r>
        <w:t>- Setor 78 – Condomínio Residencial Comoditá;</w:t>
      </w:r>
    </w:p>
    <w:p w:rsidR="00806A5B" w:rsidRDefault="00806A5B" w:rsidP="00806A5B">
      <w:pPr>
        <w:ind w:firstLine="1418"/>
        <w:jc w:val="both"/>
      </w:pPr>
      <w:r>
        <w:t>- Setor 79 – Loteamento Residencial Mont</w:t>
      </w:r>
      <w:r w:rsidR="005E7E8C">
        <w:t xml:space="preserve"> </w:t>
      </w:r>
      <w:r>
        <w:t>Serrat;</w:t>
      </w:r>
    </w:p>
    <w:p w:rsidR="00806A5B" w:rsidRPr="00F33044" w:rsidRDefault="00806A5B" w:rsidP="00806A5B">
      <w:pPr>
        <w:ind w:firstLine="1418"/>
        <w:jc w:val="both"/>
      </w:pPr>
      <w:r>
        <w:t>- Setor 80 – Loteamento Novo Horizonte I</w:t>
      </w:r>
    </w:p>
    <w:p w:rsidR="00806A5B" w:rsidRPr="00F33044" w:rsidRDefault="00806A5B" w:rsidP="00806A5B">
      <w:pPr>
        <w:ind w:firstLine="1418"/>
        <w:jc w:val="both"/>
      </w:pPr>
      <w:r>
        <w:t>- Setor 81 – Loteamento Novo Horizonte II</w:t>
      </w:r>
    </w:p>
    <w:p w:rsidR="00806A5B" w:rsidRPr="00F33044" w:rsidRDefault="00806A5B" w:rsidP="00806A5B">
      <w:pPr>
        <w:ind w:firstLine="1418"/>
        <w:jc w:val="both"/>
      </w:pPr>
      <w:r>
        <w:t>- Setor 82 – Loteamento Novo Horizonte III</w:t>
      </w:r>
    </w:p>
    <w:p w:rsidR="00A91578" w:rsidRPr="00F33044" w:rsidRDefault="00A91578" w:rsidP="0000024E">
      <w:pPr>
        <w:ind w:firstLine="1418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 xml:space="preserve">Art. </w:t>
      </w:r>
      <w:r w:rsidR="0000024E">
        <w:rPr>
          <w:b/>
        </w:rPr>
        <w:t>2</w:t>
      </w:r>
      <w:r w:rsidRPr="00F33044">
        <w:rPr>
          <w:b/>
        </w:rPr>
        <w:t>º</w:t>
      </w:r>
      <w:r w:rsidRPr="00F33044">
        <w:t xml:space="preserve"> Esta </w:t>
      </w:r>
      <w:r w:rsidR="00D96AA3" w:rsidRPr="00F33044">
        <w:t>L</w:t>
      </w:r>
      <w:r w:rsidRPr="00F33044">
        <w:t>ei entra em vigor na data de sua publicação</w:t>
      </w:r>
      <w:r w:rsidR="00A91578" w:rsidRPr="00F33044">
        <w:t>.</w:t>
      </w:r>
    </w:p>
    <w:p w:rsidR="00A91578" w:rsidRDefault="00A91578" w:rsidP="0000024E">
      <w:pPr>
        <w:ind w:firstLine="1418"/>
        <w:jc w:val="both"/>
        <w:rPr>
          <w:b/>
          <w:bCs/>
        </w:rPr>
      </w:pPr>
    </w:p>
    <w:p w:rsidR="008131F7" w:rsidRDefault="008131F7" w:rsidP="0000024E">
      <w:pPr>
        <w:ind w:firstLine="1418"/>
        <w:jc w:val="both"/>
        <w:rPr>
          <w:b/>
          <w:bCs/>
        </w:rPr>
      </w:pPr>
    </w:p>
    <w:p w:rsidR="00D32B7E" w:rsidRDefault="00D32B7E" w:rsidP="00D32B7E">
      <w:pPr>
        <w:ind w:firstLine="1418"/>
        <w:jc w:val="both"/>
      </w:pPr>
      <w:r w:rsidRPr="00E47D8C">
        <w:t>Sorri</w:t>
      </w:r>
      <w:r>
        <w:t>so, Estado de Mato Grosso, em 1</w:t>
      </w:r>
      <w:r w:rsidR="008131F7">
        <w:t>6</w:t>
      </w:r>
      <w:r w:rsidRPr="00E47D8C">
        <w:t xml:space="preserve"> de </w:t>
      </w:r>
      <w:r>
        <w:t>fevereiro</w:t>
      </w:r>
      <w:r w:rsidRPr="00E47D8C">
        <w:t xml:space="preserve"> de 2016.</w:t>
      </w:r>
    </w:p>
    <w:p w:rsidR="00D32B7E" w:rsidRDefault="00D32B7E" w:rsidP="00D32B7E">
      <w:pPr>
        <w:jc w:val="both"/>
      </w:pPr>
    </w:p>
    <w:p w:rsidR="00D32B7E" w:rsidRDefault="00D32B7E" w:rsidP="00D32B7E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D32B7E" w:rsidRDefault="00D32B7E" w:rsidP="00D32B7E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E034C7" w:rsidRPr="009E3052" w:rsidRDefault="00E034C7" w:rsidP="00D32B7E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D32B7E" w:rsidRPr="009E3052" w:rsidRDefault="00E034C7" w:rsidP="00D32B7E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</w:t>
      </w:r>
      <w:r w:rsidR="00662DB5">
        <w:rPr>
          <w:b/>
          <w:bCs/>
          <w:iCs/>
        </w:rPr>
        <w:t xml:space="preserve">           </w:t>
      </w:r>
      <w:r>
        <w:rPr>
          <w:b/>
          <w:bCs/>
          <w:iCs/>
        </w:rPr>
        <w:t xml:space="preserve">   </w:t>
      </w:r>
      <w:r w:rsidR="00662DB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   </w:t>
      </w:r>
      <w:r w:rsidR="008131F7">
        <w:rPr>
          <w:b/>
          <w:bCs/>
          <w:iCs/>
        </w:rPr>
        <w:t>DILCEU ROSSATO</w:t>
      </w:r>
    </w:p>
    <w:p w:rsidR="00D32B7E" w:rsidRDefault="00E034C7" w:rsidP="00D32B7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</w:t>
      </w:r>
      <w:r w:rsidR="00662DB5">
        <w:rPr>
          <w:bCs/>
          <w:iCs/>
        </w:rPr>
        <w:t xml:space="preserve">          </w:t>
      </w:r>
      <w:r>
        <w:rPr>
          <w:bCs/>
          <w:iCs/>
        </w:rPr>
        <w:t xml:space="preserve">       </w:t>
      </w:r>
      <w:r w:rsidR="00D32B7E" w:rsidRPr="009E3052">
        <w:rPr>
          <w:bCs/>
          <w:iCs/>
        </w:rPr>
        <w:t>Pre</w:t>
      </w:r>
      <w:r w:rsidR="008131F7">
        <w:rPr>
          <w:bCs/>
          <w:iCs/>
        </w:rPr>
        <w:t>feito Municipal</w:t>
      </w:r>
    </w:p>
    <w:p w:rsidR="008131F7" w:rsidRDefault="008131F7" w:rsidP="00D32B7E">
      <w:pPr>
        <w:autoSpaceDE w:val="0"/>
        <w:autoSpaceDN w:val="0"/>
        <w:adjustRightInd w:val="0"/>
        <w:jc w:val="center"/>
        <w:rPr>
          <w:bCs/>
          <w:iCs/>
        </w:rPr>
      </w:pPr>
    </w:p>
    <w:p w:rsidR="008131F7" w:rsidRPr="00E034C7" w:rsidRDefault="00E034C7" w:rsidP="008131F7">
      <w:pPr>
        <w:autoSpaceDE w:val="0"/>
        <w:autoSpaceDN w:val="0"/>
        <w:adjustRightInd w:val="0"/>
        <w:rPr>
          <w:b/>
          <w:bCs/>
          <w:iCs/>
        </w:rPr>
      </w:pPr>
      <w:r w:rsidRPr="00E034C7">
        <w:rPr>
          <w:b/>
          <w:bCs/>
          <w:iCs/>
        </w:rPr>
        <w:t xml:space="preserve">     </w:t>
      </w:r>
      <w:r w:rsidR="008131F7" w:rsidRPr="00E034C7">
        <w:rPr>
          <w:b/>
          <w:bCs/>
          <w:iCs/>
        </w:rPr>
        <w:t>Marilene Felicitá Savi</w:t>
      </w:r>
    </w:p>
    <w:p w:rsidR="008131F7" w:rsidRDefault="008131F7" w:rsidP="008131F7">
      <w:pPr>
        <w:autoSpaceDE w:val="0"/>
        <w:autoSpaceDN w:val="0"/>
        <w:adjustRightInd w:val="0"/>
      </w:pPr>
      <w:r>
        <w:rPr>
          <w:bCs/>
          <w:iCs/>
        </w:rPr>
        <w:t>Sec</w:t>
      </w:r>
      <w:r w:rsidR="00E034C7">
        <w:rPr>
          <w:bCs/>
          <w:iCs/>
        </w:rPr>
        <w:t>retária de Administração</w:t>
      </w:r>
    </w:p>
    <w:p w:rsidR="005E7E8C" w:rsidRDefault="005E7E8C" w:rsidP="00D96AA3">
      <w:pPr>
        <w:ind w:firstLine="2244"/>
        <w:jc w:val="both"/>
      </w:pPr>
    </w:p>
    <w:tbl>
      <w:tblPr>
        <w:tblW w:w="91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52"/>
        <w:gridCol w:w="26"/>
        <w:gridCol w:w="967"/>
        <w:gridCol w:w="26"/>
        <w:gridCol w:w="1249"/>
        <w:gridCol w:w="26"/>
        <w:gridCol w:w="1274"/>
        <w:gridCol w:w="26"/>
        <w:gridCol w:w="1087"/>
        <w:gridCol w:w="26"/>
      </w:tblGrid>
      <w:tr w:rsidR="00806A5B" w:rsidRPr="00D8354F" w:rsidTr="00E034C7">
        <w:trPr>
          <w:gridAfter w:val="1"/>
          <w:wAfter w:w="26" w:type="dxa"/>
          <w:trHeight w:val="255"/>
        </w:trPr>
        <w:tc>
          <w:tcPr>
            <w:tcW w:w="4452" w:type="dxa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69 - LOTEAMENTO PORTO ALEGRE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Isolina U. Pacher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São Manoel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Teixeira Nunes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Dona Benta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Tucunaré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Garibaldi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Candido Randon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Bento Gonçalves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A91BB8" w:rsidP="00A91BB8">
            <w:pPr>
              <w:jc w:val="right"/>
            </w:pPr>
            <w:r w:rsidRPr="00F60EE6"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91BB8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A91BB8" w:rsidRDefault="00A91BB8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Porto Alegre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A91BB8" w:rsidRPr="00D8354F" w:rsidRDefault="00A91BB8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A91BB8" w:rsidRDefault="00301F14" w:rsidP="00301F1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A91BB8" w:rsidRPr="00F60EE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 – LOTEAMENTO ESTRELA DO SUL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Esteio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Gravataí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Lajeado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Aracruz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das Castanheiras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Paricá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Guilhermina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Terra do Sol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Santana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Titanio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  <w:hideMark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 – LOTEAMENTO RESIDENCIAL RECANTO SEGURO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  <w:hideMark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Porto Seguro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Solar dos Pássaros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Araguaia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Recanto Seguro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Alameda Florais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– LOTEAMENTO RESIDENCIAL JARDIM DOS IPÊS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8131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8131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8131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Blumenau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301F14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6A5B">
              <w:rPr>
                <w:rFonts w:ascii="Arial" w:hAnsi="Arial" w:cs="Arial"/>
                <w:sz w:val="20"/>
                <w:szCs w:val="20"/>
              </w:rPr>
              <w:t>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das Nações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Campo Belo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Grécia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das Palmeiras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03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09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A18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 – RESIDENCIAL GREEN PARK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Lagoa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Verdes Campos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dos Cravos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dos Vales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Jardim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Samambaias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Anacleto Polesello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Flores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Gertrudes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Lucas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Santa Barbará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Cancun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Pedro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Borja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Londres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Perimetral Noroeste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São Conrado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Dezembro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Novembro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Outubro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Estrada C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Travessa do Bosque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– LOTEAMENTO RESIDENCIAL TERRA BRASIL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Araguaia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Terra Brasil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 Salete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das Dores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Brasil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Irmã Paulina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Sorriso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Irmã Dulce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Maria Goreti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Ines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Livramento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Maria Madalena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Perpétua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Rita de Cassia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Suzana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Aparecida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de Fátima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do Pilar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Nossa Senhora das Mercedes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 – LOTEAMENTO RESIDENCIAL JARDIM BOTÂNICO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Natalino João Brescansin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301F14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6A5B">
              <w:rPr>
                <w:rFonts w:ascii="Arial" w:hAnsi="Arial" w:cs="Arial"/>
                <w:sz w:val="20"/>
                <w:szCs w:val="20"/>
              </w:rPr>
              <w:t>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Paulista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Moinho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Sarandi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Americana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Dois Vizinhos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Soledade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Farroupilha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Campo Belo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Moinho de Vento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13 de Julho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Monte Alto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Liberdade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Bela Mata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Helicônias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 – LOTEAMENTO SANTA MONICA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Lima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La paz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Guatemala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Caracas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Caiena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Buenos Aires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Abidon V. Pereira de Souza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Fernando Daroit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 – LOTEAMENTO INDUSTRIAL JUSCELINO KUBITSCHEK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Vereador Elias Maciel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301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</w:t>
            </w:r>
            <w:r w:rsidR="00301F1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Araça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Buriti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 Produção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Dr. Ari Luiz Brandão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Progresso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63,74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– CONDOMINIO RESIDENCIAL COMODITÁ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Porto Seguro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Interna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212,46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 – LOTEAMENTO RESIDENCIAL MONT SERRAT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NoemiaTonelloDalmolin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Santa Catarina de Alexandria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Barretos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Atibai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Bertioga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Catanduva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Diadema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Ribeirão Preto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Claro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Ourinhos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Osasco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Vinhedo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Jacareí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Jundiaí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Paulista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Araçatuba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Andradina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Americana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Brasil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Florença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Ferrara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Verona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Parma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Marília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Piracicaba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Franca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Sorocaba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Guarujá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Araraquara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Iguape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Taubaté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Botucatu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Campinas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Av. Treze de Maio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 – LOTEAMENTO NOVO HORIZONTE 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Solimões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Iguaçu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Ari Maicá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Branco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AdmilsonIsidorio Soares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Danubio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Pindó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Claro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Iracema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Jacuí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sz w:val="20"/>
                <w:szCs w:val="20"/>
              </w:rPr>
            </w:pPr>
            <w:r w:rsidRPr="00D835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 – LOTEAMENTO NOVO HORIZONTE II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753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8131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8131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AB5753" w:rsidRDefault="00806A5B" w:rsidP="008131F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Rua Westminster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Taquari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Novo Horizonte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Alencar Bortolanza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Rosas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do Ouro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Aurora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Flores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Brisas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Alvorecer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Orvalho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Manhattan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AB5753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bCs/>
                <w:sz w:val="20"/>
                <w:szCs w:val="20"/>
              </w:rPr>
              <w:t>SETOR 82 – LOTEAMENTO NOVO HORIZONTE III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LOTES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7360">
              <w:rPr>
                <w:rFonts w:ascii="Arial" w:hAnsi="Arial" w:cs="Arial"/>
                <w:b/>
                <w:sz w:val="20"/>
                <w:szCs w:val="20"/>
              </w:rPr>
              <w:t>VALOR POR M2</w:t>
            </w:r>
          </w:p>
        </w:tc>
      </w:tr>
      <w:tr w:rsidR="00806A5B" w:rsidRPr="00D8354F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977360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D8354F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Perimetral Novo Horizonte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Westminster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Taquari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Novo Horizonte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Alencar Bortolanza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do Bosque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Céu Azul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Paraiso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das Pedras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Salto Magessi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Avenida Zilda Arns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301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01F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06A5B" w:rsidRPr="002D798B" w:rsidTr="005E7E8C">
        <w:trPr>
          <w:trHeight w:val="2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A91B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Rua Rio Bonito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Todas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8131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A5B" w:rsidRPr="002D798B" w:rsidRDefault="00806A5B" w:rsidP="00A91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806A5B" w:rsidRPr="00AB5753" w:rsidRDefault="00806A5B" w:rsidP="00D32B7E"/>
    <w:sectPr w:rsidR="00806A5B" w:rsidRPr="00AB5753" w:rsidSect="00E034C7">
      <w:pgSz w:w="11907" w:h="16840" w:code="9"/>
      <w:pgMar w:top="2127" w:right="1134" w:bottom="170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BD106B"/>
    <w:rsid w:val="0000024E"/>
    <w:rsid w:val="00066A5E"/>
    <w:rsid w:val="00074DC7"/>
    <w:rsid w:val="00080F04"/>
    <w:rsid w:val="001D3BED"/>
    <w:rsid w:val="00243224"/>
    <w:rsid w:val="00255282"/>
    <w:rsid w:val="00276D14"/>
    <w:rsid w:val="00292FAA"/>
    <w:rsid w:val="00301F14"/>
    <w:rsid w:val="00305CD7"/>
    <w:rsid w:val="0032280A"/>
    <w:rsid w:val="00326788"/>
    <w:rsid w:val="00393E8A"/>
    <w:rsid w:val="003E4C74"/>
    <w:rsid w:val="00451A66"/>
    <w:rsid w:val="004E0FD8"/>
    <w:rsid w:val="005309CA"/>
    <w:rsid w:val="00566631"/>
    <w:rsid w:val="005E7E8C"/>
    <w:rsid w:val="00662DB5"/>
    <w:rsid w:val="00676927"/>
    <w:rsid w:val="006D2416"/>
    <w:rsid w:val="006D5029"/>
    <w:rsid w:val="00701588"/>
    <w:rsid w:val="00734BC0"/>
    <w:rsid w:val="0075326D"/>
    <w:rsid w:val="00763887"/>
    <w:rsid w:val="007805F1"/>
    <w:rsid w:val="007906A0"/>
    <w:rsid w:val="00806A5B"/>
    <w:rsid w:val="008131F7"/>
    <w:rsid w:val="008826C4"/>
    <w:rsid w:val="00907000"/>
    <w:rsid w:val="009E33AC"/>
    <w:rsid w:val="00A91578"/>
    <w:rsid w:val="00A91BB8"/>
    <w:rsid w:val="00B3180C"/>
    <w:rsid w:val="00B90D94"/>
    <w:rsid w:val="00BC54D4"/>
    <w:rsid w:val="00BD106B"/>
    <w:rsid w:val="00C31F80"/>
    <w:rsid w:val="00C44652"/>
    <w:rsid w:val="00D32B7E"/>
    <w:rsid w:val="00D93712"/>
    <w:rsid w:val="00D96AA3"/>
    <w:rsid w:val="00DC4163"/>
    <w:rsid w:val="00E034C7"/>
    <w:rsid w:val="00E74C0E"/>
    <w:rsid w:val="00E83B23"/>
    <w:rsid w:val="00EE6012"/>
    <w:rsid w:val="00EF4472"/>
    <w:rsid w:val="00F33044"/>
    <w:rsid w:val="00F450E6"/>
    <w:rsid w:val="00F5795A"/>
    <w:rsid w:val="00FF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06A5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06A5B"/>
    <w:rPr>
      <w:rFonts w:ascii="Calibri" w:hAnsi="Calibr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06A5B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806A5B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A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B3C8-F99A-4F40-82D6-2403EC3C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1776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/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creator>User</dc:creator>
  <cp:lastModifiedBy>Minéia Gund</cp:lastModifiedBy>
  <cp:revision>2</cp:revision>
  <cp:lastPrinted>2016-02-17T10:42:00Z</cp:lastPrinted>
  <dcterms:created xsi:type="dcterms:W3CDTF">2016-03-08T14:51:00Z</dcterms:created>
  <dcterms:modified xsi:type="dcterms:W3CDTF">2016-03-08T14:51:00Z</dcterms:modified>
</cp:coreProperties>
</file>